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82"/>
        <w:gridCol w:w="4124"/>
        <w:gridCol w:w="3520"/>
        <w:gridCol w:w="45"/>
      </w:tblGrid>
      <w:tr w:rsidR="002D00C3" w:rsidRPr="001F14D9" w:rsidTr="000C76C7">
        <w:trPr>
          <w:trHeight w:val="1328"/>
        </w:trPr>
        <w:tc>
          <w:tcPr>
            <w:tcW w:w="2682" w:type="dxa"/>
          </w:tcPr>
          <w:p w:rsidR="002D00C3" w:rsidRPr="001F14D9" w:rsidRDefault="000E2372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-198" w:firstLine="108"/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</w:pPr>
            <w:bookmarkStart w:id="0" w:name="_GoBack"/>
            <w:bookmarkEnd w:id="0"/>
            <w:r w:rsidRPr="001F14D9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485900" cy="962025"/>
                  <wp:effectExtent l="0" t="0" r="0" b="0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9" w:type="dxa"/>
            <w:gridSpan w:val="3"/>
          </w:tcPr>
          <w:p w:rsidR="002D00C3" w:rsidRPr="001F14D9" w:rsidRDefault="002D00C3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Република Србија</w:t>
            </w:r>
          </w:p>
          <w:p w:rsidR="002D00C3" w:rsidRPr="001F14D9" w:rsidRDefault="002D00C3" w:rsidP="00BA18FE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Аутономна покрајина Војводина</w:t>
            </w:r>
          </w:p>
          <w:p w:rsidR="002D00C3" w:rsidRPr="001F14D9" w:rsidRDefault="002D00C3" w:rsidP="00BA18FE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</w:pPr>
            <w:r w:rsidRPr="001F14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  <w:t>Покрајински секретаријат за</w:t>
            </w:r>
          </w:p>
          <w:p w:rsidR="002D00C3" w:rsidRPr="001F14D9" w:rsidRDefault="002D00C3" w:rsidP="00BA18FE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</w:pPr>
            <w:r w:rsidRPr="001F14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  <w:t>пољопривреду, водопривреду и шумарство</w:t>
            </w:r>
          </w:p>
          <w:p w:rsidR="002D00C3" w:rsidRPr="001F14D9" w:rsidRDefault="002D00C3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</w:p>
          <w:p w:rsidR="002D00C3" w:rsidRPr="001F14D9" w:rsidRDefault="002D00C3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Булевар Михајла Пупина 16, 21000 Нови Сад</w:t>
            </w:r>
          </w:p>
          <w:p w:rsidR="002D00C3" w:rsidRPr="001F14D9" w:rsidRDefault="002D00C3" w:rsidP="00BA18FE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</w:pP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 xml:space="preserve">Т: +381 21 487 44 11; 456 721 F: +381 21 456 040  </w:t>
            </w:r>
          </w:p>
          <w:p w:rsidR="002D00C3" w:rsidRPr="001F14D9" w:rsidRDefault="002D00C3" w:rsidP="00BA18FE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</w:pP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>psp@vojvodina.gov.rs</w:t>
            </w:r>
          </w:p>
          <w:p w:rsidR="002D00C3" w:rsidRPr="001F14D9" w:rsidRDefault="002D00C3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1F14D9">
              <w:rPr>
                <w:rFonts w:asciiTheme="minorHAnsi" w:hAnsiTheme="minorHAnsi" w:cstheme="minorHAnsi"/>
                <w:color w:val="FF0000"/>
                <w:sz w:val="18"/>
                <w:szCs w:val="18"/>
                <w:lang w:val="ru-RU"/>
              </w:rPr>
              <w:br/>
            </w:r>
          </w:p>
        </w:tc>
      </w:tr>
      <w:tr w:rsidR="000C76C7" w:rsidRPr="00954247" w:rsidTr="000C76C7">
        <w:trPr>
          <w:gridAfter w:val="1"/>
          <w:wAfter w:w="45" w:type="dxa"/>
          <w:trHeight w:val="305"/>
        </w:trPr>
        <w:tc>
          <w:tcPr>
            <w:tcW w:w="6806" w:type="dxa"/>
            <w:gridSpan w:val="2"/>
          </w:tcPr>
          <w:p w:rsidR="000C76C7" w:rsidRPr="00427A4F" w:rsidRDefault="000C76C7" w:rsidP="00B04FD5">
            <w:pPr>
              <w:widowControl w:val="0"/>
              <w:tabs>
                <w:tab w:val="left" w:pos="2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             </w:t>
            </w: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БРОЈ: </w:t>
            </w: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0C505A">
              <w:rPr>
                <w:rFonts w:cs="Calibri"/>
                <w:color w:val="000000"/>
                <w:sz w:val="20"/>
                <w:szCs w:val="20"/>
                <w:lang w:val="sr-Cyrl-RS"/>
              </w:rPr>
              <w:t>000272363 2026 09419 006 000 000 001</w:t>
            </w:r>
            <w:r w:rsidR="00427A4F">
              <w:rPr>
                <w:rFonts w:cs="Calibri"/>
                <w:color w:val="000000"/>
                <w:sz w:val="20"/>
                <w:szCs w:val="20"/>
                <w:lang w:val="sr-Cyrl-RS"/>
              </w:rPr>
              <w:t xml:space="preserve"> 0</w:t>
            </w:r>
            <w:r w:rsidR="00427A4F">
              <w:rPr>
                <w:rFonts w:cs="Calibri"/>
                <w:color w:val="000000"/>
                <w:sz w:val="20"/>
                <w:szCs w:val="20"/>
                <w:lang w:val="sr-Latn-RS"/>
              </w:rPr>
              <w:t>4</w:t>
            </w:r>
            <w:r w:rsidR="00427A4F">
              <w:rPr>
                <w:rFonts w:cs="Calibri"/>
                <w:color w:val="000000"/>
                <w:sz w:val="20"/>
                <w:szCs w:val="20"/>
                <w:lang w:val="sr-Cyrl-RS"/>
              </w:rPr>
              <w:t xml:space="preserve"> 00</w:t>
            </w:r>
            <w:r w:rsidR="00427A4F">
              <w:rPr>
                <w:rFonts w:cs="Calibri"/>
                <w:color w:val="000000"/>
                <w:sz w:val="20"/>
                <w:szCs w:val="20"/>
                <w:lang w:val="sr-Latn-RS"/>
              </w:rPr>
              <w:t>8</w:t>
            </w:r>
          </w:p>
          <w:p w:rsidR="000C76C7" w:rsidRPr="00954247" w:rsidRDefault="000C76C7" w:rsidP="00B04FD5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val="sr-Latn-RS"/>
              </w:rPr>
            </w:pPr>
          </w:p>
          <w:p w:rsidR="000C76C7" w:rsidRPr="00954247" w:rsidRDefault="00521CE0" w:rsidP="00631649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     </w:t>
            </w:r>
          </w:p>
        </w:tc>
        <w:tc>
          <w:tcPr>
            <w:tcW w:w="3520" w:type="dxa"/>
          </w:tcPr>
          <w:p w:rsidR="000C76C7" w:rsidRPr="00954247" w:rsidRDefault="000C76C7" w:rsidP="008C206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       ДАТУМ:</w:t>
            </w:r>
            <w:r w:rsidR="00450A26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8C20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11.02</w:t>
            </w: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.202</w:t>
            </w:r>
            <w:r w:rsidR="00F85C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. године</w:t>
            </w:r>
          </w:p>
        </w:tc>
      </w:tr>
    </w:tbl>
    <w:p w:rsidR="00847DD1" w:rsidRPr="00521CE0" w:rsidRDefault="003254D8" w:rsidP="001F14D9">
      <w:pPr>
        <w:shd w:val="clear" w:color="auto" w:fill="FFFFFF" w:themeFill="background1"/>
        <w:spacing w:after="0" w:line="240" w:lineRule="auto"/>
        <w:ind w:right="-45" w:firstLine="720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>На основу чл. 11. и 23. став 4. Покрајинске скупштинске одлу</w:t>
      </w:r>
      <w:r w:rsidR="00C856E8"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>ке о буџету АП Војводине за 202</w:t>
      </w:r>
      <w:r w:rsidR="00D71206" w:rsidRPr="00521CE0">
        <w:rPr>
          <w:rFonts w:asciiTheme="minorHAnsi" w:eastAsia="Times New Roman" w:hAnsiTheme="minorHAnsi" w:cstheme="minorHAnsi"/>
          <w:sz w:val="20"/>
          <w:szCs w:val="20"/>
          <w:lang w:val="sr-Cyrl-RS"/>
        </w:rPr>
        <w:t>6</w:t>
      </w:r>
      <w:r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>. годи</w:t>
      </w:r>
      <w:r w:rsidR="002D00C3"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>ну („Службени лист АПВ“, бр</w:t>
      </w:r>
      <w:proofErr w:type="spellStart"/>
      <w:r w:rsidR="002D00C3" w:rsidRPr="00521CE0">
        <w:rPr>
          <w:rFonts w:asciiTheme="minorHAnsi" w:eastAsia="Times New Roman" w:hAnsiTheme="minorHAnsi" w:cstheme="minorHAnsi"/>
          <w:sz w:val="20"/>
          <w:szCs w:val="20"/>
        </w:rPr>
        <w:t>oj</w:t>
      </w:r>
      <w:proofErr w:type="spellEnd"/>
      <w:r w:rsidR="002D00C3"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 </w:t>
      </w:r>
      <w:r w:rsidR="00D71206" w:rsidRPr="00521CE0">
        <w:rPr>
          <w:rFonts w:asciiTheme="minorHAnsi" w:eastAsia="Times New Roman" w:hAnsiTheme="minorHAnsi" w:cstheme="minorHAnsi"/>
          <w:sz w:val="20"/>
          <w:szCs w:val="20"/>
          <w:lang w:val="sr-Cyrl-RS"/>
        </w:rPr>
        <w:t>63</w:t>
      </w:r>
      <w:r w:rsidR="002D00C3"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>/202</w:t>
      </w:r>
      <w:r w:rsidR="00D71206" w:rsidRPr="00521CE0">
        <w:rPr>
          <w:rFonts w:asciiTheme="minorHAnsi" w:eastAsia="Times New Roman" w:hAnsiTheme="minorHAnsi" w:cstheme="minorHAnsi"/>
          <w:sz w:val="20"/>
          <w:szCs w:val="20"/>
          <w:lang w:val="sr-Cyrl-RS"/>
        </w:rPr>
        <w:t>5</w:t>
      </w:r>
      <w:r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>), у вези са Покрајинском скупштинском одлуком о програму заштите, уређења и коришћења пољопривредног земљишта на територији Ауто</w:t>
      </w:r>
      <w:r w:rsidR="00C856E8"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>номне покрајине Војводине у 202</w:t>
      </w:r>
      <w:r w:rsidR="00D71206" w:rsidRPr="00521CE0">
        <w:rPr>
          <w:rFonts w:asciiTheme="minorHAnsi" w:eastAsia="Times New Roman" w:hAnsiTheme="minorHAnsi" w:cstheme="minorHAnsi"/>
          <w:sz w:val="20"/>
          <w:szCs w:val="20"/>
          <w:lang w:val="sr-Cyrl-RS"/>
        </w:rPr>
        <w:t>6</w:t>
      </w:r>
      <w:r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>. годин</w:t>
      </w:r>
      <w:r w:rsidR="002D00C3"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и, („Службени лист АПВ“, број </w:t>
      </w:r>
      <w:r w:rsidR="00D71206" w:rsidRPr="00521CE0">
        <w:rPr>
          <w:rFonts w:asciiTheme="minorHAnsi" w:eastAsia="Times New Roman" w:hAnsiTheme="minorHAnsi" w:cstheme="minorHAnsi"/>
          <w:sz w:val="20"/>
          <w:szCs w:val="20"/>
          <w:lang w:val="sr-Cyrl-RS"/>
        </w:rPr>
        <w:t>63/2025</w:t>
      </w:r>
      <w:r w:rsidR="00D71206"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>) и члана 18</w:t>
      </w:r>
      <w:r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>. Правилник</w:t>
      </w:r>
      <w:r w:rsidRPr="00521CE0">
        <w:rPr>
          <w:rFonts w:asciiTheme="minorHAnsi" w:eastAsia="Times New Roman" w:hAnsiTheme="minorHAnsi" w:cstheme="minorHAnsi"/>
          <w:sz w:val="20"/>
          <w:szCs w:val="20"/>
        </w:rPr>
        <w:t>a</w:t>
      </w:r>
      <w:r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 о спровођења конкурса које расписује Покрајински секретаријат за пољопривреду, водопривреду и шумарство („Службени лист АПВ“, број </w:t>
      </w:r>
      <w:r w:rsidR="00D71206" w:rsidRPr="00521CE0">
        <w:rPr>
          <w:rFonts w:asciiTheme="minorHAnsi" w:eastAsia="Times New Roman" w:hAnsiTheme="minorHAnsi" w:cstheme="minorHAnsi"/>
          <w:sz w:val="20"/>
          <w:szCs w:val="20"/>
          <w:lang w:val="sr-Cyrl-RS"/>
        </w:rPr>
        <w:t>24/25</w:t>
      </w:r>
      <w:r w:rsidRPr="00521CE0">
        <w:rPr>
          <w:rFonts w:asciiTheme="minorHAnsi" w:eastAsia="Times New Roman" w:hAnsiTheme="minorHAnsi" w:cstheme="minorHAnsi"/>
          <w:sz w:val="20"/>
          <w:szCs w:val="20"/>
          <w:lang w:val="ru-RU"/>
        </w:rPr>
        <w:t>), Покрајински секретаријат за пољопривреду, водопривреду и шумарство (у даљем тексту: Покрајински секретаријат) расписује</w:t>
      </w:r>
    </w:p>
    <w:p w:rsidR="00847DD1" w:rsidRPr="00450A26" w:rsidRDefault="00847DD1" w:rsidP="00B2129E">
      <w:pPr>
        <w:shd w:val="clear" w:color="auto" w:fill="FFFFFF" w:themeFill="background1"/>
        <w:spacing w:after="0" w:line="240" w:lineRule="auto"/>
        <w:ind w:right="-45"/>
        <w:jc w:val="both"/>
        <w:rPr>
          <w:rFonts w:asciiTheme="minorHAnsi" w:eastAsia="Times New Roman" w:hAnsiTheme="minorHAnsi" w:cstheme="minorHAnsi"/>
          <w:sz w:val="20"/>
          <w:szCs w:val="20"/>
          <w:lang w:val="ru-RU" w:eastAsia="ja-JP"/>
        </w:rPr>
      </w:pPr>
    </w:p>
    <w:p w:rsidR="00847DD1" w:rsidRPr="00450A26" w:rsidRDefault="00847DD1" w:rsidP="00B212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450A26" w:rsidRDefault="00CC7DB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1F14D9">
        <w:rPr>
          <w:rFonts w:asciiTheme="minorHAnsi" w:hAnsiTheme="minorHAnsi" w:cstheme="minorHAnsi"/>
          <w:b/>
          <w:bCs/>
          <w:sz w:val="20"/>
          <w:szCs w:val="20"/>
          <w:lang w:val="sr-Cyrl-RS"/>
        </w:rPr>
        <w:t>К</w:t>
      </w:r>
      <w:r w:rsidRPr="00450A26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О Н К У Р С</w:t>
      </w:r>
    </w:p>
    <w:p w:rsidR="00C21447" w:rsidRPr="00450A26" w:rsidRDefault="00CC7DB7" w:rsidP="00C2144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ЗА ДОДЕЛУ СРЕДСТАВА ЗА </w:t>
      </w:r>
      <w:r w:rsidR="00C21447" w:rsidRPr="00450A26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УСТАНОВЕ КОЈЕ ОСТВАРУЈУ СРЕДЊЕ ОБРАЗОВАЊЕ ПОЉОПРИВРЕДНЕ И ПРЕХРАМБЕНЕ СТРУКЕ РАДИ УНАПРЕЂЕЊА УСЛОВА РАДА УЧЕНИЧКИХ ЗАДРУГА </w:t>
      </w:r>
    </w:p>
    <w:p w:rsidR="00847DD1" w:rsidRPr="001F14D9" w:rsidRDefault="00C21447" w:rsidP="00C2144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21447">
        <w:rPr>
          <w:rFonts w:asciiTheme="minorHAnsi" w:hAnsiTheme="minorHAnsi" w:cstheme="minorHAnsi"/>
          <w:b/>
          <w:bCs/>
          <w:sz w:val="20"/>
          <w:szCs w:val="20"/>
        </w:rPr>
        <w:t>У АП ВОЈВОДИНИ У 202</w:t>
      </w:r>
      <w:r w:rsidR="00F85CA5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21447">
        <w:rPr>
          <w:rFonts w:asciiTheme="minorHAnsi" w:hAnsiTheme="minorHAnsi" w:cstheme="minorHAnsi"/>
          <w:b/>
          <w:bCs/>
          <w:sz w:val="20"/>
          <w:szCs w:val="20"/>
        </w:rPr>
        <w:t>. ГОДИНИ</w:t>
      </w:r>
    </w:p>
    <w:p w:rsidR="00847DD1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44BEC" w:rsidRDefault="00A44B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44BEC" w:rsidRPr="001F14D9" w:rsidRDefault="00A44B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47DD1" w:rsidRPr="001F14D9" w:rsidRDefault="003254D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bCs/>
          <w:sz w:val="20"/>
          <w:szCs w:val="20"/>
          <w:u w:val="single"/>
        </w:rPr>
        <w:t>ЦИЉ И ПРЕДМЕТ КОНКУРСА</w:t>
      </w:r>
    </w:p>
    <w:p w:rsidR="00847DD1" w:rsidRPr="001F14D9" w:rsidRDefault="00847DD1">
      <w:pPr>
        <w:pStyle w:val="ListParagraph1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47DD1" w:rsidRPr="00C21447" w:rsidRDefault="003254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Циљ овог конкурса јесте </w:t>
      </w:r>
      <w:r w:rsidR="00C21447">
        <w:rPr>
          <w:rFonts w:asciiTheme="minorHAnsi" w:hAnsiTheme="minorHAnsi" w:cstheme="minorHAnsi"/>
          <w:sz w:val="20"/>
          <w:szCs w:val="20"/>
          <w:lang w:val="sr-Cyrl-RS"/>
        </w:rPr>
        <w:t>подршка ширењу ваннаставних активности у школама, којима се развијају потенцијали и радне навике ученика</w:t>
      </w:r>
      <w:r w:rsidR="00C21447" w:rsidRPr="00450A26">
        <w:rPr>
          <w:rFonts w:asciiTheme="minorHAnsi" w:hAnsiTheme="minorHAnsi" w:cstheme="minorHAnsi"/>
          <w:sz w:val="20"/>
          <w:szCs w:val="20"/>
          <w:lang w:val="ru-RU"/>
        </w:rPr>
        <w:t>, развија предузетничка компетенција и јача мотивација за производним и радним процесима, самопоуздање и свест о властитим интересовањима и могућностима</w:t>
      </w:r>
      <w:r w:rsidR="00C21447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847DD1" w:rsidRPr="00C21447" w:rsidRDefault="003254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Предмет конкурса јесте додела бесповратних средстава за финансирање </w:t>
      </w:r>
      <w:r w:rsidR="00C21447" w:rsidRPr="00450A26">
        <w:rPr>
          <w:rFonts w:asciiTheme="minorHAnsi" w:hAnsiTheme="minorHAnsi" w:cstheme="minorHAnsi"/>
          <w:sz w:val="20"/>
          <w:szCs w:val="20"/>
          <w:lang w:val="ru-RU"/>
        </w:rPr>
        <w:t>радов</w:t>
      </w:r>
      <w:r w:rsidR="00C21447">
        <w:rPr>
          <w:rFonts w:asciiTheme="minorHAnsi" w:hAnsiTheme="minorHAnsi" w:cstheme="minorHAnsi"/>
          <w:sz w:val="20"/>
          <w:szCs w:val="20"/>
          <w:lang w:val="sr-Cyrl-RS"/>
        </w:rPr>
        <w:t>а</w:t>
      </w:r>
      <w:r w:rsidR="00C21447"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 на текућем одржавању објекта </w:t>
      </w:r>
      <w:r w:rsidR="00C21447">
        <w:rPr>
          <w:rFonts w:asciiTheme="minorHAnsi" w:hAnsiTheme="minorHAnsi" w:cstheme="minorHAnsi"/>
          <w:sz w:val="20"/>
          <w:szCs w:val="20"/>
          <w:lang w:val="sr-Cyrl-RS"/>
        </w:rPr>
        <w:t>и набавке одговарајућих машина, опреме и уређаја за несметан рад ученичке задруге.</w:t>
      </w:r>
    </w:p>
    <w:p w:rsidR="00847DD1" w:rsidRPr="00450A26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750E72" w:rsidRPr="001F14D9" w:rsidRDefault="003254D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ВИСИНА </w:t>
      </w:r>
      <w:r w:rsidR="00750E72" w:rsidRPr="001F14D9">
        <w:rPr>
          <w:rFonts w:asciiTheme="minorHAnsi" w:hAnsiTheme="minorHAnsi" w:cstheme="minorHAnsi"/>
          <w:b/>
          <w:bCs/>
          <w:sz w:val="20"/>
          <w:szCs w:val="20"/>
          <w:u w:val="single"/>
          <w:lang w:val="sr-Cyrl-RS"/>
        </w:rPr>
        <w:t>БЕСПОВРАТНИХ СРЕДСТАВА</w:t>
      </w:r>
    </w:p>
    <w:p w:rsidR="00750E72" w:rsidRPr="001F14D9" w:rsidRDefault="00750E72" w:rsidP="00750E72">
      <w:pPr>
        <w:pStyle w:val="ListParagraph1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50E72" w:rsidRPr="00450A26" w:rsidRDefault="00750E72" w:rsidP="00750E72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За реализацију 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>Конкурса</w:t>
      </w: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 предвиђено је укупно </w:t>
      </w:r>
      <w:r w:rsidR="00F85CA5" w:rsidRPr="00450A26">
        <w:rPr>
          <w:rFonts w:asciiTheme="minorHAnsi" w:hAnsiTheme="minorHAnsi" w:cstheme="minorHAnsi"/>
          <w:b/>
          <w:sz w:val="20"/>
          <w:szCs w:val="20"/>
          <w:lang w:val="ru-RU"/>
        </w:rPr>
        <w:t>1</w:t>
      </w:r>
      <w:r w:rsidR="00C21447">
        <w:rPr>
          <w:rFonts w:asciiTheme="minorHAnsi" w:hAnsiTheme="minorHAnsi" w:cstheme="minorHAnsi"/>
          <w:b/>
          <w:sz w:val="20"/>
          <w:szCs w:val="20"/>
          <w:lang w:val="sr-Cyrl-RS"/>
        </w:rPr>
        <w:t>0</w:t>
      </w:r>
      <w:r w:rsidRPr="00450A26">
        <w:rPr>
          <w:rFonts w:asciiTheme="minorHAnsi" w:hAnsiTheme="minorHAnsi" w:cstheme="minorHAnsi"/>
          <w:b/>
          <w:sz w:val="20"/>
          <w:szCs w:val="20"/>
          <w:lang w:val="ru-RU"/>
        </w:rPr>
        <w:t>.000.000,00</w:t>
      </w: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 динара.</w:t>
      </w:r>
    </w:p>
    <w:p w:rsidR="00750E72" w:rsidRPr="00450A26" w:rsidRDefault="00750E72" w:rsidP="00750E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450A26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Максималан износ бесповратних средстава не може бити већи од </w:t>
      </w:r>
      <w:r w:rsidRPr="00450A26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t>4.</w:t>
      </w:r>
      <w:r w:rsidR="00C21447">
        <w:rPr>
          <w:rFonts w:asciiTheme="minorHAnsi" w:eastAsia="Times New Roman" w:hAnsiTheme="minorHAnsi" w:cstheme="minorHAnsi"/>
          <w:b/>
          <w:sz w:val="20"/>
          <w:szCs w:val="20"/>
          <w:lang w:val="sr-Cyrl-RS"/>
        </w:rPr>
        <w:t>9</w:t>
      </w:r>
      <w:r w:rsidRPr="00450A26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t>00.000,00</w:t>
      </w:r>
      <w:r w:rsidRPr="00450A26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 динара.</w:t>
      </w:r>
    </w:p>
    <w:p w:rsidR="00D366A6" w:rsidRPr="00450A26" w:rsidRDefault="00D366A6" w:rsidP="00D366A6">
      <w:pPr>
        <w:pStyle w:val="NoSpacing1"/>
        <w:ind w:firstLine="851"/>
        <w:jc w:val="both"/>
        <w:rPr>
          <w:rFonts w:asciiTheme="minorHAnsi" w:hAnsiTheme="minorHAnsi" w:cstheme="minorHAnsi"/>
          <w:color w:val="FF0000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Бесповратна средства за подршку инвестиција по конкурсу утврђују се у износу до </w:t>
      </w:r>
      <w:r w:rsidRPr="00450A26">
        <w:rPr>
          <w:rFonts w:asciiTheme="minorHAnsi" w:hAnsiTheme="minorHAnsi" w:cstheme="minorHAnsi"/>
          <w:b/>
          <w:sz w:val="20"/>
          <w:szCs w:val="20"/>
          <w:lang w:val="ru-RU"/>
        </w:rPr>
        <w:t>100%</w:t>
      </w: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 укупно прихватљивих трошкова.</w:t>
      </w:r>
    </w:p>
    <w:p w:rsidR="00C21447" w:rsidRPr="00584DFB" w:rsidRDefault="00C21447" w:rsidP="00C21447">
      <w:pPr>
        <w:pStyle w:val="NoSpacing1"/>
        <w:ind w:firstLine="851"/>
        <w:jc w:val="both"/>
        <w:rPr>
          <w:rFonts w:asciiTheme="minorHAnsi" w:hAnsiTheme="minorHAnsi" w:cstheme="minorHAnsi"/>
          <w:color w:val="FF0000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t>Прихватају се инвестиције реализоване након 01.09.202</w:t>
      </w:r>
      <w:r w:rsidR="00F85CA5" w:rsidRPr="00450A26">
        <w:rPr>
          <w:rFonts w:asciiTheme="minorHAnsi" w:hAnsiTheme="minorHAnsi" w:cstheme="minorHAnsi"/>
          <w:sz w:val="20"/>
          <w:szCs w:val="20"/>
          <w:lang w:val="ru-RU"/>
        </w:rPr>
        <w:t>5</w:t>
      </w:r>
      <w:r>
        <w:rPr>
          <w:rFonts w:asciiTheme="minorHAnsi" w:hAnsiTheme="minorHAnsi" w:cstheme="minorHAnsi"/>
          <w:sz w:val="20"/>
          <w:szCs w:val="20"/>
          <w:lang w:val="sr-Cyrl-RS"/>
        </w:rPr>
        <w:t>. године.</w:t>
      </w:r>
    </w:p>
    <w:p w:rsidR="00750E72" w:rsidRPr="00450A26" w:rsidRDefault="00750E72" w:rsidP="00750E72">
      <w:pPr>
        <w:pStyle w:val="ListParagraph1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val="ru-RU"/>
        </w:rPr>
      </w:pPr>
    </w:p>
    <w:p w:rsidR="00750E72" w:rsidRPr="00450A26" w:rsidRDefault="00750E72" w:rsidP="00750E72">
      <w:pPr>
        <w:pStyle w:val="ListParagraph1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val="ru-RU"/>
        </w:rPr>
      </w:pPr>
    </w:p>
    <w:p w:rsidR="00847DD1" w:rsidRPr="001F14D9" w:rsidRDefault="003254D8" w:rsidP="00D366A6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bCs/>
          <w:sz w:val="20"/>
          <w:szCs w:val="20"/>
          <w:u w:val="single"/>
        </w:rPr>
        <w:t>НАМЕНА СРЕДСТАВА</w:t>
      </w:r>
    </w:p>
    <w:p w:rsidR="00847DD1" w:rsidRPr="001F14D9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F6EF5" w:rsidRPr="00450A26" w:rsidRDefault="008F6EF5" w:rsidP="008F6E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bCs/>
          <w:sz w:val="20"/>
          <w:szCs w:val="20"/>
          <w:lang w:val="ru-RU"/>
        </w:rPr>
        <w:t>Бесповратна средства која се додељују намењена су за:</w:t>
      </w:r>
    </w:p>
    <w:p w:rsidR="00062D92" w:rsidRPr="00450A26" w:rsidRDefault="00062D92" w:rsidP="008F6E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val="ru-RU"/>
        </w:rPr>
      </w:pPr>
    </w:p>
    <w:p w:rsidR="00C21447" w:rsidRPr="00450A26" w:rsidRDefault="00C21447" w:rsidP="00C21447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84DFB">
        <w:rPr>
          <w:rFonts w:asciiTheme="minorHAnsi" w:hAnsiTheme="minorHAnsi" w:cstheme="minorHAnsi"/>
          <w:sz w:val="20"/>
          <w:szCs w:val="20"/>
          <w:lang w:val="sr-Cyrl-RS"/>
        </w:rPr>
        <w:t>Набавку машина и опреме (набавка машина, опреме, уређаја и сл. који се односе на делатност ученичке задруге)</w:t>
      </w:r>
    </w:p>
    <w:p w:rsidR="00C21447" w:rsidRPr="00450A26" w:rsidRDefault="00C21447" w:rsidP="00C21447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Побољшање услова рада у објекту -  радови на текућем одржавању објекта као што су: кречење,  фарбање, замена облога, замена санитарија, радијатора, замена унутрашње и спољашње столарије и браварије, замена унутрашњих инсталација и опреме без повећања капацитета и други слични радови. </w:t>
      </w:r>
    </w:p>
    <w:p w:rsidR="00C21447" w:rsidRPr="00450A26" w:rsidRDefault="00C21447" w:rsidP="00C21447">
      <w:pPr>
        <w:pStyle w:val="ListParagraph1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C21447" w:rsidRDefault="00C21447" w:rsidP="00C21447">
      <w:pPr>
        <w:spacing w:after="0" w:line="240" w:lineRule="auto"/>
        <w:ind w:right="-45" w:firstLine="851"/>
        <w:contextualSpacing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Подносилац пријаве може поднети </w:t>
      </w:r>
      <w:r>
        <w:rPr>
          <w:rFonts w:asciiTheme="minorHAnsi" w:hAnsiTheme="minorHAnsi" w:cstheme="minorHAnsi"/>
          <w:sz w:val="20"/>
          <w:szCs w:val="20"/>
          <w:lang w:val="sr-Cyrl-CS"/>
        </w:rPr>
        <w:t>више</w:t>
      </w: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 пријав</w:t>
      </w:r>
      <w:r>
        <w:rPr>
          <w:rFonts w:asciiTheme="minorHAnsi" w:hAnsiTheme="minorHAnsi" w:cstheme="minorHAnsi"/>
          <w:sz w:val="20"/>
          <w:szCs w:val="20"/>
          <w:lang w:val="sr-Cyrl-CS"/>
        </w:rPr>
        <w:t>а</w:t>
      </w: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 по конкурсу.</w:t>
      </w:r>
    </w:p>
    <w:p w:rsidR="00A44BEC" w:rsidRDefault="00A44BEC" w:rsidP="00C21447">
      <w:pPr>
        <w:spacing w:after="0" w:line="240" w:lineRule="auto"/>
        <w:ind w:right="-45" w:firstLine="851"/>
        <w:contextualSpacing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A44BEC" w:rsidRPr="00954247" w:rsidRDefault="00A44BEC" w:rsidP="00C21447">
      <w:pPr>
        <w:spacing w:after="0" w:line="240" w:lineRule="auto"/>
        <w:ind w:right="-45" w:firstLine="851"/>
        <w:contextualSpacing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847DD1" w:rsidRPr="00450A26" w:rsidRDefault="00847DD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 xml:space="preserve">КОРИСНИЦИ </w:t>
      </w:r>
    </w:p>
    <w:p w:rsidR="00847DD1" w:rsidRPr="001F14D9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21447" w:rsidRPr="00954247" w:rsidRDefault="00C21447" w:rsidP="00C214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>Право на подстицаје остварују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установе које врше делатност средњег образовање пољопривредне и прехрамбене струке са седиштем на територији АП Војводине, које имају основану ученичку задругу, која је уписана у регистар који води Агенција за привредне регистре. </w:t>
      </w:r>
    </w:p>
    <w:p w:rsidR="00C21447" w:rsidRPr="00450A26" w:rsidRDefault="00C21447" w:rsidP="00C21447">
      <w:pPr>
        <w:pStyle w:val="NoSpacing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450A26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5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sz w:val="20"/>
          <w:szCs w:val="20"/>
          <w:u w:val="single"/>
        </w:rPr>
        <w:t>ВРЕМЕНСКИ ОКВИР</w:t>
      </w:r>
    </w:p>
    <w:p w:rsidR="00847DD1" w:rsidRPr="001F14D9" w:rsidRDefault="00847DD1">
      <w:pPr>
        <w:spacing w:after="0" w:line="240" w:lineRule="auto"/>
        <w:ind w:left="720" w:right="-45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47DD1" w:rsidRPr="00450A26" w:rsidRDefault="00D366A6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Theme="minorHAnsi" w:hAnsiTheme="minorHAnsi" w:cstheme="minorHAnsi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Конкурс је отворен до </w:t>
      </w:r>
      <w:r w:rsidR="008C206F">
        <w:rPr>
          <w:rFonts w:asciiTheme="minorHAnsi" w:hAnsiTheme="minorHAnsi" w:cstheme="minorHAnsi"/>
          <w:b/>
          <w:sz w:val="20"/>
          <w:szCs w:val="20"/>
          <w:lang w:val="ru-RU"/>
        </w:rPr>
        <w:t>27</w:t>
      </w:r>
      <w:r w:rsidRPr="00450A26">
        <w:rPr>
          <w:rFonts w:asciiTheme="minorHAnsi" w:hAnsiTheme="minorHAnsi" w:cstheme="minorHAnsi"/>
          <w:b/>
          <w:sz w:val="20"/>
          <w:szCs w:val="20"/>
          <w:lang w:val="ru-RU"/>
        </w:rPr>
        <w:t>.0</w:t>
      </w:r>
      <w:r w:rsidR="00F85CA5" w:rsidRPr="00450A26">
        <w:rPr>
          <w:rFonts w:asciiTheme="minorHAnsi" w:hAnsiTheme="minorHAnsi" w:cstheme="minorHAnsi"/>
          <w:b/>
          <w:sz w:val="20"/>
          <w:szCs w:val="20"/>
          <w:lang w:val="ru-RU"/>
        </w:rPr>
        <w:t>2</w:t>
      </w:r>
      <w:r w:rsidRPr="00450A26">
        <w:rPr>
          <w:rFonts w:asciiTheme="minorHAnsi" w:hAnsiTheme="minorHAnsi" w:cstheme="minorHAnsi"/>
          <w:b/>
          <w:sz w:val="20"/>
          <w:szCs w:val="20"/>
          <w:lang w:val="ru-RU"/>
        </w:rPr>
        <w:t>.202</w:t>
      </w:r>
      <w:r w:rsidR="00F85CA5" w:rsidRPr="00450A26">
        <w:rPr>
          <w:rFonts w:asciiTheme="minorHAnsi" w:hAnsiTheme="minorHAnsi" w:cstheme="minorHAnsi"/>
          <w:b/>
          <w:sz w:val="20"/>
          <w:szCs w:val="20"/>
          <w:lang w:val="ru-RU"/>
        </w:rPr>
        <w:t>6</w:t>
      </w:r>
      <w:r w:rsidRPr="00450A26">
        <w:rPr>
          <w:rFonts w:asciiTheme="minorHAnsi" w:hAnsiTheme="minorHAnsi" w:cstheme="minorHAnsi"/>
          <w:b/>
          <w:sz w:val="20"/>
          <w:szCs w:val="20"/>
          <w:lang w:val="ru-RU"/>
        </w:rPr>
        <w:t>. године.</w:t>
      </w:r>
    </w:p>
    <w:p w:rsidR="00D366A6" w:rsidRPr="00450A26" w:rsidRDefault="00D366A6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Theme="minorHAnsi" w:hAnsiTheme="minorHAnsi" w:cstheme="minorHAnsi"/>
          <w:strike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bCs/>
          <w:sz w:val="20"/>
          <w:szCs w:val="20"/>
          <w:u w:val="single"/>
        </w:rPr>
        <w:t>ПОТРЕБНА ДОКУМЕНТАЦИЈА</w:t>
      </w:r>
    </w:p>
    <w:p w:rsidR="00847DD1" w:rsidRPr="001F14D9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21447" w:rsidRPr="00450A26" w:rsidRDefault="00C21447" w:rsidP="00C21447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>читко попуњен образац пријаве, са обавезним печатом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одговорног лица;</w:t>
      </w: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:rsidR="00C21447" w:rsidRPr="00450A26" w:rsidRDefault="00C21447" w:rsidP="00C2144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>изјава 1.  подносиоца пријаве који својим  потписом потврђује под материјалном и кривичном одговорношћу истинитост и тачност података и даје сагласност за коришћење датих података током процеса провере, плаћања и трајања утврђених обавеза;</w:t>
      </w:r>
    </w:p>
    <w:p w:rsidR="00C21447" w:rsidRPr="00450A26" w:rsidRDefault="00C21447" w:rsidP="00C21447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>фотокопија личне карте или очитана чипована лична карта овлашћеног лица;</w:t>
      </w:r>
    </w:p>
    <w:p w:rsidR="00C21447" w:rsidRPr="00450A26" w:rsidRDefault="00C21447" w:rsidP="00C21447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извод о подацима уписаним у Регистар код Агенције за привредне регистре</w:t>
      </w:r>
      <w:r w:rsidRPr="00450A26">
        <w:rPr>
          <w:rFonts w:asciiTheme="minorHAnsi" w:hAnsiTheme="minorHAnsi" w:cstheme="minorHAnsi"/>
          <w:sz w:val="20"/>
          <w:szCs w:val="20"/>
          <w:lang w:val="ru-RU"/>
        </w:rPr>
        <w:t>;</w:t>
      </w:r>
    </w:p>
    <w:p w:rsidR="00C21447" w:rsidRPr="00450A26" w:rsidRDefault="00C21447" w:rsidP="00C2144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Опис пројекта којим се образлаже потреба за наведеном инвестицијом (с</w:t>
      </w: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пецификација опреме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и радова </w:t>
      </w: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која треба да садржи основне карактеристике, врсту, количину и процењену вредност на основу информативних понуда прикупљених од потенцијалних понуђача </w:t>
      </w:r>
    </w:p>
    <w:p w:rsidR="00C21447" w:rsidRPr="00450A26" w:rsidRDefault="00C21447" w:rsidP="00C2144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извод из катастра непокретности с подацима о власништву за све катастарске парцеле и објекте које су предмет пријаве (не старији од 30 дана); </w:t>
      </w:r>
    </w:p>
    <w:p w:rsidR="00C21447" w:rsidRPr="00450A26" w:rsidRDefault="00C21447" w:rsidP="00C2144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решење директора школе о додели простора ученичкој задрузи</w:t>
      </w:r>
    </w:p>
    <w:p w:rsidR="00C21447" w:rsidRPr="00450A26" w:rsidRDefault="00C21447" w:rsidP="00C2144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потврда о упису у Виноградарски и Винарски регистар (само за инвестиције у набавку опреме за производњу вина) </w:t>
      </w:r>
    </w:p>
    <w:p w:rsidR="00C21447" w:rsidRPr="00450A26" w:rsidRDefault="00C21447" w:rsidP="00C2144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>потврда о упису у Регистар произвођача јаких алкохолних пића у складу са законом који се уређују јака алкохолна пића (само за инвестиције у набавку опреме за производњу ракије).</w:t>
      </w:r>
    </w:p>
    <w:p w:rsidR="00C21447" w:rsidRPr="00450A26" w:rsidRDefault="00C21447" w:rsidP="00C2144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C21447" w:rsidRPr="00450A26" w:rsidRDefault="00C21447" w:rsidP="00C2144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>Уколико се опрема набавља из иностранства, подносилац пријаве обавезан је да достави документа преведена на српски језик, од стране овлашћеног судског тумача. Уколико је предрачун исказан у страној валути, неопходно је у обрасцу пријаве унети вредност опреме у динарској противвредности, обрачунатој по средњем курсу НБС, на дан издавања предрачуна.</w:t>
      </w:r>
    </w:p>
    <w:p w:rsidR="00C21447" w:rsidRPr="00450A26" w:rsidRDefault="00C21447" w:rsidP="00C2144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>Комисија задржава право да поред наведених затражи и друга документа.</w:t>
      </w:r>
    </w:p>
    <w:p w:rsidR="00D366A6" w:rsidRPr="00450A26" w:rsidRDefault="00D366A6" w:rsidP="00D366A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>Поступак доношења одлуке је у складу с Пословником.</w:t>
      </w:r>
    </w:p>
    <w:p w:rsidR="00847DD1" w:rsidRPr="00450A26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trike/>
          <w:sz w:val="20"/>
          <w:szCs w:val="20"/>
          <w:lang w:val="ru-RU"/>
        </w:rPr>
      </w:pPr>
    </w:p>
    <w:p w:rsidR="00847DD1" w:rsidRPr="00450A26" w:rsidRDefault="00847DD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sz w:val="20"/>
          <w:szCs w:val="20"/>
          <w:u w:val="single"/>
        </w:rPr>
        <w:t>НАЧИН ДОСТАВЉАЊА ПРИЈАВА</w:t>
      </w:r>
    </w:p>
    <w:p w:rsidR="00847DD1" w:rsidRPr="001F14D9" w:rsidRDefault="00847DD1">
      <w:pPr>
        <w:widowControl w:val="0"/>
        <w:autoSpaceDE w:val="0"/>
        <w:autoSpaceDN w:val="0"/>
        <w:adjustRightInd w:val="0"/>
        <w:spacing w:after="0" w:line="240" w:lineRule="auto"/>
        <w:ind w:right="-46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14D9" w:rsidRDefault="002D00C3" w:rsidP="001F14D9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 xml:space="preserve">Пријава на конкурс врши се електронским путем преко дигиталне платформе </w:t>
      </w:r>
      <w:r w:rsidRPr="001F14D9">
        <w:rPr>
          <w:rFonts w:asciiTheme="minorHAnsi" w:hAnsiTheme="minorHAnsi" w:cstheme="minorHAnsi"/>
          <w:b/>
          <w:sz w:val="20"/>
          <w:szCs w:val="20"/>
          <w:lang w:val="sr-Cyrl-RS"/>
        </w:rPr>
        <w:t>АгроСенс АПВ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 xml:space="preserve">. </w:t>
      </w:r>
    </w:p>
    <w:p w:rsidR="001F14D9" w:rsidRPr="001F14D9" w:rsidRDefault="001F14D9" w:rsidP="001F14D9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t xml:space="preserve">Потребна документација на АгроСенс АПВ платформи се прилаже искључиво у </w:t>
      </w:r>
      <w:r>
        <w:rPr>
          <w:rFonts w:asciiTheme="minorHAnsi" w:hAnsiTheme="minorHAnsi" w:cstheme="minorHAnsi"/>
          <w:sz w:val="20"/>
          <w:szCs w:val="20"/>
          <w:lang w:val="sr-Latn-RS"/>
        </w:rPr>
        <w:t>PDF.</w:t>
      </w:r>
    </w:p>
    <w:p w:rsidR="002D00C3" w:rsidRPr="001F14D9" w:rsidRDefault="002D00C3" w:rsidP="002D00C3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Апликација као и упутство за коришћење могу се</w:t>
      </w:r>
      <w:r w:rsidRPr="001F14D9">
        <w:rPr>
          <w:rFonts w:asciiTheme="minorHAnsi" w:hAnsiTheme="minorHAnsi" w:cstheme="minorHAnsi"/>
          <w:sz w:val="20"/>
          <w:szCs w:val="20"/>
          <w:lang w:val="ru-RU"/>
        </w:rPr>
        <w:t xml:space="preserve"> преузети с веб-странице: </w:t>
      </w:r>
      <w:r w:rsidRPr="001F14D9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hyperlink r:id="rId7" w:history="1">
        <w:r w:rsidRPr="001F14D9">
          <w:rPr>
            <w:rStyle w:val="Hyperlink"/>
            <w:rFonts w:asciiTheme="minorHAnsi" w:hAnsiTheme="minorHAnsi" w:cstheme="minorHAnsi"/>
            <w:sz w:val="20"/>
            <w:szCs w:val="20"/>
            <w:lang w:val="ru-RU"/>
          </w:rPr>
          <w:t>www.psp.vojvodina.gov.rs</w:t>
        </w:r>
      </w:hyperlink>
    </w:p>
    <w:p w:rsidR="00847DD1" w:rsidRPr="00450A26" w:rsidRDefault="00847D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sz w:val="20"/>
          <w:szCs w:val="20"/>
          <w:u w:val="single"/>
        </w:rPr>
        <w:t xml:space="preserve">КОНТАКТ </w:t>
      </w:r>
    </w:p>
    <w:p w:rsidR="00847DD1" w:rsidRPr="001F14D9" w:rsidRDefault="00847DD1">
      <w:pPr>
        <w:pStyle w:val="NoSpacing1"/>
        <w:rPr>
          <w:rFonts w:asciiTheme="minorHAnsi" w:hAnsiTheme="minorHAnsi" w:cstheme="minorHAnsi"/>
          <w:sz w:val="20"/>
          <w:szCs w:val="20"/>
        </w:rPr>
      </w:pPr>
    </w:p>
    <w:p w:rsidR="00715396" w:rsidRPr="00653CBE" w:rsidRDefault="00715396" w:rsidP="00715396">
      <w:pPr>
        <w:tabs>
          <w:tab w:val="left" w:pos="9214"/>
        </w:tabs>
        <w:spacing w:after="0"/>
        <w:ind w:right="56"/>
        <w:contextualSpacing/>
        <w:jc w:val="both"/>
        <w:rPr>
          <w:rStyle w:val="Hyperlink"/>
          <w:rFonts w:asciiTheme="minorHAnsi" w:hAnsiTheme="minorHAnsi" w:cstheme="minorHAnsi"/>
          <w:b/>
          <w:sz w:val="20"/>
          <w:szCs w:val="20"/>
          <w:lang w:val="sr-Cyrl-RS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Додатне информације </w:t>
      </w:r>
      <w:r w:rsidRPr="00653CBE">
        <w:rPr>
          <w:rFonts w:asciiTheme="minorHAnsi" w:hAnsiTheme="minorHAnsi" w:cstheme="minorHAnsi"/>
          <w:sz w:val="20"/>
          <w:szCs w:val="20"/>
          <w:lang w:val="sr-Cyrl-RS"/>
        </w:rPr>
        <w:t xml:space="preserve">и термин за консултације </w:t>
      </w:r>
      <w:r w:rsidRPr="00450A26">
        <w:rPr>
          <w:rFonts w:asciiTheme="minorHAnsi" w:hAnsiTheme="minorHAnsi" w:cstheme="minorHAnsi"/>
          <w:sz w:val="20"/>
          <w:szCs w:val="20"/>
          <w:lang w:val="ru-RU"/>
        </w:rPr>
        <w:t>мо</w:t>
      </w:r>
      <w:r w:rsidRPr="00653CBE">
        <w:rPr>
          <w:rFonts w:asciiTheme="minorHAnsi" w:hAnsiTheme="minorHAnsi" w:cstheme="minorHAnsi"/>
          <w:sz w:val="20"/>
          <w:szCs w:val="20"/>
          <w:lang w:val="sr-Cyrl-RS"/>
        </w:rPr>
        <w:t>гу се</w:t>
      </w: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 добити путем</w:t>
      </w:r>
      <w:r w:rsidRPr="00450A26">
        <w:rPr>
          <w:rFonts w:asciiTheme="minorHAnsi" w:hAnsiTheme="minorHAnsi" w:cstheme="minorHAnsi"/>
          <w:b/>
          <w:sz w:val="20"/>
          <w:szCs w:val="20"/>
          <w:lang w:val="ru-RU"/>
        </w:rPr>
        <w:t xml:space="preserve"> </w:t>
      </w:r>
      <w:r w:rsidRPr="00653CBE">
        <w:rPr>
          <w:rFonts w:asciiTheme="minorHAnsi" w:hAnsiTheme="minorHAnsi" w:cstheme="minorHAnsi"/>
          <w:b/>
          <w:sz w:val="20"/>
          <w:szCs w:val="20"/>
          <w:lang w:val="sr-Cyrl-RS"/>
        </w:rPr>
        <w:t>електронске поште:</w:t>
      </w:r>
      <w:r w:rsidRPr="00450A26">
        <w:rPr>
          <w:rFonts w:asciiTheme="minorHAnsi" w:hAnsiTheme="minorHAnsi" w:cstheme="minorHAnsi"/>
          <w:b/>
          <w:sz w:val="20"/>
          <w:szCs w:val="20"/>
          <w:lang w:val="ru-RU"/>
        </w:rPr>
        <w:t xml:space="preserve"> </w:t>
      </w:r>
      <w:hyperlink r:id="rId8" w:history="1">
        <w:r w:rsidRPr="00653CBE">
          <w:rPr>
            <w:rStyle w:val="Hyperlink"/>
            <w:rFonts w:asciiTheme="minorHAnsi" w:hAnsiTheme="minorHAnsi" w:cstheme="minorHAnsi"/>
            <w:b/>
            <w:sz w:val="20"/>
            <w:szCs w:val="20"/>
          </w:rPr>
          <w:t>psp</w:t>
        </w:r>
        <w:r w:rsidRPr="00450A26">
          <w:rPr>
            <w:rStyle w:val="Hyperlink"/>
            <w:rFonts w:asciiTheme="minorHAnsi" w:hAnsiTheme="minorHAnsi" w:cstheme="minorHAnsi"/>
            <w:b/>
            <w:sz w:val="20"/>
            <w:szCs w:val="20"/>
            <w:lang w:val="ru-RU"/>
          </w:rPr>
          <w:t>@</w:t>
        </w:r>
        <w:r w:rsidRPr="00653CBE">
          <w:rPr>
            <w:rStyle w:val="Hyperlink"/>
            <w:rFonts w:asciiTheme="minorHAnsi" w:hAnsiTheme="minorHAnsi" w:cstheme="minorHAnsi"/>
            <w:b/>
            <w:sz w:val="20"/>
            <w:szCs w:val="20"/>
          </w:rPr>
          <w:t>vojvodina</w:t>
        </w:r>
        <w:r w:rsidRPr="00450A26">
          <w:rPr>
            <w:rStyle w:val="Hyperlink"/>
            <w:rFonts w:asciiTheme="minorHAnsi" w:hAnsiTheme="minorHAnsi" w:cstheme="minorHAnsi"/>
            <w:b/>
            <w:sz w:val="20"/>
            <w:szCs w:val="20"/>
            <w:lang w:val="ru-RU"/>
          </w:rPr>
          <w:t>.</w:t>
        </w:r>
        <w:r w:rsidRPr="00653CBE">
          <w:rPr>
            <w:rStyle w:val="Hyperlink"/>
            <w:rFonts w:asciiTheme="minorHAnsi" w:hAnsiTheme="minorHAnsi" w:cstheme="minorHAnsi"/>
            <w:b/>
            <w:sz w:val="20"/>
            <w:szCs w:val="20"/>
          </w:rPr>
          <w:t>gov</w:t>
        </w:r>
        <w:r w:rsidRPr="00450A26">
          <w:rPr>
            <w:rStyle w:val="Hyperlink"/>
            <w:rFonts w:asciiTheme="minorHAnsi" w:hAnsiTheme="minorHAnsi" w:cstheme="minorHAnsi"/>
            <w:b/>
            <w:sz w:val="20"/>
            <w:szCs w:val="20"/>
            <w:lang w:val="ru-RU"/>
          </w:rPr>
          <w:t>.</w:t>
        </w:r>
        <w:proofErr w:type="spellStart"/>
        <w:r w:rsidRPr="00653CBE">
          <w:rPr>
            <w:rStyle w:val="Hyperlink"/>
            <w:rFonts w:asciiTheme="minorHAnsi" w:hAnsiTheme="minorHAnsi" w:cstheme="minorHAnsi"/>
            <w:b/>
            <w:sz w:val="20"/>
            <w:szCs w:val="20"/>
          </w:rPr>
          <w:t>rs</w:t>
        </w:r>
        <w:proofErr w:type="spellEnd"/>
      </w:hyperlink>
      <w:r w:rsidRPr="00653CBE">
        <w:rPr>
          <w:rStyle w:val="Hyperlink"/>
          <w:rFonts w:asciiTheme="minorHAnsi" w:hAnsiTheme="minorHAnsi" w:cstheme="minorHAnsi"/>
          <w:b/>
          <w:sz w:val="20"/>
          <w:szCs w:val="20"/>
          <w:lang w:val="sr-Cyrl-RS"/>
        </w:rPr>
        <w:t>.</w:t>
      </w:r>
    </w:p>
    <w:p w:rsidR="00715396" w:rsidRPr="00387508" w:rsidRDefault="00715396" w:rsidP="00715396">
      <w:pPr>
        <w:tabs>
          <w:tab w:val="left" w:pos="9214"/>
        </w:tabs>
        <w:spacing w:after="0"/>
        <w:ind w:right="56"/>
        <w:contextualSpacing/>
        <w:jc w:val="both"/>
        <w:rPr>
          <w:rFonts w:asciiTheme="minorHAnsi" w:hAnsiTheme="minorHAnsi" w:cstheme="minorHAnsi"/>
          <w:color w:val="0000FF"/>
          <w:sz w:val="20"/>
          <w:szCs w:val="20"/>
          <w:lang w:val="sr-Cyrl-RS"/>
        </w:rPr>
      </w:pPr>
      <w:r w:rsidRPr="00653CBE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  <w:lang w:val="sr-Cyrl-RS"/>
        </w:rPr>
        <w:t>Т</w:t>
      </w:r>
      <w:r w:rsidRPr="00653CBE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lang w:val="sr-Cyrl-RS"/>
        </w:rPr>
        <w:t>ермин за консултације се може заказати путем телефона број: 021/487-4411 у периоду од 10,00 до 12,00 часова.</w:t>
      </w:r>
    </w:p>
    <w:p w:rsidR="000713E3" w:rsidRPr="00450A26" w:rsidRDefault="000713E3">
      <w:pPr>
        <w:tabs>
          <w:tab w:val="left" w:pos="9214"/>
        </w:tabs>
        <w:spacing w:after="0"/>
        <w:ind w:right="56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450A26" w:rsidRDefault="00847DD1">
      <w:pPr>
        <w:tabs>
          <w:tab w:val="left" w:pos="9214"/>
        </w:tabs>
        <w:spacing w:after="0"/>
        <w:ind w:left="720" w:right="56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A44BEC" w:rsidRPr="00450A26" w:rsidRDefault="00A44BEC">
      <w:pPr>
        <w:tabs>
          <w:tab w:val="left" w:pos="9214"/>
        </w:tabs>
        <w:spacing w:after="0"/>
        <w:ind w:left="720" w:right="56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A44BEC" w:rsidRPr="00450A26" w:rsidRDefault="00A44BEC">
      <w:pPr>
        <w:tabs>
          <w:tab w:val="left" w:pos="9214"/>
        </w:tabs>
        <w:spacing w:after="0"/>
        <w:ind w:left="720" w:right="56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A44BEC" w:rsidRPr="00450A26" w:rsidRDefault="00A44BEC">
      <w:pPr>
        <w:tabs>
          <w:tab w:val="left" w:pos="9214"/>
        </w:tabs>
        <w:spacing w:after="0"/>
        <w:ind w:left="720" w:right="56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A44BEC" w:rsidRPr="00450A26" w:rsidRDefault="00A44BEC">
      <w:pPr>
        <w:tabs>
          <w:tab w:val="left" w:pos="9214"/>
        </w:tabs>
        <w:spacing w:after="0"/>
        <w:ind w:left="720" w:right="56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A44BEC" w:rsidRPr="00450A26" w:rsidRDefault="00A44BEC">
      <w:pPr>
        <w:tabs>
          <w:tab w:val="left" w:pos="9214"/>
        </w:tabs>
        <w:spacing w:after="0"/>
        <w:ind w:left="720" w:right="56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A44BEC" w:rsidRPr="00450A26" w:rsidRDefault="00A44BEC">
      <w:pPr>
        <w:tabs>
          <w:tab w:val="left" w:pos="9214"/>
        </w:tabs>
        <w:spacing w:after="0"/>
        <w:ind w:left="720" w:right="56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A44BEC" w:rsidRPr="00450A26" w:rsidRDefault="00A44BEC">
      <w:pPr>
        <w:tabs>
          <w:tab w:val="left" w:pos="9214"/>
        </w:tabs>
        <w:spacing w:after="0"/>
        <w:ind w:left="720" w:right="56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sz w:val="20"/>
          <w:szCs w:val="20"/>
          <w:u w:val="single"/>
        </w:rPr>
        <w:t>ПРЕУЗИМАЊЕ ДОКУМЕНТАЦИЈЕ У ЕЛЕКТРОНСКОЈ ФОРМИ</w:t>
      </w:r>
    </w:p>
    <w:p w:rsidR="00847DD1" w:rsidRPr="001F14D9" w:rsidRDefault="00847DD1">
      <w:pPr>
        <w:pStyle w:val="NoSpacing1"/>
        <w:rPr>
          <w:rFonts w:asciiTheme="minorHAnsi" w:hAnsiTheme="minorHAnsi" w:cstheme="minorHAnsi"/>
          <w:sz w:val="20"/>
          <w:szCs w:val="20"/>
        </w:rPr>
      </w:pPr>
    </w:p>
    <w:p w:rsidR="00847DD1" w:rsidRPr="00450A26" w:rsidRDefault="003254D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450A26">
        <w:rPr>
          <w:rFonts w:asciiTheme="minorHAnsi" w:hAnsiTheme="minorHAnsi" w:cstheme="minorHAnsi"/>
          <w:sz w:val="20"/>
          <w:szCs w:val="20"/>
          <w:lang w:val="ru-RU"/>
        </w:rPr>
        <w:t>Текст конкурса, Правилник, образац пријаве,</w:t>
      </w:r>
      <w:r w:rsidR="002819C2" w:rsidRPr="001F14D9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684FB0" w:rsidRPr="001F14D9">
        <w:rPr>
          <w:rFonts w:asciiTheme="minorHAnsi" w:hAnsiTheme="minorHAnsi" w:cstheme="minorHAnsi"/>
          <w:sz w:val="20"/>
          <w:szCs w:val="20"/>
          <w:lang w:val="sr-Cyrl-RS"/>
        </w:rPr>
        <w:t xml:space="preserve">изјава, </w:t>
      </w:r>
      <w:r w:rsidR="002819C2" w:rsidRPr="001F14D9">
        <w:rPr>
          <w:rFonts w:asciiTheme="minorHAnsi" w:hAnsiTheme="minorHAnsi" w:cstheme="minorHAnsi"/>
          <w:sz w:val="20"/>
          <w:szCs w:val="20"/>
          <w:lang w:val="sr-Cyrl-RS"/>
        </w:rPr>
        <w:t>захтев за исплату,</w:t>
      </w:r>
      <w:r w:rsidR="00C82103" w:rsidRPr="001F14D9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2819C2" w:rsidRPr="001F14D9">
        <w:rPr>
          <w:rFonts w:asciiTheme="minorHAnsi" w:hAnsiTheme="minorHAnsi" w:cstheme="minorHAnsi"/>
          <w:sz w:val="20"/>
          <w:szCs w:val="20"/>
          <w:lang w:val="sr-Cyrl-RS"/>
        </w:rPr>
        <w:t>извештај о наменском утрошку средстава</w:t>
      </w:r>
      <w:r w:rsidRPr="00450A26">
        <w:rPr>
          <w:rFonts w:asciiTheme="minorHAnsi" w:hAnsiTheme="minorHAnsi" w:cstheme="minorHAnsi"/>
          <w:sz w:val="20"/>
          <w:szCs w:val="20"/>
          <w:lang w:val="ru-RU"/>
        </w:rPr>
        <w:t xml:space="preserve"> и Упуство о начину подношења електронске пријаве и електронском општењу између органа, могу се преузети са интернет адресе: </w:t>
      </w:r>
      <w:r w:rsidR="00450A26">
        <w:fldChar w:fldCharType="begin"/>
      </w:r>
      <w:r w:rsidR="00450A26" w:rsidRPr="00450A26">
        <w:rPr>
          <w:lang w:val="ru-RU"/>
        </w:rPr>
        <w:instrText xml:space="preserve"> </w:instrText>
      </w:r>
      <w:r w:rsidR="00450A26">
        <w:instrText>HYPERLINK</w:instrText>
      </w:r>
      <w:r w:rsidR="00450A26" w:rsidRPr="00450A26">
        <w:rPr>
          <w:lang w:val="ru-RU"/>
        </w:rPr>
        <w:instrText xml:space="preserve"> "</w:instrText>
      </w:r>
      <w:r w:rsidR="00450A26">
        <w:instrText>http</w:instrText>
      </w:r>
      <w:r w:rsidR="00450A26" w:rsidRPr="00450A26">
        <w:rPr>
          <w:lang w:val="ru-RU"/>
        </w:rPr>
        <w:instrText>://</w:instrText>
      </w:r>
      <w:r w:rsidR="00450A26">
        <w:instrText>www</w:instrText>
      </w:r>
      <w:r w:rsidR="00450A26" w:rsidRPr="00450A26">
        <w:rPr>
          <w:lang w:val="ru-RU"/>
        </w:rPr>
        <w:instrText>.</w:instrText>
      </w:r>
      <w:r w:rsidR="00450A26">
        <w:instrText>psp</w:instrText>
      </w:r>
      <w:r w:rsidR="00450A26" w:rsidRPr="00450A26">
        <w:rPr>
          <w:lang w:val="ru-RU"/>
        </w:rPr>
        <w:instrText>.</w:instrText>
      </w:r>
      <w:r w:rsidR="00450A26">
        <w:instrText>vojvodina</w:instrText>
      </w:r>
      <w:r w:rsidR="00450A26" w:rsidRPr="00450A26">
        <w:rPr>
          <w:lang w:val="ru-RU"/>
        </w:rPr>
        <w:instrText>.</w:instrText>
      </w:r>
      <w:r w:rsidR="00450A26">
        <w:instrText>gov</w:instrText>
      </w:r>
      <w:r w:rsidR="00450A26" w:rsidRPr="00450A26">
        <w:rPr>
          <w:lang w:val="ru-RU"/>
        </w:rPr>
        <w:instrText>.</w:instrText>
      </w:r>
      <w:r w:rsidR="00450A26">
        <w:instrText>rs</w:instrText>
      </w:r>
      <w:r w:rsidR="00450A26" w:rsidRPr="00450A26">
        <w:rPr>
          <w:lang w:val="ru-RU"/>
        </w:rPr>
        <w:instrText xml:space="preserve">/" </w:instrText>
      </w:r>
      <w:r w:rsidR="00450A26">
        <w:fldChar w:fldCharType="separate"/>
      </w:r>
      <w:r w:rsidRPr="001F14D9">
        <w:rPr>
          <w:rFonts w:asciiTheme="minorHAnsi" w:hAnsiTheme="minorHAnsi" w:cstheme="minorHAnsi"/>
          <w:i/>
          <w:color w:val="0000FF"/>
          <w:sz w:val="20"/>
          <w:szCs w:val="20"/>
          <w:u w:val="single"/>
        </w:rPr>
        <w:t>www</w:t>
      </w:r>
      <w:r w:rsidRPr="00450A26">
        <w:rPr>
          <w:rFonts w:asciiTheme="minorHAnsi" w:hAnsiTheme="minorHAnsi" w:cstheme="minorHAnsi"/>
          <w:i/>
          <w:color w:val="0000FF"/>
          <w:sz w:val="20"/>
          <w:szCs w:val="20"/>
          <w:u w:val="single"/>
          <w:lang w:val="ru-RU"/>
        </w:rPr>
        <w:t>.</w:t>
      </w:r>
      <w:proofErr w:type="spellStart"/>
      <w:r w:rsidRPr="001F14D9">
        <w:rPr>
          <w:rFonts w:asciiTheme="minorHAnsi" w:hAnsiTheme="minorHAnsi" w:cstheme="minorHAnsi"/>
          <w:i/>
          <w:color w:val="0000FF"/>
          <w:sz w:val="20"/>
          <w:szCs w:val="20"/>
          <w:u w:val="single"/>
        </w:rPr>
        <w:t>psp</w:t>
      </w:r>
      <w:proofErr w:type="spellEnd"/>
      <w:r w:rsidRPr="00450A26">
        <w:rPr>
          <w:rFonts w:asciiTheme="minorHAnsi" w:hAnsiTheme="minorHAnsi" w:cstheme="minorHAnsi"/>
          <w:i/>
          <w:color w:val="0000FF"/>
          <w:sz w:val="20"/>
          <w:szCs w:val="20"/>
          <w:u w:val="single"/>
          <w:lang w:val="ru-RU"/>
        </w:rPr>
        <w:t>.</w:t>
      </w:r>
      <w:proofErr w:type="spellStart"/>
      <w:r w:rsidRPr="001F14D9">
        <w:rPr>
          <w:rFonts w:asciiTheme="minorHAnsi" w:hAnsiTheme="minorHAnsi" w:cstheme="minorHAnsi"/>
          <w:i/>
          <w:color w:val="0000FF"/>
          <w:sz w:val="20"/>
          <w:szCs w:val="20"/>
          <w:u w:val="single"/>
        </w:rPr>
        <w:t>vojvodina</w:t>
      </w:r>
      <w:proofErr w:type="spellEnd"/>
      <w:r w:rsidRPr="00450A26">
        <w:rPr>
          <w:rFonts w:asciiTheme="minorHAnsi" w:hAnsiTheme="minorHAnsi" w:cstheme="minorHAnsi"/>
          <w:i/>
          <w:color w:val="0000FF"/>
          <w:sz w:val="20"/>
          <w:szCs w:val="20"/>
          <w:u w:val="single"/>
          <w:lang w:val="ru-RU"/>
        </w:rPr>
        <w:t>.</w:t>
      </w:r>
      <w:proofErr w:type="spellStart"/>
      <w:r w:rsidRPr="001F14D9">
        <w:rPr>
          <w:rFonts w:asciiTheme="minorHAnsi" w:hAnsiTheme="minorHAnsi" w:cstheme="minorHAnsi"/>
          <w:i/>
          <w:color w:val="0000FF"/>
          <w:sz w:val="20"/>
          <w:szCs w:val="20"/>
          <w:u w:val="single"/>
        </w:rPr>
        <w:t>gov</w:t>
      </w:r>
      <w:proofErr w:type="spellEnd"/>
      <w:r w:rsidRPr="00450A26">
        <w:rPr>
          <w:rFonts w:asciiTheme="minorHAnsi" w:hAnsiTheme="minorHAnsi" w:cstheme="minorHAnsi"/>
          <w:i/>
          <w:color w:val="0000FF"/>
          <w:sz w:val="20"/>
          <w:szCs w:val="20"/>
          <w:u w:val="single"/>
          <w:lang w:val="ru-RU"/>
        </w:rPr>
        <w:t>.</w:t>
      </w:r>
      <w:proofErr w:type="spellStart"/>
      <w:r w:rsidRPr="001F14D9">
        <w:rPr>
          <w:rFonts w:asciiTheme="minorHAnsi" w:hAnsiTheme="minorHAnsi" w:cstheme="minorHAnsi"/>
          <w:i/>
          <w:color w:val="0000FF"/>
          <w:sz w:val="20"/>
          <w:szCs w:val="20"/>
          <w:u w:val="single"/>
        </w:rPr>
        <w:t>rs</w:t>
      </w:r>
      <w:proofErr w:type="spellEnd"/>
      <w:r w:rsidR="00450A26">
        <w:rPr>
          <w:rFonts w:asciiTheme="minorHAnsi" w:hAnsiTheme="minorHAnsi" w:cstheme="minorHAnsi"/>
          <w:i/>
          <w:color w:val="0000FF"/>
          <w:sz w:val="20"/>
          <w:szCs w:val="20"/>
          <w:u w:val="single"/>
        </w:rPr>
        <w:fldChar w:fldCharType="end"/>
      </w:r>
      <w:r w:rsidRPr="00450A26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847DD1" w:rsidRPr="00450A26" w:rsidRDefault="00847DD1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103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847DD1" w:rsidRPr="00450A26" w:rsidRDefault="00847DD1">
      <w:pPr>
        <w:widowControl w:val="0"/>
        <w:tabs>
          <w:tab w:val="left" w:pos="250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847DD1" w:rsidRPr="001F14D9" w:rsidRDefault="003254D8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proofErr w:type="spellStart"/>
      <w:r w:rsidRPr="001F14D9">
        <w:rPr>
          <w:rFonts w:asciiTheme="minorHAnsi" w:eastAsia="Times New Roman" w:hAnsiTheme="minorHAnsi" w:cstheme="minorHAnsi"/>
          <w:b/>
          <w:sz w:val="20"/>
          <w:szCs w:val="20"/>
        </w:rPr>
        <w:t>Покрајински</w:t>
      </w:r>
      <w:proofErr w:type="spellEnd"/>
      <w:r w:rsidRPr="001F14D9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spellStart"/>
      <w:r w:rsidRPr="001F14D9">
        <w:rPr>
          <w:rFonts w:asciiTheme="minorHAnsi" w:eastAsia="Times New Roman" w:hAnsiTheme="minorHAnsi" w:cstheme="minorHAnsi"/>
          <w:b/>
          <w:sz w:val="20"/>
          <w:szCs w:val="20"/>
        </w:rPr>
        <w:t>секретар</w:t>
      </w:r>
      <w:proofErr w:type="spellEnd"/>
    </w:p>
    <w:p w:rsidR="00847DD1" w:rsidRPr="001F14D9" w:rsidRDefault="00847DD1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847DD1" w:rsidRPr="001F14D9" w:rsidRDefault="003254D8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proofErr w:type="spellStart"/>
      <w:r w:rsidRPr="001F14D9">
        <w:rPr>
          <w:rFonts w:asciiTheme="minorHAnsi" w:eastAsia="Times New Roman" w:hAnsiTheme="minorHAnsi" w:cstheme="minorHAnsi"/>
          <w:b/>
          <w:sz w:val="20"/>
          <w:szCs w:val="20"/>
        </w:rPr>
        <w:t>Владимир</w:t>
      </w:r>
      <w:proofErr w:type="spellEnd"/>
      <w:r w:rsidRPr="001F14D9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spellStart"/>
      <w:r w:rsidRPr="001F14D9">
        <w:rPr>
          <w:rFonts w:asciiTheme="minorHAnsi" w:eastAsia="Times New Roman" w:hAnsiTheme="minorHAnsi" w:cstheme="minorHAnsi"/>
          <w:b/>
          <w:sz w:val="20"/>
          <w:szCs w:val="20"/>
        </w:rPr>
        <w:t>Галић</w:t>
      </w:r>
      <w:proofErr w:type="spellEnd"/>
    </w:p>
    <w:p w:rsidR="000713E3" w:rsidRPr="001F14D9" w:rsidRDefault="000713E3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847DD1" w:rsidRPr="001F14D9" w:rsidRDefault="00847DD1">
      <w:pPr>
        <w:spacing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sectPr w:rsidR="00847DD1" w:rsidRPr="001F14D9" w:rsidSect="001F14D9">
      <w:pgSz w:w="11906" w:h="16838"/>
      <w:pgMar w:top="851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529"/>
    <w:multiLevelType w:val="hybridMultilevel"/>
    <w:tmpl w:val="E6D2C98C"/>
    <w:lvl w:ilvl="0" w:tplc="95AA4768">
      <w:start w:val="1"/>
      <w:numFmt w:val="decimal"/>
      <w:lvlText w:val="%1."/>
      <w:lvlJc w:val="left"/>
      <w:pPr>
        <w:ind w:left="1206" w:hanging="360"/>
      </w:pPr>
      <w:rPr>
        <w:rFonts w:ascii="Calibri" w:eastAsia="Calibri" w:hAnsi="Calibri" w:cs="Times New Roman"/>
        <w:sz w:val="20"/>
        <w:szCs w:val="20"/>
      </w:rPr>
    </w:lvl>
    <w:lvl w:ilvl="1" w:tplc="241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0DFD43FC"/>
    <w:multiLevelType w:val="multilevel"/>
    <w:tmpl w:val="0DFD4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6ED2A0D"/>
    <w:multiLevelType w:val="multilevel"/>
    <w:tmpl w:val="959053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26901"/>
    <w:multiLevelType w:val="hybridMultilevel"/>
    <w:tmpl w:val="2746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55982"/>
    <w:multiLevelType w:val="hybridMultilevel"/>
    <w:tmpl w:val="47C498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225C7"/>
    <w:multiLevelType w:val="multilevel"/>
    <w:tmpl w:val="4D4225C7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71CAC"/>
    <w:multiLevelType w:val="multilevel"/>
    <w:tmpl w:val="4FE71CA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611F15"/>
    <w:multiLevelType w:val="multilevel"/>
    <w:tmpl w:val="5D611F15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30224"/>
    <w:multiLevelType w:val="multilevel"/>
    <w:tmpl w:val="7D2302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D1"/>
    <w:rsid w:val="00062D92"/>
    <w:rsid w:val="000713E3"/>
    <w:rsid w:val="000C505A"/>
    <w:rsid w:val="000C76C7"/>
    <w:rsid w:val="000E2372"/>
    <w:rsid w:val="001F14D9"/>
    <w:rsid w:val="001F4E2F"/>
    <w:rsid w:val="00267DDE"/>
    <w:rsid w:val="002819C2"/>
    <w:rsid w:val="00286541"/>
    <w:rsid w:val="002B183E"/>
    <w:rsid w:val="002D00C3"/>
    <w:rsid w:val="003254D8"/>
    <w:rsid w:val="003E7090"/>
    <w:rsid w:val="00427A4F"/>
    <w:rsid w:val="00450A26"/>
    <w:rsid w:val="00521CE0"/>
    <w:rsid w:val="00560B39"/>
    <w:rsid w:val="005956C1"/>
    <w:rsid w:val="00617107"/>
    <w:rsid w:val="00631649"/>
    <w:rsid w:val="006633BD"/>
    <w:rsid w:val="00684FB0"/>
    <w:rsid w:val="006E36AB"/>
    <w:rsid w:val="00715396"/>
    <w:rsid w:val="00750E72"/>
    <w:rsid w:val="00847DD1"/>
    <w:rsid w:val="008C206F"/>
    <w:rsid w:val="008C7EBB"/>
    <w:rsid w:val="008F6EF5"/>
    <w:rsid w:val="00A44BEC"/>
    <w:rsid w:val="00A95876"/>
    <w:rsid w:val="00B2129E"/>
    <w:rsid w:val="00B42DDE"/>
    <w:rsid w:val="00BA5C47"/>
    <w:rsid w:val="00C21447"/>
    <w:rsid w:val="00C82103"/>
    <w:rsid w:val="00C856E8"/>
    <w:rsid w:val="00CC7DB7"/>
    <w:rsid w:val="00D366A6"/>
    <w:rsid w:val="00D71206"/>
    <w:rsid w:val="00D95B04"/>
    <w:rsid w:val="00DD7E02"/>
    <w:rsid w:val="00E36BCB"/>
    <w:rsid w:val="00E5405D"/>
    <w:rsid w:val="00E67656"/>
    <w:rsid w:val="00E94409"/>
    <w:rsid w:val="00EA7DA3"/>
    <w:rsid w:val="00EB40A3"/>
    <w:rsid w:val="00F8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1F6B9D4-64A5-4931-8371-AF0C67D2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856E8"/>
    <w:pPr>
      <w:widowControl w:val="0"/>
      <w:autoSpaceDE w:val="0"/>
      <w:autoSpaceDN w:val="0"/>
      <w:spacing w:before="37" w:after="0" w:line="240" w:lineRule="auto"/>
      <w:ind w:left="1208" w:hanging="361"/>
    </w:pPr>
    <w:rPr>
      <w:rFonts w:cs="Calibri"/>
    </w:rPr>
  </w:style>
  <w:style w:type="paragraph" w:styleId="NoSpacing">
    <w:name w:val="No Spacing"/>
    <w:uiPriority w:val="1"/>
    <w:qFormat/>
    <w:rsid w:val="001F14D9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617107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@vojvodina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p.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чл. 11. и 23. став 4. Покрајинске скупштинске одлуке о буџету АП Војводине за 2023. годину („Службени лист АПВ“, брoj 54/2022), у вези са Покрајинском скупштинском одлуком о програму заштите, уређења и коришћења пољопривредног</vt:lpstr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чл. 11. и 23. став 4. Покрајинске скупштинске одлуке о буџету АП Војводине за 2023. годину („Службени лист АПВ“, брoj 54/2022), у вези са Покрајинском скупштинском одлуком о програму заштите, уређења и коришћења пољопривредног</dc:title>
  <dc:creator>Boban Orelj</dc:creator>
  <cp:lastModifiedBy>Boban Milosavljevic</cp:lastModifiedBy>
  <cp:revision>2</cp:revision>
  <cp:lastPrinted>2025-02-20T11:15:00Z</cp:lastPrinted>
  <dcterms:created xsi:type="dcterms:W3CDTF">2026-02-12T01:09:00Z</dcterms:created>
  <dcterms:modified xsi:type="dcterms:W3CDTF">2026-02-12T01:09:00Z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