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71"/>
        <w:gridCol w:w="3459"/>
        <w:gridCol w:w="3520"/>
        <w:gridCol w:w="676"/>
      </w:tblGrid>
      <w:tr w:rsidR="00D5483F" w:rsidRPr="00D5483F" w14:paraId="3F0099CE" w14:textId="77777777" w:rsidTr="00317691">
        <w:trPr>
          <w:trHeight w:val="1975"/>
        </w:trPr>
        <w:tc>
          <w:tcPr>
            <w:tcW w:w="2671" w:type="dxa"/>
          </w:tcPr>
          <w:p w14:paraId="10107D1A" w14:textId="77777777" w:rsidR="00D5483F" w:rsidRPr="00D5483F" w:rsidRDefault="00D5483F" w:rsidP="00D5483F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ind w:left="-198" w:firstLine="108"/>
              <w:rPr>
                <w:rFonts w:ascii="Verdana" w:eastAsia="Calibri" w:hAnsi="Verdana" w:cs="Calibri"/>
                <w:color w:val="000000"/>
                <w:sz w:val="20"/>
                <w:szCs w:val="20"/>
                <w:lang w:val="sr-Latn-RS"/>
              </w:rPr>
            </w:pPr>
            <w:bookmarkStart w:id="0" w:name="_GoBack"/>
            <w:bookmarkEnd w:id="0"/>
            <w:r w:rsidRPr="00D5483F">
              <w:rPr>
                <w:rFonts w:ascii="Verdana" w:eastAsia="Calibri" w:hAnsi="Verdana" w:cs="Calibri"/>
                <w:noProof/>
                <w:color w:val="000000"/>
                <w:sz w:val="20"/>
                <w:szCs w:val="20"/>
              </w:rPr>
              <w:drawing>
                <wp:inline distT="0" distB="0" distL="0" distR="0" wp14:anchorId="035C1798" wp14:editId="7F01DE28">
                  <wp:extent cx="1489710" cy="965835"/>
                  <wp:effectExtent l="0" t="0" r="0" b="5715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3"/>
          </w:tcPr>
          <w:p w14:paraId="639C1986" w14:textId="77777777" w:rsidR="00D5483F" w:rsidRPr="00D5483F" w:rsidRDefault="00D5483F" w:rsidP="00D5483F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color w:val="000000"/>
                <w:sz w:val="20"/>
                <w:szCs w:val="20"/>
                <w:lang w:val="sr-Latn-RS"/>
              </w:rPr>
            </w:pPr>
          </w:p>
          <w:p w14:paraId="768C03AA" w14:textId="77777777" w:rsidR="00D5483F" w:rsidRPr="00D5483F" w:rsidRDefault="00D5483F" w:rsidP="00D5483F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color w:val="000000"/>
                <w:sz w:val="20"/>
                <w:szCs w:val="20"/>
                <w:lang w:val="sr-Latn-RS"/>
              </w:rPr>
            </w:pPr>
          </w:p>
          <w:p w14:paraId="747596BA" w14:textId="77777777" w:rsidR="00D5483F" w:rsidRPr="00D5483F" w:rsidRDefault="00D5483F" w:rsidP="00D5483F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color w:val="000000"/>
                <w:sz w:val="20"/>
                <w:szCs w:val="20"/>
                <w:lang w:val="ru-RU"/>
              </w:rPr>
            </w:pPr>
            <w:r w:rsidRPr="00D5483F">
              <w:rPr>
                <w:rFonts w:ascii="Verdana" w:eastAsia="Calibri" w:hAnsi="Verdana" w:cs="Calibri"/>
                <w:color w:val="000000"/>
                <w:sz w:val="20"/>
                <w:szCs w:val="20"/>
                <w:lang w:val="ru-RU"/>
              </w:rPr>
              <w:t>Република Србија</w:t>
            </w:r>
          </w:p>
          <w:p w14:paraId="5E245514" w14:textId="77777777" w:rsidR="00D5483F" w:rsidRPr="00D5483F" w:rsidRDefault="00D5483F" w:rsidP="00D5483F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color w:val="000000"/>
                <w:sz w:val="20"/>
                <w:szCs w:val="20"/>
                <w:lang w:val="ru-RU"/>
              </w:rPr>
            </w:pPr>
            <w:r w:rsidRPr="00D5483F">
              <w:rPr>
                <w:rFonts w:ascii="Verdana" w:eastAsia="Calibri" w:hAnsi="Verdana" w:cs="Calibri"/>
                <w:color w:val="000000"/>
                <w:sz w:val="20"/>
                <w:szCs w:val="20"/>
                <w:lang w:val="ru-RU"/>
              </w:rPr>
              <w:t>Аутономна покрајина Војводина</w:t>
            </w:r>
          </w:p>
          <w:p w14:paraId="32E0D5AE" w14:textId="77777777" w:rsidR="00D5483F" w:rsidRPr="00D5483F" w:rsidRDefault="00D5483F" w:rsidP="00D5483F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b/>
                <w:color w:val="000000"/>
                <w:sz w:val="20"/>
                <w:szCs w:val="20"/>
                <w:lang w:val="ru-RU"/>
              </w:rPr>
            </w:pPr>
            <w:r w:rsidRPr="00D5483F">
              <w:rPr>
                <w:rFonts w:ascii="Verdana" w:eastAsia="Calibri" w:hAnsi="Verdana" w:cs="Calibri"/>
                <w:b/>
                <w:color w:val="000000"/>
                <w:sz w:val="20"/>
                <w:szCs w:val="20"/>
                <w:lang w:val="ru-RU"/>
              </w:rPr>
              <w:t>Покрајински секретаријат за</w:t>
            </w:r>
          </w:p>
          <w:p w14:paraId="76723FE3" w14:textId="77777777" w:rsidR="00D5483F" w:rsidRPr="00D5483F" w:rsidRDefault="00D5483F" w:rsidP="00D5483F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b/>
                <w:color w:val="000000"/>
                <w:sz w:val="20"/>
                <w:szCs w:val="20"/>
                <w:lang w:val="ru-RU"/>
              </w:rPr>
            </w:pPr>
            <w:r w:rsidRPr="00D5483F">
              <w:rPr>
                <w:rFonts w:ascii="Verdana" w:eastAsia="Calibri" w:hAnsi="Verdana" w:cs="Calibri"/>
                <w:b/>
                <w:color w:val="000000"/>
                <w:sz w:val="20"/>
                <w:szCs w:val="20"/>
                <w:lang w:val="ru-RU"/>
              </w:rPr>
              <w:t>пољопривреду, водопривреду и шумарство</w:t>
            </w:r>
          </w:p>
          <w:p w14:paraId="1809D2D7" w14:textId="77777777" w:rsidR="00D5483F" w:rsidRPr="00D5483F" w:rsidRDefault="00D5483F" w:rsidP="00D5483F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color w:val="000000"/>
                <w:sz w:val="20"/>
                <w:szCs w:val="20"/>
                <w:lang w:val="ru-RU"/>
              </w:rPr>
            </w:pPr>
          </w:p>
          <w:p w14:paraId="4BEA40D2" w14:textId="77777777" w:rsidR="00D5483F" w:rsidRPr="00D5483F" w:rsidRDefault="00D5483F" w:rsidP="00D5483F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color w:val="000000"/>
                <w:sz w:val="20"/>
                <w:szCs w:val="20"/>
                <w:lang w:val="ru-RU"/>
              </w:rPr>
            </w:pPr>
          </w:p>
          <w:p w14:paraId="74C59366" w14:textId="77777777" w:rsidR="00D5483F" w:rsidRPr="00D5483F" w:rsidRDefault="00D5483F" w:rsidP="00D5483F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color w:val="000000"/>
                <w:sz w:val="20"/>
                <w:szCs w:val="20"/>
                <w:lang w:val="ru-RU"/>
              </w:rPr>
            </w:pPr>
            <w:r w:rsidRPr="00D5483F">
              <w:rPr>
                <w:rFonts w:ascii="Verdana" w:eastAsia="Calibri" w:hAnsi="Verdana" w:cs="Calibri"/>
                <w:color w:val="000000"/>
                <w:sz w:val="20"/>
                <w:szCs w:val="20"/>
                <w:lang w:val="ru-RU"/>
              </w:rPr>
              <w:t>Булевар Михајла Пупина 16, 21000 Нови Сад</w:t>
            </w:r>
          </w:p>
          <w:p w14:paraId="5AB4AB76" w14:textId="77777777" w:rsidR="00D5483F" w:rsidRPr="00D5483F" w:rsidRDefault="00D5483F" w:rsidP="00D5483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color w:val="000000"/>
                <w:sz w:val="20"/>
                <w:szCs w:val="20"/>
                <w:lang w:val="sr-Latn-RS"/>
              </w:rPr>
            </w:pPr>
            <w:r w:rsidRPr="00D5483F">
              <w:rPr>
                <w:rFonts w:ascii="Verdana" w:eastAsia="Calibri" w:hAnsi="Verdana" w:cs="Calibri"/>
                <w:color w:val="000000"/>
                <w:sz w:val="20"/>
                <w:szCs w:val="20"/>
                <w:lang w:val="sr-Latn-RS"/>
              </w:rPr>
              <w:t xml:space="preserve">Т: +381 21 487 44 11; 456 721 F: +381 21 456 040  </w:t>
            </w:r>
          </w:p>
          <w:p w14:paraId="6022AE00" w14:textId="77777777" w:rsidR="00D5483F" w:rsidRPr="00D5483F" w:rsidRDefault="00D5483F" w:rsidP="00D5483F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color w:val="000000"/>
                <w:sz w:val="20"/>
                <w:szCs w:val="20"/>
                <w:lang w:val="sr-Latn-RS"/>
              </w:rPr>
            </w:pPr>
            <w:r w:rsidRPr="00D5483F">
              <w:rPr>
                <w:rFonts w:ascii="Verdana" w:eastAsia="Calibri" w:hAnsi="Verdana" w:cs="Calibri"/>
                <w:color w:val="000000"/>
                <w:sz w:val="20"/>
                <w:szCs w:val="20"/>
                <w:lang w:val="sr-Latn-RS"/>
              </w:rPr>
              <w:t>psp@vojvodina.gov.rs</w:t>
            </w:r>
          </w:p>
          <w:p w14:paraId="2D7A1190" w14:textId="77777777" w:rsidR="00D5483F" w:rsidRPr="00D5483F" w:rsidRDefault="00D5483F" w:rsidP="00D5483F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color w:val="000000"/>
                <w:sz w:val="20"/>
                <w:szCs w:val="20"/>
                <w:lang w:val="ru-RU"/>
              </w:rPr>
            </w:pPr>
            <w:r w:rsidRPr="00D5483F">
              <w:rPr>
                <w:rFonts w:ascii="Verdana" w:eastAsia="Calibri" w:hAnsi="Verdana" w:cs="Calibri"/>
                <w:color w:val="FF0000"/>
                <w:sz w:val="20"/>
                <w:szCs w:val="20"/>
                <w:lang w:val="ru-RU"/>
              </w:rPr>
              <w:br/>
            </w:r>
          </w:p>
        </w:tc>
      </w:tr>
      <w:tr w:rsidR="00D5483F" w:rsidRPr="00D5483F" w14:paraId="58BF5C46" w14:textId="77777777" w:rsidTr="00317691">
        <w:trPr>
          <w:gridAfter w:val="1"/>
          <w:wAfter w:w="676" w:type="dxa"/>
          <w:trHeight w:val="305"/>
        </w:trPr>
        <w:tc>
          <w:tcPr>
            <w:tcW w:w="6130" w:type="dxa"/>
            <w:gridSpan w:val="2"/>
          </w:tcPr>
          <w:p w14:paraId="15193B2C" w14:textId="77777777" w:rsidR="00D5483F" w:rsidRPr="00D5483F" w:rsidRDefault="00D5483F" w:rsidP="00D5483F">
            <w:pPr>
              <w:widowControl w:val="0"/>
              <w:tabs>
                <w:tab w:val="left" w:pos="2504"/>
                <w:tab w:val="left" w:pos="30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Calibri"/>
                <w:sz w:val="20"/>
                <w:szCs w:val="20"/>
                <w:shd w:val="clear" w:color="auto" w:fill="FFFFFF"/>
                <w:lang w:val="sr-Latn-RS"/>
              </w:rPr>
            </w:pPr>
            <w:r w:rsidRPr="00D5483F">
              <w:rPr>
                <w:rFonts w:ascii="Verdana" w:eastAsia="Calibri" w:hAnsi="Verdana" w:cs="Calibri"/>
                <w:color w:val="000000"/>
                <w:sz w:val="20"/>
                <w:szCs w:val="20"/>
                <w:lang w:val="sr-Latn-RS"/>
              </w:rPr>
              <w:t xml:space="preserve">БРОЈ: </w:t>
            </w:r>
            <w:r w:rsidRPr="00D5483F">
              <w:rPr>
                <w:rFonts w:ascii="Verdana" w:eastAsia="Calibri" w:hAnsi="Verdana" w:cs="Calibri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D5483F">
              <w:rPr>
                <w:rFonts w:ascii="Verdana" w:eastAsia="Calibri" w:hAnsi="Verdana" w:cs="Calibri"/>
                <w:sz w:val="20"/>
                <w:szCs w:val="20"/>
                <w:shd w:val="clear" w:color="auto" w:fill="FFFFFF"/>
                <w:lang w:val="sr-Latn-RS"/>
              </w:rPr>
              <w:t>004378221 2025 09419 001 000 000 001 0</w:t>
            </w:r>
            <w:r w:rsidRPr="00D5483F">
              <w:rPr>
                <w:rFonts w:ascii="Verdana" w:eastAsia="Calibri" w:hAnsi="Verdana" w:cs="Calibri"/>
                <w:sz w:val="20"/>
                <w:szCs w:val="20"/>
                <w:shd w:val="clear" w:color="auto" w:fill="FFFFFF"/>
                <w:lang w:val="sr-Cyrl-RS"/>
              </w:rPr>
              <w:t>2</w:t>
            </w:r>
            <w:r w:rsidRPr="00D5483F">
              <w:rPr>
                <w:rFonts w:ascii="Verdana" w:eastAsia="Calibri" w:hAnsi="Verdana" w:cs="Calibri"/>
                <w:sz w:val="20"/>
                <w:szCs w:val="20"/>
                <w:shd w:val="clear" w:color="auto" w:fill="FFFFFF"/>
                <w:lang w:val="sr-Latn-RS"/>
              </w:rPr>
              <w:t xml:space="preserve"> 005</w:t>
            </w:r>
          </w:p>
          <w:p w14:paraId="03FFB778" w14:textId="77777777" w:rsidR="00D5483F" w:rsidRPr="00D5483F" w:rsidRDefault="00D5483F" w:rsidP="00D5483F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jc w:val="right"/>
              <w:rPr>
                <w:rFonts w:ascii="Verdana" w:eastAsia="Calibri" w:hAnsi="Verdana" w:cs="Calibri"/>
                <w:color w:val="FF0000"/>
                <w:sz w:val="20"/>
                <w:szCs w:val="20"/>
                <w:lang w:val="sr-Latn-RS"/>
              </w:rPr>
            </w:pPr>
          </w:p>
          <w:p w14:paraId="042E17B7" w14:textId="77777777" w:rsidR="00D5483F" w:rsidRPr="00D5483F" w:rsidRDefault="00D5483F" w:rsidP="00D5483F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color w:val="FF0000"/>
                <w:sz w:val="20"/>
                <w:szCs w:val="20"/>
                <w:lang w:val="sr-Cyrl-RS"/>
              </w:rPr>
            </w:pPr>
          </w:p>
          <w:p w14:paraId="775085E5" w14:textId="77777777" w:rsidR="00D5483F" w:rsidRPr="00D5483F" w:rsidRDefault="00D5483F" w:rsidP="00D5483F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520" w:type="dxa"/>
          </w:tcPr>
          <w:p w14:paraId="672D87CB" w14:textId="77777777" w:rsidR="00D5483F" w:rsidRPr="00D5483F" w:rsidRDefault="00D5483F" w:rsidP="00D5483F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color w:val="000000"/>
                <w:sz w:val="20"/>
                <w:szCs w:val="20"/>
                <w:lang w:val="sr-Latn-RS"/>
              </w:rPr>
            </w:pPr>
            <w:r w:rsidRPr="00D5483F">
              <w:rPr>
                <w:rFonts w:ascii="Verdana" w:eastAsia="Calibri" w:hAnsi="Verdana" w:cs="Calibri"/>
                <w:color w:val="000000"/>
                <w:sz w:val="20"/>
                <w:szCs w:val="20"/>
                <w:lang w:val="sr-Latn-RS"/>
              </w:rPr>
              <w:t>ДАТУМ:</w:t>
            </w:r>
            <w:r w:rsidRPr="00D5483F">
              <w:rPr>
                <w:rFonts w:ascii="Verdana" w:eastAsia="Calibri" w:hAnsi="Verdana" w:cs="Calibri"/>
                <w:color w:val="000000"/>
                <w:sz w:val="20"/>
                <w:szCs w:val="20"/>
                <w:lang w:val="sr-Cyrl-RS"/>
              </w:rPr>
              <w:t xml:space="preserve"> 06.11.2025. године</w:t>
            </w:r>
          </w:p>
        </w:tc>
      </w:tr>
    </w:tbl>
    <w:p w14:paraId="1DF23E1B" w14:textId="77777777" w:rsidR="00C031A8" w:rsidRPr="00071911" w:rsidRDefault="00C031A8" w:rsidP="0038603B">
      <w:pPr>
        <w:jc w:val="both"/>
        <w:rPr>
          <w:rFonts w:ascii="Verdana" w:hAnsi="Verdana"/>
          <w:color w:val="000000"/>
          <w:sz w:val="20"/>
          <w:szCs w:val="20"/>
          <w:highlight w:val="yellow"/>
          <w:lang w:val="sr-Cyrl-CS"/>
        </w:rPr>
      </w:pPr>
    </w:p>
    <w:p w14:paraId="5637AA64" w14:textId="77777777" w:rsidR="00D5483F" w:rsidRPr="008348D7" w:rsidRDefault="00D5483F" w:rsidP="00D5483F">
      <w:pPr>
        <w:jc w:val="both"/>
        <w:rPr>
          <w:rFonts w:ascii="Verdana" w:hAnsi="Verdana" w:cs="Calibri"/>
          <w:color w:val="000000"/>
          <w:sz w:val="20"/>
          <w:szCs w:val="20"/>
          <w:lang w:val="sr-Cyrl-CS"/>
        </w:rPr>
      </w:pPr>
      <w:r w:rsidRPr="008348D7">
        <w:rPr>
          <w:rFonts w:ascii="Verdana" w:hAnsi="Verdana" w:cs="Calibri"/>
          <w:color w:val="000000"/>
          <w:sz w:val="20"/>
          <w:szCs w:val="20"/>
          <w:lang w:val="sr-Cyrl-CS"/>
        </w:rPr>
        <w:t>На основу чланова 11.,  23. став 4. и 25. став 2.  Покрајинске скупштинске одлуке о буџету АП Војводине за 2025. годину („Службени лист АПВ“, број 57/24 и 38/25</w:t>
      </w:r>
      <w:r>
        <w:rPr>
          <w:rFonts w:ascii="Verdana" w:hAnsi="Verdana" w:cs="Calibri"/>
          <w:color w:val="000000"/>
          <w:sz w:val="20"/>
          <w:szCs w:val="20"/>
          <w:lang w:val="sr-Cyrl-CS"/>
        </w:rPr>
        <w:t xml:space="preserve"> </w:t>
      </w:r>
      <w:r w:rsidRPr="008348D7">
        <w:rPr>
          <w:rFonts w:ascii="Verdana" w:hAnsi="Verdana" w:cs="Calibri"/>
          <w:color w:val="000000"/>
          <w:sz w:val="20"/>
          <w:szCs w:val="20"/>
          <w:lang w:val="sr-Cyrl-CS"/>
        </w:rPr>
        <w:t>-</w:t>
      </w:r>
      <w:r>
        <w:rPr>
          <w:rFonts w:ascii="Verdana" w:hAnsi="Verdana" w:cs="Calibri"/>
          <w:color w:val="000000"/>
          <w:sz w:val="20"/>
          <w:szCs w:val="20"/>
          <w:lang w:val="sr-Cyrl-CS"/>
        </w:rPr>
        <w:t xml:space="preserve"> </w:t>
      </w:r>
      <w:r w:rsidRPr="008348D7">
        <w:rPr>
          <w:rFonts w:ascii="Verdana" w:hAnsi="Verdana" w:cs="Calibri"/>
          <w:color w:val="000000"/>
          <w:sz w:val="20"/>
          <w:szCs w:val="20"/>
          <w:lang w:val="sr-Cyrl-CS"/>
        </w:rPr>
        <w:t>ребаланс</w:t>
      </w:r>
      <w:r>
        <w:rPr>
          <w:rFonts w:ascii="Verdana" w:hAnsi="Verdana" w:cs="Calibri"/>
          <w:color w:val="000000"/>
          <w:sz w:val="20"/>
          <w:szCs w:val="20"/>
          <w:lang w:val="sr-Cyrl-CS"/>
        </w:rPr>
        <w:t xml:space="preserve"> и 50/25 - ребаланс</w:t>
      </w:r>
      <w:r w:rsidRPr="008348D7">
        <w:rPr>
          <w:rFonts w:ascii="Verdana" w:hAnsi="Verdana" w:cs="Calibri"/>
          <w:color w:val="000000"/>
          <w:sz w:val="20"/>
          <w:szCs w:val="20"/>
          <w:lang w:val="sr-Cyrl-CS"/>
        </w:rPr>
        <w:t>) и Покрајинском скупштинском одлуком о програму подршке за спровођење пољопривредне политике и политике руралног развоја  за територију Аутономне покрајине Војводине у 2025. години („Службени лист АПВ“, број 57/24 и 38/25), а у складу са чланом 18. Правилником о спровођењу конкурса које расписује покрајински секретаријат за пољопривреду, водопривреду и шумарство („Службени лист АПВ”, број 24/25), покрајински секретар за пољопривреду, водопривреду и шумарство расписује</w:t>
      </w:r>
    </w:p>
    <w:p w14:paraId="04DFC682" w14:textId="77777777" w:rsidR="0037684B" w:rsidRPr="00D5483F" w:rsidRDefault="0037684B" w:rsidP="003768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sz w:val="20"/>
          <w:szCs w:val="20"/>
          <w:lang w:val="ru-RU" w:eastAsia="en-GB"/>
        </w:rPr>
      </w:pPr>
      <w:r w:rsidRPr="00D5483F">
        <w:rPr>
          <w:rFonts w:ascii="Verdana" w:eastAsia="Times New Roman" w:hAnsi="Verdana" w:cs="Verdana"/>
          <w:b/>
          <w:bCs/>
          <w:sz w:val="20"/>
          <w:szCs w:val="20"/>
          <w:lang w:val="ru-RU" w:eastAsia="en-GB"/>
        </w:rPr>
        <w:t>КОНКУРС</w:t>
      </w:r>
    </w:p>
    <w:p w14:paraId="17CF0BD9" w14:textId="243ECF61" w:rsidR="0037684B" w:rsidRPr="00071911" w:rsidRDefault="0037684B" w:rsidP="003768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Verdana"/>
          <w:b/>
          <w:bCs/>
          <w:sz w:val="20"/>
          <w:szCs w:val="20"/>
          <w:lang w:val="sr-Cyrl-RS"/>
        </w:rPr>
      </w:pPr>
      <w:r w:rsidRPr="00071911">
        <w:rPr>
          <w:rFonts w:ascii="Verdana" w:eastAsia="Calibri" w:hAnsi="Verdana" w:cs="Verdana"/>
          <w:b/>
          <w:bCs/>
          <w:sz w:val="20"/>
          <w:szCs w:val="20"/>
          <w:lang w:val="sr-Latn-CS"/>
        </w:rPr>
        <w:t>ЗА</w:t>
      </w:r>
      <w:r w:rsidR="00C64B7C" w:rsidRPr="00071911">
        <w:rPr>
          <w:rFonts w:ascii="Verdana" w:eastAsia="Calibri" w:hAnsi="Verdana" w:cs="Verdana"/>
          <w:b/>
          <w:bCs/>
          <w:sz w:val="20"/>
          <w:szCs w:val="20"/>
          <w:lang w:val="sr-Cyrl-RS"/>
        </w:rPr>
        <w:t xml:space="preserve"> ДОДЕЛУ СРЕДСТАВА ЗА </w:t>
      </w:r>
      <w:r w:rsidRPr="00071911">
        <w:rPr>
          <w:rFonts w:ascii="Verdana" w:eastAsia="Calibri" w:hAnsi="Verdana" w:cs="Verdana"/>
          <w:b/>
          <w:bCs/>
          <w:sz w:val="20"/>
          <w:szCs w:val="20"/>
          <w:lang w:val="sr-Latn-CS"/>
        </w:rPr>
        <w:t xml:space="preserve"> </w:t>
      </w:r>
      <w:r w:rsidRPr="00071911">
        <w:rPr>
          <w:rFonts w:ascii="Verdana" w:eastAsia="Calibri" w:hAnsi="Verdana" w:cs="Verdana"/>
          <w:b/>
          <w:bCs/>
          <w:sz w:val="20"/>
          <w:szCs w:val="20"/>
          <w:lang w:val="sr-Cyrl-RS"/>
        </w:rPr>
        <w:t>УНАПРЕЂЕЊЕ И РАЗВОЈ РУРАЛНЕ ИНФРАСТРУКТУРЕ И УСЛУГА</w:t>
      </w:r>
    </w:p>
    <w:p w14:paraId="7D063428" w14:textId="22AE9273" w:rsidR="0037684B" w:rsidRPr="00D5483F" w:rsidRDefault="0038603B" w:rsidP="003768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val="ru-RU" w:eastAsia="en-GB"/>
        </w:rPr>
      </w:pPr>
      <w:r w:rsidRPr="00071911">
        <w:rPr>
          <w:rFonts w:ascii="Verdana" w:eastAsia="Calibri" w:hAnsi="Verdana" w:cs="Verdana"/>
          <w:b/>
          <w:bCs/>
          <w:sz w:val="20"/>
          <w:szCs w:val="20"/>
          <w:lang w:val="sr-Cyrl-RS"/>
        </w:rPr>
        <w:t>У</w:t>
      </w:r>
      <w:r w:rsidRPr="00D5483F">
        <w:rPr>
          <w:rFonts w:ascii="Verdana" w:eastAsia="Calibri" w:hAnsi="Verdana" w:cs="Verdana"/>
          <w:b/>
          <w:bCs/>
          <w:sz w:val="20"/>
          <w:szCs w:val="20"/>
          <w:lang w:val="ru-RU"/>
        </w:rPr>
        <w:t xml:space="preserve"> АП ВОЈВОДИН</w:t>
      </w:r>
      <w:r w:rsidRPr="00071911">
        <w:rPr>
          <w:rFonts w:ascii="Verdana" w:eastAsia="Calibri" w:hAnsi="Verdana" w:cs="Verdana"/>
          <w:b/>
          <w:bCs/>
          <w:sz w:val="20"/>
          <w:szCs w:val="20"/>
          <w:lang w:val="sr-Cyrl-RS"/>
        </w:rPr>
        <w:t>И</w:t>
      </w:r>
      <w:r w:rsidR="0037684B" w:rsidRPr="00D5483F">
        <w:rPr>
          <w:rFonts w:ascii="Verdana" w:eastAsia="Calibri" w:hAnsi="Verdana" w:cs="Verdana"/>
          <w:b/>
          <w:bCs/>
          <w:sz w:val="20"/>
          <w:szCs w:val="20"/>
          <w:lang w:val="ru-RU"/>
        </w:rPr>
        <w:t xml:space="preserve"> У</w:t>
      </w:r>
      <w:r w:rsidRPr="00071911">
        <w:rPr>
          <w:rFonts w:ascii="Verdana" w:eastAsia="Calibri" w:hAnsi="Verdana" w:cs="Verdana"/>
          <w:b/>
          <w:bCs/>
          <w:sz w:val="20"/>
          <w:szCs w:val="20"/>
          <w:lang w:val="sr-Latn-CS"/>
        </w:rPr>
        <w:t xml:space="preserve"> 202</w:t>
      </w:r>
      <w:r w:rsidR="00D5483F">
        <w:rPr>
          <w:rFonts w:ascii="Verdana" w:eastAsia="Calibri" w:hAnsi="Verdana" w:cs="Verdana"/>
          <w:b/>
          <w:bCs/>
          <w:sz w:val="20"/>
          <w:szCs w:val="20"/>
          <w:lang w:val="sr-Latn-CS"/>
        </w:rPr>
        <w:t>5</w:t>
      </w:r>
      <w:r w:rsidR="0037684B" w:rsidRPr="00071911">
        <w:rPr>
          <w:rFonts w:ascii="Verdana" w:eastAsia="Calibri" w:hAnsi="Verdana" w:cs="Verdana"/>
          <w:b/>
          <w:bCs/>
          <w:sz w:val="20"/>
          <w:szCs w:val="20"/>
          <w:lang w:val="sr-Latn-CS"/>
        </w:rPr>
        <w:t>. ГОДИНИ</w:t>
      </w:r>
    </w:p>
    <w:p w14:paraId="720BE8CD" w14:textId="77ED3611" w:rsidR="0037684B" w:rsidRPr="00D5483F" w:rsidRDefault="0037684B" w:rsidP="003768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Verdana"/>
          <w:b/>
          <w:bCs/>
          <w:sz w:val="20"/>
          <w:szCs w:val="20"/>
          <w:lang w:val="ru-RU"/>
        </w:rPr>
      </w:pPr>
    </w:p>
    <w:p w14:paraId="13C7BB5C" w14:textId="6B0AF8AB" w:rsidR="00C031A8" w:rsidRPr="00D5483F" w:rsidRDefault="00C031A8" w:rsidP="00D5483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b/>
          <w:bCs/>
          <w:sz w:val="20"/>
          <w:szCs w:val="20"/>
          <w:lang w:val="ru-RU"/>
        </w:rPr>
      </w:pPr>
    </w:p>
    <w:p w14:paraId="706B69A6" w14:textId="77777777" w:rsidR="00C031A8" w:rsidRPr="00071911" w:rsidRDefault="00C031A8" w:rsidP="00C031A8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45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val="sr-Cyrl-CS" w:eastAsia="en-GB"/>
        </w:rPr>
      </w:pPr>
      <w:r w:rsidRPr="00071911">
        <w:rPr>
          <w:rFonts w:ascii="Verdana" w:eastAsia="Times New Roman" w:hAnsi="Verdana" w:cs="Times New Roman"/>
          <w:b/>
          <w:sz w:val="20"/>
          <w:szCs w:val="20"/>
          <w:u w:val="single"/>
          <w:lang w:val="en-GB" w:eastAsia="en-GB"/>
        </w:rPr>
        <w:t>ЦИЉ КОНКУРСА</w:t>
      </w:r>
    </w:p>
    <w:p w14:paraId="63C0EC1B" w14:textId="77777777" w:rsidR="00C031A8" w:rsidRPr="00071911" w:rsidRDefault="00C031A8" w:rsidP="00C031A8">
      <w:pPr>
        <w:widowControl w:val="0"/>
        <w:autoSpaceDE w:val="0"/>
        <w:autoSpaceDN w:val="0"/>
        <w:adjustRightInd w:val="0"/>
        <w:spacing w:after="0" w:line="240" w:lineRule="auto"/>
        <w:ind w:right="-45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val="sr-Cyrl-CS" w:eastAsia="en-GB"/>
        </w:rPr>
      </w:pPr>
    </w:p>
    <w:p w14:paraId="7B2EA9BD" w14:textId="58091731" w:rsidR="00C031A8" w:rsidRPr="00D5483F" w:rsidRDefault="00C031A8" w:rsidP="00D5483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val="ru-RU" w:eastAsia="en-GB"/>
        </w:rPr>
      </w:pPr>
      <w:r w:rsidRPr="00D5483F">
        <w:rPr>
          <w:rFonts w:ascii="Verdana" w:eastAsia="Times New Roman" w:hAnsi="Verdana" w:cs="Times New Roman"/>
          <w:sz w:val="20"/>
          <w:szCs w:val="20"/>
          <w:lang w:val="ru-RU" w:eastAsia="en-GB"/>
        </w:rPr>
        <w:t xml:space="preserve">Циљ овог </w:t>
      </w:r>
      <w:r w:rsidRPr="00071911">
        <w:rPr>
          <w:rFonts w:ascii="Verdana" w:eastAsia="Times New Roman" w:hAnsi="Verdana" w:cs="Times New Roman"/>
          <w:sz w:val="20"/>
          <w:szCs w:val="20"/>
          <w:lang w:val="sr-Cyrl-RS" w:eastAsia="en-GB"/>
        </w:rPr>
        <w:t>К</w:t>
      </w:r>
      <w:r w:rsidRPr="00D5483F">
        <w:rPr>
          <w:rFonts w:ascii="Verdana" w:eastAsia="Times New Roman" w:hAnsi="Verdana" w:cs="Times New Roman"/>
          <w:sz w:val="20"/>
          <w:szCs w:val="20"/>
          <w:lang w:val="ru-RU" w:eastAsia="en-GB"/>
        </w:rPr>
        <w:t xml:space="preserve">онкурса јесте повећање друштвене и економске виталности руралних подручја, кроз унапређење и развој </w:t>
      </w:r>
      <w:r w:rsidRPr="00071911">
        <w:rPr>
          <w:rFonts w:ascii="Verdana" w:eastAsia="Times New Roman" w:hAnsi="Verdana" w:cs="Times New Roman"/>
          <w:sz w:val="20"/>
          <w:szCs w:val="20"/>
          <w:lang w:val="sr-Cyrl-RS" w:eastAsia="en-GB"/>
        </w:rPr>
        <w:t>руралне инфраструктуре</w:t>
      </w:r>
      <w:r w:rsidRPr="00D5483F">
        <w:rPr>
          <w:rFonts w:ascii="Verdana" w:eastAsia="Times New Roman" w:hAnsi="Verdana" w:cs="Times New Roman"/>
          <w:sz w:val="20"/>
          <w:szCs w:val="20"/>
          <w:lang w:val="ru-RU" w:eastAsia="en-GB"/>
        </w:rPr>
        <w:t>.</w:t>
      </w:r>
    </w:p>
    <w:p w14:paraId="706BEF66" w14:textId="77777777" w:rsidR="00071911" w:rsidRPr="00D5483F" w:rsidRDefault="00071911" w:rsidP="00D5483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val="ru-RU" w:eastAsia="en-GB"/>
        </w:rPr>
      </w:pPr>
      <w:r w:rsidRPr="00071911">
        <w:rPr>
          <w:rFonts w:ascii="Verdana" w:eastAsia="Times New Roman" w:hAnsi="Verdana" w:cs="Times New Roman"/>
          <w:sz w:val="20"/>
          <w:szCs w:val="20"/>
          <w:lang w:val="sr-Cyrl-RS" w:eastAsia="en-GB"/>
        </w:rPr>
        <w:t xml:space="preserve">Имајући у виду значај развоја руралних подручја, у циљу смањења миграција из села у градове неопходно је побољшати руралну инфраструктуру што доприноси не само </w:t>
      </w:r>
      <w:r w:rsidRPr="00D5483F">
        <w:rPr>
          <w:rFonts w:ascii="Verdana" w:eastAsia="Times New Roman" w:hAnsi="Verdana" w:cs="Times New Roman"/>
          <w:sz w:val="20"/>
          <w:szCs w:val="20"/>
          <w:lang w:val="ru-RU" w:eastAsia="en-GB"/>
        </w:rPr>
        <w:t>унапређењу квалитета живота у руралном подручју</w:t>
      </w:r>
      <w:r w:rsidRPr="00071911">
        <w:rPr>
          <w:rFonts w:ascii="Verdana" w:eastAsia="Times New Roman" w:hAnsi="Verdana" w:cs="Times New Roman"/>
          <w:sz w:val="20"/>
          <w:szCs w:val="20"/>
          <w:lang w:val="sr-Cyrl-RS" w:eastAsia="en-GB"/>
        </w:rPr>
        <w:t xml:space="preserve"> већ и  </w:t>
      </w:r>
      <w:r w:rsidRPr="00D5483F">
        <w:rPr>
          <w:rFonts w:ascii="Verdana" w:eastAsia="Times New Roman" w:hAnsi="Verdana" w:cs="Times New Roman"/>
          <w:sz w:val="20"/>
          <w:szCs w:val="20"/>
          <w:lang w:val="ru-RU" w:eastAsia="en-GB"/>
        </w:rPr>
        <w:t>туристичком развоју.</w:t>
      </w:r>
    </w:p>
    <w:p w14:paraId="6FCB96FA" w14:textId="77777777" w:rsidR="00071911" w:rsidRPr="00D5483F" w:rsidRDefault="00071911" w:rsidP="00C031A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ru-RU" w:eastAsia="en-GB"/>
        </w:rPr>
      </w:pPr>
    </w:p>
    <w:p w14:paraId="3A7E2113" w14:textId="77777777" w:rsidR="00C031A8" w:rsidRPr="00071911" w:rsidRDefault="00C031A8" w:rsidP="00C031A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right="-45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val="sr-Cyrl-CS" w:eastAsia="en-GB"/>
        </w:rPr>
      </w:pPr>
    </w:p>
    <w:p w14:paraId="704E68AC" w14:textId="0FF32707" w:rsidR="0037684B" w:rsidRPr="00071911" w:rsidRDefault="0037684B" w:rsidP="00173C80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45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val="sr-Cyrl-CS" w:eastAsia="en-GB"/>
        </w:rPr>
      </w:pPr>
      <w:r w:rsidRPr="00071911">
        <w:rPr>
          <w:rFonts w:ascii="Verdana" w:eastAsia="Times New Roman" w:hAnsi="Verdana" w:cs="Times New Roman"/>
          <w:b/>
          <w:sz w:val="20"/>
          <w:szCs w:val="20"/>
          <w:u w:val="single"/>
          <w:lang w:val="en-GB" w:eastAsia="en-GB"/>
        </w:rPr>
        <w:t xml:space="preserve">ВИСИНА </w:t>
      </w:r>
      <w:r w:rsidRPr="00071911">
        <w:rPr>
          <w:rFonts w:ascii="Verdana" w:eastAsia="Times New Roman" w:hAnsi="Verdana" w:cs="Times New Roman"/>
          <w:b/>
          <w:sz w:val="20"/>
          <w:szCs w:val="20"/>
          <w:u w:val="single"/>
          <w:lang w:val="sr-Cyrl-CS" w:eastAsia="en-GB"/>
        </w:rPr>
        <w:t>СРЕДСТАВА</w:t>
      </w:r>
    </w:p>
    <w:p w14:paraId="0B12907D" w14:textId="77777777" w:rsidR="0037684B" w:rsidRPr="00071911" w:rsidRDefault="0037684B" w:rsidP="0037684B">
      <w:pPr>
        <w:widowControl w:val="0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Verdana" w:eastAsia="Times New Roman" w:hAnsi="Verdana" w:cs="Times New Roman"/>
          <w:sz w:val="20"/>
          <w:szCs w:val="20"/>
          <w:lang w:val="en-GB" w:eastAsia="en-GB"/>
        </w:rPr>
      </w:pPr>
    </w:p>
    <w:p w14:paraId="14835B06" w14:textId="77777777" w:rsidR="00D5483F" w:rsidRPr="00D5483F" w:rsidRDefault="00D5483F" w:rsidP="00D5483F">
      <w:pPr>
        <w:kinsoku w:val="0"/>
        <w:overflowPunct w:val="0"/>
        <w:adjustRightInd w:val="0"/>
        <w:ind w:firstLine="567"/>
        <w:jc w:val="both"/>
        <w:rPr>
          <w:rFonts w:ascii="Verdana" w:eastAsia="Times New Roman" w:hAnsi="Verdana" w:cstheme="minorHAnsi"/>
          <w:sz w:val="20"/>
          <w:szCs w:val="20"/>
          <w:lang w:val="ru-RU" w:eastAsia="en-GB"/>
        </w:rPr>
      </w:pPr>
      <w:r w:rsidRPr="00A044C8">
        <w:rPr>
          <w:rFonts w:ascii="Verdana" w:eastAsia="Times New Roman" w:hAnsi="Verdana" w:cstheme="minorHAnsi"/>
          <w:sz w:val="20"/>
          <w:szCs w:val="20"/>
          <w:lang w:val="ru-RU" w:eastAsia="en-GB"/>
        </w:rPr>
        <w:t>За</w:t>
      </w:r>
      <w:r w:rsidRPr="00D5483F">
        <w:rPr>
          <w:rFonts w:ascii="Verdana" w:eastAsia="Times New Roman" w:hAnsi="Verdana" w:cstheme="minorHAnsi"/>
          <w:sz w:val="20"/>
          <w:szCs w:val="20"/>
          <w:lang w:val="ru-RU" w:eastAsia="en-GB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 w:eastAsia="en-GB"/>
        </w:rPr>
        <w:t>реализацију</w:t>
      </w:r>
      <w:r w:rsidRPr="00D5483F">
        <w:rPr>
          <w:rFonts w:ascii="Verdana" w:eastAsia="Times New Roman" w:hAnsi="Verdana" w:cstheme="minorHAnsi"/>
          <w:sz w:val="20"/>
          <w:szCs w:val="20"/>
          <w:lang w:val="ru-RU" w:eastAsia="en-GB"/>
        </w:rPr>
        <w:t xml:space="preserve"> </w:t>
      </w:r>
      <w:r w:rsidRPr="00A044C8">
        <w:rPr>
          <w:rFonts w:ascii="Verdana" w:eastAsia="Times New Roman" w:hAnsi="Verdana"/>
          <w:sz w:val="20"/>
          <w:szCs w:val="20"/>
          <w:lang w:val="sr-Cyrl-RS" w:eastAsia="en-GB"/>
        </w:rPr>
        <w:t>активности</w:t>
      </w:r>
      <w:r w:rsidRPr="00D5483F">
        <w:rPr>
          <w:rFonts w:ascii="Verdana" w:eastAsia="Times New Roman" w:hAnsi="Verdana" w:cstheme="minorHAnsi"/>
          <w:sz w:val="20"/>
          <w:szCs w:val="20"/>
          <w:lang w:val="ru-RU" w:eastAsia="en-GB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 w:eastAsia="en-GB"/>
        </w:rPr>
        <w:t>предвиђено</w:t>
      </w:r>
      <w:r w:rsidRPr="00D5483F">
        <w:rPr>
          <w:rFonts w:ascii="Verdana" w:eastAsia="Times New Roman" w:hAnsi="Verdana" w:cstheme="minorHAnsi"/>
          <w:sz w:val="20"/>
          <w:szCs w:val="20"/>
          <w:lang w:val="ru-RU" w:eastAsia="en-GB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 w:eastAsia="en-GB"/>
        </w:rPr>
        <w:t>је</w:t>
      </w:r>
      <w:r w:rsidRPr="00D5483F">
        <w:rPr>
          <w:rFonts w:ascii="Verdana" w:eastAsia="Times New Roman" w:hAnsi="Verdana" w:cstheme="minorHAnsi"/>
          <w:sz w:val="20"/>
          <w:szCs w:val="20"/>
          <w:lang w:val="ru-RU" w:eastAsia="en-GB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 w:eastAsia="en-GB"/>
        </w:rPr>
        <w:t>укупно</w:t>
      </w:r>
      <w:r w:rsidRPr="00D5483F">
        <w:rPr>
          <w:rFonts w:ascii="Verdana" w:eastAsia="Times New Roman" w:hAnsi="Verdana" w:cstheme="minorHAnsi"/>
          <w:sz w:val="20"/>
          <w:szCs w:val="20"/>
          <w:lang w:val="ru-RU" w:eastAsia="en-GB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sr-Cyrl-RS" w:eastAsia="en-GB"/>
        </w:rPr>
        <w:t>2</w:t>
      </w:r>
      <w:r w:rsidRPr="00D5483F">
        <w:rPr>
          <w:rFonts w:ascii="Verdana" w:eastAsia="Times New Roman" w:hAnsi="Verdana" w:cstheme="minorHAnsi"/>
          <w:sz w:val="20"/>
          <w:szCs w:val="20"/>
          <w:lang w:val="ru-RU" w:eastAsia="en-GB"/>
        </w:rPr>
        <w:t>70.000.000,00</w:t>
      </w:r>
      <w:r w:rsidRPr="00A044C8">
        <w:rPr>
          <w:rFonts w:ascii="Verdana" w:eastAsia="Times New Roman" w:hAnsi="Verdana" w:cstheme="minorHAnsi"/>
          <w:sz w:val="20"/>
          <w:szCs w:val="20"/>
          <w:lang w:val="sr-Cyrl-RS" w:eastAsia="en-GB"/>
        </w:rPr>
        <w:t xml:space="preserve"> </w:t>
      </w:r>
      <w:r w:rsidRPr="00A044C8">
        <w:rPr>
          <w:rFonts w:ascii="Verdana" w:eastAsia="Times New Roman" w:hAnsi="Verdana" w:cstheme="minorHAnsi"/>
          <w:sz w:val="20"/>
          <w:szCs w:val="20"/>
          <w:lang w:val="ru-RU" w:eastAsia="en-GB"/>
        </w:rPr>
        <w:t>динара</w:t>
      </w:r>
      <w:r w:rsidRPr="00D5483F">
        <w:rPr>
          <w:rFonts w:ascii="Verdana" w:eastAsia="Times New Roman" w:hAnsi="Verdana" w:cstheme="minorHAnsi"/>
          <w:sz w:val="20"/>
          <w:szCs w:val="20"/>
          <w:lang w:val="ru-RU" w:eastAsia="en-GB"/>
        </w:rPr>
        <w:t>.</w:t>
      </w:r>
    </w:p>
    <w:p w14:paraId="0E47B0E7" w14:textId="77777777" w:rsidR="00D5483F" w:rsidRPr="00A044C8" w:rsidRDefault="00D5483F" w:rsidP="00D5483F">
      <w:pPr>
        <w:ind w:right="-45" w:firstLine="567"/>
        <w:jc w:val="both"/>
        <w:rPr>
          <w:rFonts w:ascii="Verdana" w:hAnsi="Verdana" w:cstheme="minorHAnsi"/>
          <w:sz w:val="20"/>
          <w:szCs w:val="20"/>
          <w:lang w:val="ru-RU"/>
        </w:rPr>
      </w:pPr>
      <w:r w:rsidRPr="00A044C8">
        <w:rPr>
          <w:rFonts w:ascii="Verdana" w:hAnsi="Verdana" w:cstheme="minorHAnsi"/>
          <w:sz w:val="20"/>
          <w:szCs w:val="20"/>
          <w:lang w:val="ru-RU"/>
        </w:rPr>
        <w:t>Максималан</w:t>
      </w:r>
      <w:r w:rsidRPr="00D5483F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износ</w:t>
      </w:r>
      <w:r w:rsidRPr="00D5483F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бесповратних</w:t>
      </w:r>
      <w:r w:rsidRPr="00D5483F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средстава</w:t>
      </w:r>
      <w:r w:rsidRPr="00D5483F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по</w:t>
      </w:r>
      <w:r w:rsidRPr="00D5483F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 xml:space="preserve">јединици локалне самоуправе </w:t>
      </w:r>
      <w:r w:rsidRPr="00D5483F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не</w:t>
      </w:r>
      <w:r w:rsidRPr="00D5483F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може</w:t>
      </w:r>
      <w:r w:rsidRPr="00D5483F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бити</w:t>
      </w:r>
      <w:r w:rsidRPr="00D5483F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већи</w:t>
      </w:r>
      <w:r w:rsidRPr="00D5483F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од</w:t>
      </w:r>
      <w:r w:rsidRPr="00D5483F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sr-Cyrl-RS"/>
        </w:rPr>
        <w:t xml:space="preserve">35.000.000,00 </w:t>
      </w:r>
      <w:r w:rsidRPr="00A044C8">
        <w:rPr>
          <w:rFonts w:ascii="Verdana" w:hAnsi="Verdana" w:cstheme="minorHAnsi"/>
          <w:sz w:val="20"/>
          <w:szCs w:val="20"/>
          <w:lang w:val="ru-RU"/>
        </w:rPr>
        <w:t xml:space="preserve">динара </w:t>
      </w:r>
    </w:p>
    <w:p w14:paraId="6F5A387A" w14:textId="77777777" w:rsidR="00D5483F" w:rsidRPr="00D5483F" w:rsidRDefault="00D5483F" w:rsidP="00D5483F">
      <w:pPr>
        <w:ind w:right="-45" w:firstLine="567"/>
        <w:jc w:val="both"/>
        <w:rPr>
          <w:rFonts w:ascii="Verdana" w:hAnsi="Verdana" w:cstheme="minorHAnsi"/>
          <w:sz w:val="20"/>
          <w:szCs w:val="20"/>
          <w:lang w:val="ru-RU"/>
        </w:rPr>
      </w:pPr>
      <w:r w:rsidRPr="00A044C8">
        <w:rPr>
          <w:rFonts w:ascii="Verdana" w:hAnsi="Verdana" w:cstheme="minorHAnsi"/>
          <w:sz w:val="20"/>
          <w:szCs w:val="20"/>
          <w:lang w:val="ru-RU"/>
        </w:rPr>
        <w:t>Минималан</w:t>
      </w:r>
      <w:r w:rsidRPr="00D5483F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износ</w:t>
      </w:r>
      <w:r w:rsidRPr="00D5483F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бесповратних</w:t>
      </w:r>
      <w:r w:rsidRPr="00D5483F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средстава</w:t>
      </w:r>
      <w:r w:rsidRPr="00D5483F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по</w:t>
      </w:r>
      <w:r w:rsidRPr="00D5483F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једној</w:t>
      </w:r>
      <w:r w:rsidRPr="00D5483F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пријави</w:t>
      </w:r>
      <w:r w:rsidRPr="00D5483F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A044C8">
        <w:rPr>
          <w:rFonts w:ascii="Verdana" w:hAnsi="Verdana" w:cstheme="minorHAnsi"/>
          <w:sz w:val="20"/>
          <w:szCs w:val="20"/>
          <w:lang w:val="ru-RU"/>
        </w:rPr>
        <w:t>износи</w:t>
      </w:r>
      <w:r w:rsidRPr="00D5483F">
        <w:rPr>
          <w:rFonts w:ascii="Verdana" w:hAnsi="Verdana" w:cstheme="minorHAnsi"/>
          <w:sz w:val="20"/>
          <w:szCs w:val="20"/>
          <w:lang w:val="ru-RU"/>
        </w:rPr>
        <w:t xml:space="preserve"> 500.000,00 </w:t>
      </w:r>
      <w:r w:rsidRPr="00A044C8">
        <w:rPr>
          <w:rFonts w:ascii="Verdana" w:hAnsi="Verdana" w:cstheme="minorHAnsi"/>
          <w:sz w:val="20"/>
          <w:szCs w:val="20"/>
          <w:lang w:val="ru-RU"/>
        </w:rPr>
        <w:t>динара</w:t>
      </w:r>
      <w:r w:rsidRPr="00D5483F">
        <w:rPr>
          <w:rFonts w:ascii="Verdana" w:hAnsi="Verdana" w:cstheme="minorHAnsi"/>
          <w:sz w:val="20"/>
          <w:szCs w:val="20"/>
          <w:lang w:val="ru-RU"/>
        </w:rPr>
        <w:t>.</w:t>
      </w:r>
    </w:p>
    <w:p w14:paraId="733580C0" w14:textId="77777777" w:rsidR="00D5483F" w:rsidRPr="00A044C8" w:rsidRDefault="00D5483F" w:rsidP="00D5483F">
      <w:pPr>
        <w:tabs>
          <w:tab w:val="left" w:pos="833"/>
          <w:tab w:val="left" w:pos="834"/>
        </w:tabs>
        <w:jc w:val="both"/>
        <w:outlineLvl w:val="0"/>
        <w:rPr>
          <w:rFonts w:ascii="Verdana" w:eastAsia="Carlito" w:hAnsi="Verdana" w:cstheme="minorHAnsi"/>
          <w:bCs/>
          <w:i/>
          <w:sz w:val="20"/>
          <w:szCs w:val="20"/>
          <w:u w:color="000000"/>
          <w:lang w:val="sr-Cyrl-RS"/>
        </w:rPr>
      </w:pPr>
      <w:r w:rsidRPr="00A044C8">
        <w:rPr>
          <w:rFonts w:ascii="Verdana" w:hAnsi="Verdana" w:cstheme="minorHAnsi"/>
          <w:sz w:val="20"/>
          <w:szCs w:val="20"/>
          <w:lang w:val="sr-Cyrl-RS"/>
        </w:rPr>
        <w:tab/>
      </w:r>
    </w:p>
    <w:p w14:paraId="3A2D4AF0" w14:textId="5957B28D" w:rsidR="0037684B" w:rsidRPr="00D5483F" w:rsidRDefault="0037684B" w:rsidP="00E26DCB">
      <w:pPr>
        <w:spacing w:after="0" w:line="240" w:lineRule="auto"/>
        <w:ind w:right="-45"/>
        <w:jc w:val="both"/>
        <w:rPr>
          <w:rFonts w:ascii="Verdana" w:eastAsia="Calibri" w:hAnsi="Verdana" w:cs="Times New Roman"/>
          <w:b/>
          <w:sz w:val="20"/>
          <w:szCs w:val="20"/>
          <w:lang w:val="ru-RU"/>
        </w:rPr>
      </w:pPr>
      <w:r w:rsidRPr="00D5483F">
        <w:rPr>
          <w:rFonts w:ascii="Verdana" w:eastAsia="Calibri" w:hAnsi="Verdana" w:cs="Times New Roman"/>
          <w:b/>
          <w:sz w:val="20"/>
          <w:szCs w:val="20"/>
          <w:lang w:val="ru-RU"/>
        </w:rPr>
        <w:lastRenderedPageBreak/>
        <w:t>Минималан износ бесповратних средстава</w:t>
      </w:r>
      <w:r w:rsidRPr="00D5483F">
        <w:rPr>
          <w:rFonts w:ascii="Verdana" w:eastAsia="Calibri" w:hAnsi="Verdana" w:cs="Times New Roman"/>
          <w:sz w:val="20"/>
          <w:szCs w:val="20"/>
          <w:lang w:val="ru-RU"/>
        </w:rPr>
        <w:t xml:space="preserve"> по једној пријави износи </w:t>
      </w:r>
      <w:r w:rsidRPr="00D5483F">
        <w:rPr>
          <w:rFonts w:ascii="Verdana" w:eastAsia="Calibri" w:hAnsi="Verdana" w:cs="Times New Roman"/>
          <w:b/>
          <w:sz w:val="20"/>
          <w:szCs w:val="20"/>
          <w:lang w:val="ru-RU"/>
        </w:rPr>
        <w:t>500.000,00 динара.</w:t>
      </w:r>
    </w:p>
    <w:p w14:paraId="1469A97C" w14:textId="3497C0DB" w:rsidR="00C031A8" w:rsidRPr="00D5483F" w:rsidRDefault="00C031A8" w:rsidP="00E26DCB">
      <w:pPr>
        <w:spacing w:after="0" w:line="240" w:lineRule="auto"/>
        <w:ind w:right="-45"/>
        <w:jc w:val="both"/>
        <w:rPr>
          <w:rFonts w:ascii="Verdana" w:eastAsia="Calibri" w:hAnsi="Verdana" w:cs="Times New Roman"/>
          <w:b/>
          <w:sz w:val="20"/>
          <w:szCs w:val="20"/>
          <w:lang w:val="ru-RU"/>
        </w:rPr>
      </w:pPr>
    </w:p>
    <w:p w14:paraId="3CCE5DFC" w14:textId="46007373" w:rsidR="00C031A8" w:rsidRPr="00071911" w:rsidRDefault="00C031A8" w:rsidP="00C031A8">
      <w:pPr>
        <w:pStyle w:val="ListParagraph"/>
        <w:numPr>
          <w:ilvl w:val="0"/>
          <w:numId w:val="17"/>
        </w:numPr>
        <w:spacing w:after="0" w:line="240" w:lineRule="auto"/>
        <w:ind w:right="-45"/>
        <w:jc w:val="both"/>
        <w:rPr>
          <w:rFonts w:ascii="Verdana" w:eastAsia="Calibri" w:hAnsi="Verdana" w:cs="Times New Roman"/>
          <w:sz w:val="20"/>
          <w:szCs w:val="20"/>
          <w:lang w:val="en-GB"/>
        </w:rPr>
      </w:pPr>
      <w:r w:rsidRPr="00D5483F">
        <w:rPr>
          <w:rFonts w:ascii="Verdana" w:eastAsia="Times New Roman" w:hAnsi="Verdana" w:cs="Times New Roman"/>
          <w:b/>
          <w:sz w:val="20"/>
          <w:szCs w:val="20"/>
          <w:u w:val="single"/>
          <w:lang w:val="ru-RU" w:eastAsia="en-GB"/>
        </w:rPr>
        <w:t xml:space="preserve"> </w:t>
      </w:r>
      <w:r w:rsidRPr="00071911">
        <w:rPr>
          <w:rFonts w:ascii="Verdana" w:eastAsia="Times New Roman" w:hAnsi="Verdana" w:cs="Times New Roman"/>
          <w:b/>
          <w:sz w:val="20"/>
          <w:szCs w:val="20"/>
          <w:u w:val="single"/>
          <w:lang w:val="sr-Cyrl-CS" w:eastAsia="en-GB"/>
        </w:rPr>
        <w:t>НАМЕНА СРЕДСТАВА</w:t>
      </w:r>
    </w:p>
    <w:p w14:paraId="76A0A7EF" w14:textId="77777777" w:rsidR="0037684B" w:rsidRPr="00071911" w:rsidRDefault="0037684B" w:rsidP="0037684B">
      <w:pPr>
        <w:widowControl w:val="0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Verdana" w:eastAsia="Times New Roman" w:hAnsi="Verdana" w:cs="Times New Roman"/>
          <w:sz w:val="20"/>
          <w:szCs w:val="20"/>
          <w:lang w:val="en-GB" w:eastAsia="en-GB"/>
        </w:rPr>
      </w:pPr>
    </w:p>
    <w:p w14:paraId="4A8D528A" w14:textId="70B35342" w:rsidR="00C64B7C" w:rsidRDefault="00C64B7C" w:rsidP="00C64B7C">
      <w:pPr>
        <w:widowControl w:val="0"/>
        <w:autoSpaceDE w:val="0"/>
        <w:autoSpaceDN w:val="0"/>
        <w:adjustRightInd w:val="0"/>
        <w:spacing w:after="0" w:line="240" w:lineRule="auto"/>
        <w:ind w:right="-45" w:firstLine="567"/>
        <w:jc w:val="both"/>
        <w:rPr>
          <w:rFonts w:ascii="Verdana" w:eastAsia="Times New Roman" w:hAnsi="Verdana" w:cstheme="minorHAnsi"/>
          <w:sz w:val="20"/>
          <w:szCs w:val="20"/>
          <w:lang w:val="sr-Cyrl-CS" w:eastAsia="en-GB"/>
        </w:rPr>
      </w:pPr>
      <w:r w:rsidRPr="00D5483F">
        <w:rPr>
          <w:rFonts w:ascii="Verdana" w:eastAsia="Times New Roman" w:hAnsi="Verdana" w:cstheme="minorHAnsi"/>
          <w:sz w:val="20"/>
          <w:szCs w:val="20"/>
          <w:lang w:val="ru-RU" w:eastAsia="en-GB"/>
        </w:rPr>
        <w:t>Бесповратна</w:t>
      </w:r>
      <w:r w:rsidRPr="00071911">
        <w:rPr>
          <w:rFonts w:ascii="Verdana" w:eastAsia="Times New Roman" w:hAnsi="Verdana" w:cstheme="minorHAnsi"/>
          <w:sz w:val="20"/>
          <w:szCs w:val="20"/>
          <w:lang w:val="sr-Latn-RS" w:eastAsia="en-GB"/>
        </w:rPr>
        <w:t xml:space="preserve"> </w:t>
      </w:r>
      <w:r w:rsidRPr="00D5483F">
        <w:rPr>
          <w:rFonts w:ascii="Verdana" w:eastAsia="Times New Roman" w:hAnsi="Verdana" w:cstheme="minorHAnsi"/>
          <w:sz w:val="20"/>
          <w:szCs w:val="20"/>
          <w:lang w:val="ru-RU" w:eastAsia="en-GB"/>
        </w:rPr>
        <w:t>с</w:t>
      </w:r>
      <w:r w:rsidRPr="00071911">
        <w:rPr>
          <w:rFonts w:ascii="Verdana" w:eastAsia="Times New Roman" w:hAnsi="Verdana" w:cstheme="minorHAnsi"/>
          <w:sz w:val="20"/>
          <w:szCs w:val="20"/>
          <w:lang w:val="sr-Cyrl-CS" w:eastAsia="en-GB"/>
        </w:rPr>
        <w:t>редства која се додељују по овом конкурсу намењена су за:</w:t>
      </w:r>
    </w:p>
    <w:p w14:paraId="2A8DFAC5" w14:textId="77777777" w:rsidR="00D5483F" w:rsidRPr="00071911" w:rsidRDefault="00D5483F" w:rsidP="00C64B7C">
      <w:pPr>
        <w:widowControl w:val="0"/>
        <w:autoSpaceDE w:val="0"/>
        <w:autoSpaceDN w:val="0"/>
        <w:adjustRightInd w:val="0"/>
        <w:spacing w:after="0" w:line="240" w:lineRule="auto"/>
        <w:ind w:right="-45" w:firstLine="567"/>
        <w:jc w:val="both"/>
        <w:rPr>
          <w:rFonts w:ascii="Verdana" w:eastAsia="Times New Roman" w:hAnsi="Verdana" w:cstheme="minorHAnsi"/>
          <w:sz w:val="20"/>
          <w:szCs w:val="20"/>
          <w:lang w:val="sr-Cyrl-CS" w:eastAsia="en-GB"/>
        </w:rPr>
      </w:pPr>
    </w:p>
    <w:p w14:paraId="7FEB10D4" w14:textId="77777777" w:rsidR="00D5483F" w:rsidRPr="00D5483F" w:rsidRDefault="00D5483F" w:rsidP="00D5483F">
      <w:pPr>
        <w:pStyle w:val="ListParagraph"/>
        <w:numPr>
          <w:ilvl w:val="0"/>
          <w:numId w:val="20"/>
        </w:numPr>
        <w:adjustRightInd w:val="0"/>
        <w:ind w:right="-43"/>
        <w:jc w:val="both"/>
        <w:rPr>
          <w:rFonts w:ascii="Verdana" w:hAnsi="Verdana" w:cs="Arial"/>
          <w:b/>
          <w:i/>
          <w:sz w:val="20"/>
          <w:szCs w:val="20"/>
          <w:shd w:val="clear" w:color="auto" w:fill="FAFBFC"/>
          <w:lang w:val="ru-RU"/>
        </w:rPr>
      </w:pPr>
      <w:r w:rsidRPr="00D5483F">
        <w:rPr>
          <w:rFonts w:ascii="Verdana" w:hAnsi="Verdana" w:cs="Arial"/>
          <w:b/>
          <w:i/>
          <w:sz w:val="20"/>
          <w:szCs w:val="20"/>
          <w:shd w:val="clear" w:color="auto" w:fill="FAFBFC"/>
          <w:lang w:val="sr-Cyrl-RS"/>
        </w:rPr>
        <w:t>И</w:t>
      </w:r>
      <w:r w:rsidRPr="00D5483F">
        <w:rPr>
          <w:rFonts w:ascii="Verdana" w:hAnsi="Verdana" w:cs="Arial"/>
          <w:b/>
          <w:i/>
          <w:sz w:val="20"/>
          <w:szCs w:val="20"/>
          <w:shd w:val="clear" w:color="auto" w:fill="FAFBFC"/>
          <w:lang w:val="ru-RU"/>
        </w:rPr>
        <w:t>зрад</w:t>
      </w:r>
      <w:r w:rsidRPr="00D5483F">
        <w:rPr>
          <w:rFonts w:ascii="Verdana" w:hAnsi="Verdana" w:cs="Arial"/>
          <w:b/>
          <w:i/>
          <w:sz w:val="20"/>
          <w:szCs w:val="20"/>
          <w:shd w:val="clear" w:color="auto" w:fill="FAFBFC"/>
          <w:lang w:val="sr-Cyrl-RS"/>
        </w:rPr>
        <w:t>у</w:t>
      </w:r>
      <w:r w:rsidRPr="00D5483F">
        <w:rPr>
          <w:rFonts w:ascii="Verdana" w:hAnsi="Verdana" w:cs="Arial"/>
          <w:b/>
          <w:i/>
          <w:sz w:val="20"/>
          <w:szCs w:val="20"/>
          <w:shd w:val="clear" w:color="auto" w:fill="FAFBFC"/>
          <w:lang w:val="ru-RU"/>
        </w:rPr>
        <w:t xml:space="preserve"> техничке документације </w:t>
      </w:r>
      <w:r w:rsidRPr="00D5483F">
        <w:rPr>
          <w:rFonts w:ascii="Verdana" w:hAnsi="Verdana" w:cs="Arial"/>
          <w:b/>
          <w:i/>
          <w:sz w:val="20"/>
          <w:szCs w:val="20"/>
          <w:shd w:val="clear" w:color="auto" w:fill="FAFBFC"/>
          <w:lang w:val="sr-Cyrl-RS"/>
        </w:rPr>
        <w:t xml:space="preserve">за </w:t>
      </w:r>
      <w:r w:rsidRPr="00D5483F">
        <w:rPr>
          <w:rFonts w:ascii="Verdana" w:hAnsi="Verdana"/>
          <w:b/>
          <w:i/>
          <w:sz w:val="20"/>
          <w:szCs w:val="20"/>
          <w:lang w:val="sr-Cyrl-RS"/>
        </w:rPr>
        <w:t>све типове инфраструктуре</w:t>
      </w:r>
      <w:r w:rsidRPr="00D5483F">
        <w:rPr>
          <w:rFonts w:ascii="Verdana" w:hAnsi="Verdana" w:cs="Arial"/>
          <w:b/>
          <w:i/>
          <w:sz w:val="20"/>
          <w:szCs w:val="20"/>
          <w:shd w:val="clear" w:color="auto" w:fill="FAFBFC"/>
          <w:lang w:val="ru-RU"/>
        </w:rPr>
        <w:t xml:space="preserve"> и исходовање потребних одобрења и дозвола за потребе извођења радова.</w:t>
      </w:r>
    </w:p>
    <w:p w14:paraId="171C01F5" w14:textId="5468BA7B" w:rsidR="00D5483F" w:rsidRPr="00B87D64" w:rsidRDefault="00D5483F" w:rsidP="00D5483F">
      <w:pPr>
        <w:pStyle w:val="ListParagraph"/>
        <w:numPr>
          <w:ilvl w:val="0"/>
          <w:numId w:val="20"/>
        </w:numPr>
        <w:adjustRightInd w:val="0"/>
        <w:ind w:right="-43"/>
        <w:jc w:val="both"/>
        <w:rPr>
          <w:rFonts w:ascii="Verdana" w:hAnsi="Verdana" w:cs="Arial"/>
          <w:b/>
          <w:i/>
          <w:sz w:val="20"/>
          <w:szCs w:val="20"/>
          <w:shd w:val="clear" w:color="auto" w:fill="FAFBFC"/>
          <w:lang w:val="ru-RU"/>
        </w:rPr>
      </w:pPr>
      <w:r w:rsidRPr="00D5483F">
        <w:rPr>
          <w:rFonts w:ascii="Verdana" w:hAnsi="Verdana"/>
          <w:b/>
          <w:i/>
          <w:sz w:val="20"/>
          <w:szCs w:val="20"/>
          <w:lang w:val="sr-Cyrl-RS"/>
        </w:rPr>
        <w:t xml:space="preserve">Израду, унапређење или проширење свих типова инфраструктуре </w:t>
      </w:r>
    </w:p>
    <w:p w14:paraId="50C6D67A" w14:textId="3AE741B8" w:rsidR="00B87D64" w:rsidRPr="00B87D64" w:rsidRDefault="00B87D64" w:rsidP="00D5483F">
      <w:pPr>
        <w:pStyle w:val="ListParagraph"/>
        <w:numPr>
          <w:ilvl w:val="0"/>
          <w:numId w:val="20"/>
        </w:numPr>
        <w:adjustRightInd w:val="0"/>
        <w:ind w:right="-43"/>
        <w:jc w:val="both"/>
        <w:rPr>
          <w:rFonts w:ascii="Verdana" w:hAnsi="Verdana" w:cs="Arial"/>
          <w:b/>
          <w:i/>
          <w:sz w:val="20"/>
          <w:szCs w:val="20"/>
          <w:shd w:val="clear" w:color="auto" w:fill="FAFBFC"/>
          <w:lang w:val="ru-RU"/>
        </w:rPr>
      </w:pPr>
      <w:r>
        <w:rPr>
          <w:rFonts w:ascii="Verdana" w:hAnsi="Verdana" w:cs="Arial"/>
          <w:b/>
          <w:sz w:val="20"/>
          <w:szCs w:val="20"/>
          <w:shd w:val="clear" w:color="auto" w:fill="FAFBFC"/>
          <w:lang w:val="sr-Cyrl-RS"/>
        </w:rPr>
        <w:t>О</w:t>
      </w:r>
      <w:r w:rsidRPr="00A044C8">
        <w:rPr>
          <w:rFonts w:ascii="Verdana" w:hAnsi="Verdana"/>
          <w:b/>
          <w:sz w:val="20"/>
          <w:szCs w:val="20"/>
          <w:lang w:val="sr-Cyrl-RS"/>
        </w:rPr>
        <w:t xml:space="preserve">премање </w:t>
      </w:r>
      <w:r w:rsidRPr="00A044C8">
        <w:rPr>
          <w:rFonts w:ascii="Verdana" w:eastAsia="Times New Roman" w:hAnsi="Verdana" w:cstheme="minorHAnsi"/>
          <w:b/>
          <w:sz w:val="20"/>
          <w:szCs w:val="20"/>
          <w:lang w:val="sr-Cyrl-CS"/>
        </w:rPr>
        <w:t xml:space="preserve">објеката </w:t>
      </w:r>
      <w:r w:rsidRPr="00A044C8">
        <w:rPr>
          <w:rFonts w:ascii="Verdana" w:hAnsi="Verdana"/>
          <w:b/>
          <w:sz w:val="20"/>
          <w:szCs w:val="20"/>
          <w:lang w:val="sr-Cyrl-RS"/>
        </w:rPr>
        <w:t>у јавној својини</w:t>
      </w:r>
    </w:p>
    <w:p w14:paraId="54D113CC" w14:textId="424DD87B" w:rsidR="00B87D64" w:rsidRPr="00B87D64" w:rsidRDefault="00B87D64" w:rsidP="00B87D64">
      <w:pPr>
        <w:adjustRightInd w:val="0"/>
        <w:ind w:right="-43"/>
        <w:jc w:val="both"/>
        <w:rPr>
          <w:rFonts w:ascii="Verdana" w:hAnsi="Verdana" w:cs="Arial"/>
          <w:sz w:val="20"/>
          <w:szCs w:val="20"/>
          <w:shd w:val="clear" w:color="auto" w:fill="FAFBFC"/>
          <w:lang w:val="sr-Cyrl-RS"/>
        </w:rPr>
      </w:pPr>
      <w:r w:rsidRPr="00B87D64">
        <w:rPr>
          <w:rFonts w:ascii="Verdana" w:hAnsi="Verdana" w:cs="Arial"/>
          <w:sz w:val="20"/>
          <w:szCs w:val="20"/>
          <w:shd w:val="clear" w:color="auto" w:fill="FAFBFC"/>
          <w:lang w:val="sr-Cyrl-RS"/>
        </w:rPr>
        <w:t xml:space="preserve">Листа прихватљивих инвестиција дата је </w:t>
      </w:r>
      <w:r w:rsidRPr="00B87D64">
        <w:rPr>
          <w:rFonts w:ascii="Verdana" w:eastAsia="Times New Roman" w:hAnsi="Verdana"/>
          <w:sz w:val="20"/>
          <w:szCs w:val="20"/>
          <w:lang w:val="sr-Cyrl-CS"/>
        </w:rPr>
        <w:t>Правилником о додели средстава за унапређење и развој руралне инфраструктуре и услуга у АП Војводини у 202</w:t>
      </w:r>
      <w:r w:rsidRPr="00B87D64">
        <w:rPr>
          <w:rFonts w:ascii="Verdana" w:eastAsia="Times New Roman" w:hAnsi="Verdana"/>
          <w:sz w:val="20"/>
          <w:szCs w:val="20"/>
          <w:lang w:val="ru-RU"/>
        </w:rPr>
        <w:t>5</w:t>
      </w:r>
      <w:r w:rsidRPr="00B87D64">
        <w:rPr>
          <w:rFonts w:ascii="Verdana" w:eastAsia="Times New Roman" w:hAnsi="Verdana"/>
          <w:sz w:val="20"/>
          <w:szCs w:val="20"/>
          <w:lang w:val="sr-Cyrl-CS"/>
        </w:rPr>
        <w:t>. години</w:t>
      </w:r>
    </w:p>
    <w:p w14:paraId="7A9A932C" w14:textId="5499CAEE" w:rsidR="007C2D28" w:rsidRDefault="007C2D28" w:rsidP="00C031A8">
      <w:pPr>
        <w:pStyle w:val="NormalWeb"/>
        <w:numPr>
          <w:ilvl w:val="0"/>
          <w:numId w:val="17"/>
        </w:numPr>
        <w:spacing w:after="240"/>
        <w:rPr>
          <w:rStyle w:val="Strong"/>
          <w:rFonts w:ascii="Verdana" w:hAnsi="Verdana"/>
          <w:sz w:val="20"/>
          <w:szCs w:val="20"/>
          <w:u w:val="single"/>
          <w:lang w:val="sr-Cyrl-CS" w:eastAsia="en-GB"/>
        </w:rPr>
      </w:pPr>
      <w:r w:rsidRPr="00071911">
        <w:rPr>
          <w:rStyle w:val="Strong"/>
          <w:rFonts w:ascii="Verdana" w:hAnsi="Verdana"/>
          <w:sz w:val="20"/>
          <w:szCs w:val="20"/>
          <w:u w:val="single"/>
          <w:lang w:val="sr-Cyrl-CS" w:eastAsia="en-GB"/>
        </w:rPr>
        <w:t>ПРАВО УЧЕШЋА НА КОНКУРСУ</w:t>
      </w:r>
    </w:p>
    <w:p w14:paraId="5AEA3863" w14:textId="77777777" w:rsidR="00B87D64" w:rsidRPr="00A044C8" w:rsidRDefault="00B87D64" w:rsidP="00B87D64">
      <w:pPr>
        <w:pStyle w:val="BodyText"/>
        <w:ind w:left="116" w:right="113" w:firstLine="451"/>
        <w:jc w:val="both"/>
        <w:rPr>
          <w:rFonts w:ascii="Verdana" w:hAnsi="Verdana" w:cstheme="minorHAnsi"/>
          <w:bCs/>
          <w:lang w:val="sr-Cyrl-RS"/>
        </w:rPr>
      </w:pPr>
      <w:r w:rsidRPr="00B87D64">
        <w:rPr>
          <w:rFonts w:ascii="Verdana" w:hAnsi="Verdana" w:cstheme="minorHAnsi"/>
          <w:bCs/>
          <w:lang w:val="ru-RU"/>
        </w:rPr>
        <w:t xml:space="preserve">Право учешћа на Конкурсу имају локалне самоуправе са територије Аутономне покрајине Војводине (у даљем тексту: Подносилац пријаве) </w:t>
      </w:r>
      <w:r w:rsidRPr="00A044C8">
        <w:rPr>
          <w:rFonts w:ascii="Verdana" w:hAnsi="Verdana" w:cstheme="minorHAnsi"/>
          <w:bCs/>
          <w:lang w:val="sr-Cyrl-RS"/>
        </w:rPr>
        <w:t>за насељена места до 10.000 становника.</w:t>
      </w:r>
    </w:p>
    <w:p w14:paraId="668210CB" w14:textId="77777777" w:rsidR="00B87D64" w:rsidRPr="00B87D64" w:rsidRDefault="00B87D64" w:rsidP="00B87D64">
      <w:pPr>
        <w:pStyle w:val="BodyText"/>
        <w:ind w:left="116" w:right="113" w:firstLine="451"/>
        <w:jc w:val="both"/>
        <w:rPr>
          <w:rFonts w:ascii="Verdana" w:hAnsi="Verdana" w:cstheme="minorHAnsi"/>
          <w:bCs/>
          <w:lang w:val="ru-RU"/>
        </w:rPr>
      </w:pPr>
      <w:r w:rsidRPr="00B87D64">
        <w:rPr>
          <w:rFonts w:ascii="Verdana" w:hAnsi="Verdana" w:cstheme="minorHAnsi"/>
          <w:bCs/>
          <w:lang w:val="ru-RU"/>
        </w:rPr>
        <w:t xml:space="preserve">Локалне самоуправе које имају статус града </w:t>
      </w:r>
      <w:r w:rsidRPr="00B87D64">
        <w:rPr>
          <w:rFonts w:ascii="Verdana" w:hAnsi="Verdana" w:cstheme="minorHAnsi"/>
          <w:lang w:val="ru-RU"/>
        </w:rPr>
        <w:t xml:space="preserve">(Нови Сад, Суботица, Зрењанин, Панчево, Вршац, Сремска Митровица, Кикинда, Сомбор - Закон о територијалној организацији Републике Србије ("Сл. гласник РС", бр. 129/2007, 18/2016 и 47/2018) </w:t>
      </w:r>
      <w:r w:rsidRPr="00B87D64">
        <w:rPr>
          <w:rFonts w:ascii="Verdana" w:hAnsi="Verdana" w:cstheme="minorHAnsi"/>
          <w:bCs/>
          <w:lang w:val="ru-RU"/>
        </w:rPr>
        <w:t>имају право да конкуришу за насељена места која се не налазе у седишту града.</w:t>
      </w:r>
    </w:p>
    <w:p w14:paraId="15A0C96F" w14:textId="77777777" w:rsidR="00173C80" w:rsidRPr="00B87D64" w:rsidRDefault="00173C80" w:rsidP="00173C80">
      <w:pPr>
        <w:widowControl w:val="0"/>
        <w:autoSpaceDE w:val="0"/>
        <w:autoSpaceDN w:val="0"/>
        <w:adjustRightInd w:val="0"/>
        <w:spacing w:after="0" w:line="240" w:lineRule="auto"/>
        <w:ind w:left="360" w:right="-45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val="ru-RU" w:eastAsia="en-GB"/>
        </w:rPr>
      </w:pPr>
    </w:p>
    <w:p w14:paraId="5191C83F" w14:textId="2428A1A5" w:rsidR="005B72D3" w:rsidRPr="00071911" w:rsidRDefault="005B72D3" w:rsidP="00C031A8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45"/>
        <w:jc w:val="both"/>
        <w:rPr>
          <w:rFonts w:ascii="Verdana" w:eastAsia="Times New Roman" w:hAnsi="Verdana" w:cs="Times New Roman"/>
          <w:b/>
          <w:sz w:val="20"/>
          <w:szCs w:val="20"/>
          <w:lang w:val="sr-Cyrl-CS" w:eastAsia="en-GB"/>
        </w:rPr>
      </w:pPr>
      <w:r w:rsidRPr="00071911">
        <w:rPr>
          <w:rFonts w:ascii="Verdana" w:eastAsia="Times New Roman" w:hAnsi="Verdana" w:cs="Times New Roman"/>
          <w:b/>
          <w:sz w:val="20"/>
          <w:szCs w:val="20"/>
          <w:u w:val="single"/>
          <w:lang w:val="sr-Cyrl-CS" w:eastAsia="en-GB"/>
        </w:rPr>
        <w:t>ВРЕМЕНСКИ ОКВИР КОНКУРСА</w:t>
      </w:r>
    </w:p>
    <w:p w14:paraId="60BC0708" w14:textId="77777777" w:rsidR="005B72D3" w:rsidRPr="00071911" w:rsidRDefault="005B72D3" w:rsidP="005B72D3">
      <w:pPr>
        <w:spacing w:after="0" w:line="240" w:lineRule="auto"/>
        <w:ind w:left="720" w:right="-45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val="sr-Cyrl-CS" w:eastAsia="en-GB"/>
        </w:rPr>
      </w:pPr>
    </w:p>
    <w:p w14:paraId="28669832" w14:textId="76B5AE6A" w:rsidR="005B72D3" w:rsidRPr="00071911" w:rsidRDefault="005B72D3" w:rsidP="00E26DCB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val="sr-Cyrl-CS"/>
        </w:rPr>
      </w:pPr>
      <w:r w:rsidRPr="00071911">
        <w:rPr>
          <w:rFonts w:ascii="Verdana" w:eastAsia="Times New Roman" w:hAnsi="Verdana" w:cs="Times New Roman"/>
          <w:noProof/>
          <w:sz w:val="20"/>
          <w:szCs w:val="20"/>
          <w:lang w:val="sr-Cyrl-CS"/>
        </w:rPr>
        <w:t xml:space="preserve">Конкурс је отворен до </w:t>
      </w:r>
      <w:r w:rsidR="00B87D64">
        <w:rPr>
          <w:rFonts w:ascii="Verdana" w:eastAsia="Times New Roman" w:hAnsi="Verdana" w:cs="Times New Roman"/>
          <w:b/>
          <w:noProof/>
          <w:sz w:val="20"/>
          <w:szCs w:val="20"/>
          <w:lang w:val="sr-Latn-RS"/>
        </w:rPr>
        <w:t>21</w:t>
      </w:r>
      <w:r w:rsidR="00D625EF" w:rsidRPr="00071911">
        <w:rPr>
          <w:rFonts w:ascii="Verdana" w:eastAsia="Times New Roman" w:hAnsi="Verdana" w:cs="Times New Roman"/>
          <w:b/>
          <w:noProof/>
          <w:sz w:val="20"/>
          <w:szCs w:val="20"/>
          <w:lang w:val="sr-Cyrl-RS"/>
        </w:rPr>
        <w:t>.</w:t>
      </w:r>
      <w:r w:rsidR="00B87D64">
        <w:rPr>
          <w:rFonts w:ascii="Verdana" w:eastAsia="Times New Roman" w:hAnsi="Verdana" w:cs="Times New Roman"/>
          <w:b/>
          <w:noProof/>
          <w:sz w:val="20"/>
          <w:szCs w:val="20"/>
          <w:lang w:val="sr-Cyrl-RS"/>
        </w:rPr>
        <w:t>11</w:t>
      </w:r>
      <w:r w:rsidR="00C64B7C" w:rsidRPr="00071911">
        <w:rPr>
          <w:rFonts w:ascii="Verdana" w:eastAsia="Times New Roman" w:hAnsi="Verdana" w:cs="Times New Roman"/>
          <w:b/>
          <w:noProof/>
          <w:sz w:val="20"/>
          <w:szCs w:val="20"/>
          <w:lang w:val="sr-Cyrl-CS"/>
        </w:rPr>
        <w:t>.202</w:t>
      </w:r>
      <w:r w:rsidR="00222623">
        <w:rPr>
          <w:rFonts w:ascii="Verdana" w:eastAsia="Times New Roman" w:hAnsi="Verdana" w:cs="Times New Roman"/>
          <w:b/>
          <w:noProof/>
          <w:sz w:val="20"/>
          <w:szCs w:val="20"/>
          <w:lang w:val="sr-Latn-RS"/>
        </w:rPr>
        <w:t>5</w:t>
      </w:r>
      <w:r w:rsidRPr="00071911">
        <w:rPr>
          <w:rFonts w:ascii="Verdana" w:eastAsia="Times New Roman" w:hAnsi="Verdana" w:cs="Times New Roman"/>
          <w:b/>
          <w:noProof/>
          <w:sz w:val="20"/>
          <w:szCs w:val="20"/>
          <w:lang w:val="sr-Cyrl-CS"/>
        </w:rPr>
        <w:t>. године</w:t>
      </w:r>
      <w:r w:rsidRPr="00071911">
        <w:rPr>
          <w:rFonts w:ascii="Verdana" w:eastAsia="Times New Roman" w:hAnsi="Verdana" w:cs="Times New Roman"/>
          <w:noProof/>
          <w:sz w:val="20"/>
          <w:szCs w:val="20"/>
          <w:lang w:val="sr-Cyrl-CS"/>
        </w:rPr>
        <w:t>.</w:t>
      </w:r>
    </w:p>
    <w:p w14:paraId="623B1B3B" w14:textId="205AE476" w:rsidR="00A6095C" w:rsidRPr="00071911" w:rsidRDefault="00A6095C" w:rsidP="00E26DCB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val="sr-Cyrl-CS"/>
        </w:rPr>
      </w:pPr>
    </w:p>
    <w:p w14:paraId="02E98B49" w14:textId="77777777" w:rsidR="005B72D3" w:rsidRPr="00D5483F" w:rsidRDefault="005B72D3" w:rsidP="005B72D3">
      <w:pPr>
        <w:widowControl w:val="0"/>
        <w:autoSpaceDE w:val="0"/>
        <w:autoSpaceDN w:val="0"/>
        <w:adjustRightInd w:val="0"/>
        <w:spacing w:after="0" w:line="240" w:lineRule="auto"/>
        <w:ind w:right="-46"/>
        <w:rPr>
          <w:rFonts w:ascii="Verdana" w:eastAsia="Times New Roman" w:hAnsi="Verdana" w:cs="Times New Roman"/>
          <w:sz w:val="20"/>
          <w:szCs w:val="20"/>
          <w:lang w:val="ru-RU" w:eastAsia="en-GB"/>
        </w:rPr>
      </w:pPr>
    </w:p>
    <w:p w14:paraId="5491302F" w14:textId="0B6D2C0B" w:rsidR="005B72D3" w:rsidRPr="00071911" w:rsidRDefault="005B72D3" w:rsidP="00C031A8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val="sr-Cyrl-CS" w:eastAsia="en-GB"/>
        </w:rPr>
      </w:pPr>
      <w:r w:rsidRPr="00071911">
        <w:rPr>
          <w:rFonts w:ascii="Verdana" w:eastAsia="Times New Roman" w:hAnsi="Verdana" w:cs="Times New Roman"/>
          <w:b/>
          <w:sz w:val="20"/>
          <w:szCs w:val="20"/>
          <w:u w:val="single"/>
          <w:lang w:val="sr-Cyrl-CS" w:eastAsia="en-GB"/>
        </w:rPr>
        <w:t>ПОТРЕБНА ДОКУМЕНТАЦИЈА</w:t>
      </w:r>
    </w:p>
    <w:p w14:paraId="0AA57B00" w14:textId="77777777" w:rsidR="00E26DCB" w:rsidRPr="00071911" w:rsidRDefault="00E26DCB" w:rsidP="00E26DCB">
      <w:pPr>
        <w:widowControl w:val="0"/>
        <w:autoSpaceDE w:val="0"/>
        <w:autoSpaceDN w:val="0"/>
        <w:adjustRightInd w:val="0"/>
        <w:spacing w:after="0" w:line="240" w:lineRule="auto"/>
        <w:ind w:left="360" w:right="-46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val="sr-Cyrl-CS" w:eastAsia="en-GB"/>
        </w:rPr>
      </w:pPr>
    </w:p>
    <w:p w14:paraId="3E8AB4C5" w14:textId="77777777" w:rsidR="007460EC" w:rsidRPr="00A044C8" w:rsidRDefault="007460EC" w:rsidP="007460EC">
      <w:pPr>
        <w:spacing w:after="120"/>
        <w:jc w:val="both"/>
        <w:rPr>
          <w:rFonts w:ascii="Verdana" w:eastAsia="Times New Roman" w:hAnsi="Verdana" w:cstheme="minorHAnsi"/>
          <w:b/>
          <w:i/>
          <w:sz w:val="20"/>
          <w:szCs w:val="20"/>
          <w:u w:val="single"/>
          <w:lang w:val="ru-RU"/>
        </w:rPr>
      </w:pPr>
      <w:r w:rsidRPr="00A044C8">
        <w:rPr>
          <w:rFonts w:ascii="Verdana" w:eastAsia="Times New Roman" w:hAnsi="Verdana" w:cstheme="minorHAnsi"/>
          <w:b/>
          <w:i/>
          <w:sz w:val="20"/>
          <w:szCs w:val="20"/>
          <w:u w:val="single"/>
          <w:lang w:val="ru-RU"/>
        </w:rPr>
        <w:t xml:space="preserve">Документација потребна за све врсте инвестиција: </w:t>
      </w:r>
    </w:p>
    <w:p w14:paraId="6A45BCCF" w14:textId="77777777" w:rsidR="007460EC" w:rsidRPr="00A044C8" w:rsidRDefault="007460EC" w:rsidP="007460EC">
      <w:pPr>
        <w:numPr>
          <w:ilvl w:val="1"/>
          <w:numId w:val="11"/>
        </w:numPr>
        <w:spacing w:after="120" w:line="240" w:lineRule="auto"/>
        <w:jc w:val="both"/>
        <w:rPr>
          <w:rFonts w:ascii="Verdana" w:hAnsi="Verdana" w:cstheme="minorHAnsi"/>
          <w:bCs/>
          <w:sz w:val="20"/>
          <w:szCs w:val="20"/>
          <w:lang w:val="sr-Cyrl-CS"/>
        </w:rPr>
      </w:pPr>
      <w:r w:rsidRPr="00A044C8">
        <w:rPr>
          <w:rFonts w:ascii="Verdana" w:hAnsi="Verdana" w:cstheme="minorHAnsi"/>
          <w:bCs/>
          <w:sz w:val="20"/>
          <w:szCs w:val="20"/>
          <w:lang w:val="ru-RU"/>
        </w:rPr>
        <w:t xml:space="preserve">Читко попуњен образац пријаве са обавезним </w:t>
      </w:r>
      <w:r w:rsidRPr="00A044C8">
        <w:rPr>
          <w:rFonts w:ascii="Verdana" w:hAnsi="Verdana" w:cstheme="minorHAnsi"/>
          <w:bCs/>
          <w:sz w:val="20"/>
          <w:szCs w:val="20"/>
          <w:lang w:val="sr-Cyrl-RS"/>
        </w:rPr>
        <w:t xml:space="preserve">електронским </w:t>
      </w:r>
      <w:r w:rsidRPr="00A044C8">
        <w:rPr>
          <w:rFonts w:ascii="Verdana" w:hAnsi="Verdana" w:cstheme="minorHAnsi"/>
          <w:bCs/>
          <w:sz w:val="20"/>
          <w:szCs w:val="20"/>
          <w:lang w:val="ru-RU"/>
        </w:rPr>
        <w:t>печатом и</w:t>
      </w:r>
      <w:r w:rsidRPr="00A044C8">
        <w:rPr>
          <w:rFonts w:ascii="Verdana" w:hAnsi="Verdana" w:cstheme="minorHAnsi"/>
          <w:bCs/>
          <w:sz w:val="20"/>
          <w:szCs w:val="20"/>
          <w:lang w:val="sr-Cyrl-RS"/>
        </w:rPr>
        <w:t>ли</w:t>
      </w:r>
      <w:r w:rsidRPr="00A044C8">
        <w:rPr>
          <w:rFonts w:ascii="Verdana" w:hAnsi="Verdana" w:cstheme="minorHAnsi"/>
          <w:bCs/>
          <w:sz w:val="20"/>
          <w:szCs w:val="20"/>
          <w:lang w:val="ru-RU"/>
        </w:rPr>
        <w:t xml:space="preserve"> </w:t>
      </w:r>
      <w:r w:rsidRPr="00A044C8">
        <w:rPr>
          <w:rFonts w:ascii="Verdana" w:hAnsi="Verdana" w:cstheme="minorHAnsi"/>
          <w:bCs/>
          <w:sz w:val="20"/>
          <w:szCs w:val="20"/>
          <w:lang w:val="sr-Cyrl-RS"/>
        </w:rPr>
        <w:t xml:space="preserve">електронским </w:t>
      </w:r>
      <w:r w:rsidRPr="00A044C8">
        <w:rPr>
          <w:rFonts w:ascii="Verdana" w:hAnsi="Verdana" w:cstheme="minorHAnsi"/>
          <w:bCs/>
          <w:sz w:val="20"/>
          <w:szCs w:val="20"/>
          <w:lang w:val="ru-RU"/>
        </w:rPr>
        <w:t>потписом</w:t>
      </w:r>
      <w:r w:rsidRPr="00A044C8">
        <w:rPr>
          <w:rFonts w:ascii="Verdana" w:hAnsi="Verdana" w:cstheme="minorHAnsi"/>
          <w:bCs/>
          <w:sz w:val="20"/>
          <w:szCs w:val="20"/>
          <w:lang w:val="sr-Cyrl-RS"/>
        </w:rPr>
        <w:t xml:space="preserve"> одговорног лица</w:t>
      </w:r>
      <w:r w:rsidRPr="00A044C8">
        <w:rPr>
          <w:rFonts w:ascii="Verdana" w:hAnsi="Verdana" w:cstheme="minorHAnsi"/>
          <w:bCs/>
          <w:sz w:val="20"/>
          <w:szCs w:val="20"/>
          <w:lang w:val="ru-RU"/>
        </w:rPr>
        <w:t>;</w:t>
      </w:r>
    </w:p>
    <w:p w14:paraId="106949D6" w14:textId="77777777" w:rsidR="007460EC" w:rsidRPr="00A044C8" w:rsidRDefault="007460EC" w:rsidP="007460EC">
      <w:pPr>
        <w:numPr>
          <w:ilvl w:val="1"/>
          <w:numId w:val="11"/>
        </w:numPr>
        <w:spacing w:after="120" w:line="240" w:lineRule="auto"/>
        <w:jc w:val="both"/>
        <w:rPr>
          <w:rFonts w:ascii="Verdana" w:hAnsi="Verdana" w:cstheme="minorHAnsi"/>
          <w:bCs/>
          <w:sz w:val="20"/>
          <w:szCs w:val="20"/>
          <w:lang w:val="sr-Cyrl-CS"/>
        </w:rPr>
      </w:pPr>
      <w:r w:rsidRPr="00A044C8">
        <w:rPr>
          <w:rFonts w:ascii="Verdana" w:hAnsi="Verdana" w:cstheme="minorHAnsi"/>
          <w:bCs/>
          <w:sz w:val="20"/>
          <w:szCs w:val="20"/>
          <w:lang w:val="ru-RU"/>
        </w:rPr>
        <w:t xml:space="preserve">Попуњена, </w:t>
      </w:r>
      <w:r w:rsidRPr="00A044C8">
        <w:rPr>
          <w:rFonts w:ascii="Verdana" w:hAnsi="Verdana" w:cstheme="minorHAnsi"/>
          <w:bCs/>
          <w:sz w:val="20"/>
          <w:szCs w:val="20"/>
          <w:lang w:val="sr-Cyrl-RS"/>
        </w:rPr>
        <w:t xml:space="preserve">електронски </w:t>
      </w:r>
      <w:r w:rsidRPr="00A044C8">
        <w:rPr>
          <w:rFonts w:ascii="Verdana" w:hAnsi="Verdana" w:cstheme="minorHAnsi"/>
          <w:bCs/>
          <w:sz w:val="20"/>
          <w:szCs w:val="20"/>
          <w:lang w:val="ru-RU"/>
        </w:rPr>
        <w:t>потписана и</w:t>
      </w:r>
      <w:r w:rsidRPr="00A044C8">
        <w:rPr>
          <w:rFonts w:ascii="Verdana" w:hAnsi="Verdana" w:cstheme="minorHAnsi"/>
          <w:bCs/>
          <w:sz w:val="20"/>
          <w:szCs w:val="20"/>
          <w:lang w:val="sr-Cyrl-RS"/>
        </w:rPr>
        <w:t>ли електронским</w:t>
      </w:r>
      <w:r w:rsidRPr="00A044C8">
        <w:rPr>
          <w:rFonts w:ascii="Verdana" w:hAnsi="Verdana" w:cstheme="minorHAnsi"/>
          <w:bCs/>
          <w:sz w:val="20"/>
          <w:szCs w:val="20"/>
          <w:lang w:val="ru-RU"/>
        </w:rPr>
        <w:t xml:space="preserve"> печатом оверена изјава подносиоца захтева </w:t>
      </w:r>
      <w:r w:rsidRPr="00A044C8">
        <w:rPr>
          <w:rFonts w:ascii="Verdana" w:hAnsi="Verdana" w:cstheme="minorHAnsi"/>
          <w:bCs/>
          <w:sz w:val="20"/>
          <w:szCs w:val="20"/>
          <w:lang w:val="sr-Cyrl-RS"/>
        </w:rPr>
        <w:t xml:space="preserve">која је </w:t>
      </w:r>
      <w:r w:rsidRPr="00A044C8">
        <w:rPr>
          <w:rFonts w:ascii="Verdana" w:hAnsi="Verdana" w:cstheme="minorHAnsi"/>
          <w:bCs/>
          <w:sz w:val="20"/>
          <w:szCs w:val="20"/>
          <w:lang w:val="sr-Cyrl-CS"/>
        </w:rPr>
        <w:t xml:space="preserve"> саставни део пријаве;</w:t>
      </w:r>
    </w:p>
    <w:p w14:paraId="32425B27" w14:textId="77777777" w:rsidR="007460EC" w:rsidRPr="00A044C8" w:rsidRDefault="007460EC" w:rsidP="007460EC">
      <w:pPr>
        <w:numPr>
          <w:ilvl w:val="1"/>
          <w:numId w:val="11"/>
        </w:numPr>
        <w:spacing w:after="120" w:line="240" w:lineRule="auto"/>
        <w:jc w:val="both"/>
        <w:rPr>
          <w:rFonts w:ascii="Verdana" w:hAnsi="Verdana" w:cstheme="minorHAnsi"/>
          <w:bCs/>
          <w:sz w:val="20"/>
          <w:szCs w:val="20"/>
          <w:lang w:val="sr-Cyrl-CS"/>
        </w:rPr>
      </w:pPr>
      <w:r w:rsidRPr="00A044C8">
        <w:rPr>
          <w:rFonts w:ascii="Verdana" w:hAnsi="Verdana" w:cstheme="minorHAnsi"/>
          <w:bCs/>
          <w:sz w:val="20"/>
          <w:szCs w:val="20"/>
          <w:lang w:val="sr-Cyrl-CS"/>
        </w:rPr>
        <w:t>Копија извода из катастра непокретности за парцелу и/или објекат (прибавља се у катастру непокретности у локалној самоуправи), не старији од шест месеци у коме се види да је објекат који је предмет радова у јавној својини;</w:t>
      </w:r>
    </w:p>
    <w:p w14:paraId="36AFBACA" w14:textId="77777777" w:rsidR="007460EC" w:rsidRPr="00A044C8" w:rsidRDefault="007460EC" w:rsidP="007460EC">
      <w:pPr>
        <w:numPr>
          <w:ilvl w:val="1"/>
          <w:numId w:val="11"/>
        </w:numPr>
        <w:spacing w:after="120" w:line="240" w:lineRule="auto"/>
        <w:jc w:val="both"/>
        <w:rPr>
          <w:rFonts w:ascii="Verdana" w:hAnsi="Verdana" w:cstheme="minorHAnsi"/>
          <w:bCs/>
          <w:sz w:val="20"/>
          <w:szCs w:val="20"/>
          <w:lang w:val="sr-Cyrl-CS"/>
        </w:rPr>
      </w:pPr>
      <w:r w:rsidRPr="00A044C8">
        <w:rPr>
          <w:rFonts w:ascii="Verdana" w:hAnsi="Verdana" w:cstheme="minorHAnsi"/>
          <w:bCs/>
          <w:sz w:val="20"/>
          <w:szCs w:val="20"/>
          <w:lang w:val="sr-Cyrl-CS"/>
        </w:rPr>
        <w:t>Извод из општинског/градског буџета, којим се потврђује износ сопственог учешћа; уколико наведена средства нису обезбеђена, неопходно је доставити изјаву надлежног органа потписану од овлашћеног лица о томе да ће се иста обезбедити најкасније у року од 30 дана од дана закључења уговора;</w:t>
      </w:r>
    </w:p>
    <w:p w14:paraId="0E9DA623" w14:textId="77777777" w:rsidR="007460EC" w:rsidRPr="00A044C8" w:rsidRDefault="007460EC" w:rsidP="007460EC">
      <w:pPr>
        <w:numPr>
          <w:ilvl w:val="1"/>
          <w:numId w:val="11"/>
        </w:numPr>
        <w:spacing w:after="120" w:line="240" w:lineRule="auto"/>
        <w:jc w:val="both"/>
        <w:rPr>
          <w:rFonts w:ascii="Verdana" w:hAnsi="Verdana" w:cstheme="minorHAnsi"/>
          <w:bCs/>
          <w:sz w:val="20"/>
          <w:szCs w:val="20"/>
          <w:lang w:val="sr-Cyrl-CS"/>
        </w:rPr>
      </w:pPr>
      <w:r w:rsidRPr="00A044C8">
        <w:rPr>
          <w:rFonts w:ascii="Verdana" w:eastAsia="Times New Roman" w:hAnsi="Verdana" w:cs="Times New Roman"/>
          <w:sz w:val="20"/>
          <w:szCs w:val="20"/>
          <w:lang w:val="sr-Cyrl-CS"/>
        </w:rPr>
        <w:t>Е</w:t>
      </w:r>
      <w:r w:rsidRPr="00A044C8">
        <w:rPr>
          <w:rFonts w:ascii="Verdana" w:eastAsia="Times New Roman" w:hAnsi="Verdana" w:cs="Times New Roman"/>
          <w:sz w:val="20"/>
          <w:szCs w:val="20"/>
          <w:lang w:val="sr-Cyrl-RS"/>
        </w:rPr>
        <w:t xml:space="preserve">лаборат (највише  две стране) који мора да саржи </w:t>
      </w:r>
      <w:r w:rsidRPr="00A044C8">
        <w:rPr>
          <w:rFonts w:ascii="Verdana" w:eastAsia="Times New Roman" w:hAnsi="Verdana" w:cs="Times New Roman"/>
          <w:sz w:val="20"/>
          <w:szCs w:val="20"/>
          <w:lang w:val="sr-Cyrl-CS"/>
        </w:rPr>
        <w:t xml:space="preserve">назив пројекта, област на коју се односи пројекат и  опис проблема који се решава реализацијом пројекта; </w:t>
      </w:r>
    </w:p>
    <w:p w14:paraId="50FB3C85" w14:textId="77777777" w:rsidR="007460EC" w:rsidRPr="00A044C8" w:rsidRDefault="007460EC" w:rsidP="007460EC">
      <w:pPr>
        <w:numPr>
          <w:ilvl w:val="1"/>
          <w:numId w:val="11"/>
        </w:numPr>
        <w:spacing w:after="120" w:line="240" w:lineRule="auto"/>
        <w:jc w:val="both"/>
        <w:rPr>
          <w:rFonts w:ascii="Verdana" w:hAnsi="Verdana" w:cstheme="minorHAnsi"/>
          <w:bCs/>
          <w:sz w:val="20"/>
          <w:szCs w:val="20"/>
          <w:lang w:val="sr-Cyrl-CS"/>
        </w:rPr>
      </w:pPr>
      <w:r w:rsidRPr="00A044C8">
        <w:rPr>
          <w:rFonts w:ascii="Verdana" w:hAnsi="Verdana" w:cstheme="minorHAnsi"/>
          <w:bCs/>
          <w:sz w:val="20"/>
          <w:szCs w:val="20"/>
          <w:lang w:val="sr-Cyrl-CS"/>
        </w:rPr>
        <w:t>фотодокументацију предметног објекта.</w:t>
      </w:r>
    </w:p>
    <w:p w14:paraId="514D8FCF" w14:textId="77777777" w:rsidR="007460EC" w:rsidRPr="00A044C8" w:rsidRDefault="007460EC" w:rsidP="007460EC">
      <w:pPr>
        <w:spacing w:after="120"/>
        <w:ind w:left="1080"/>
        <w:jc w:val="both"/>
        <w:rPr>
          <w:rFonts w:ascii="Verdana" w:hAnsi="Verdana" w:cstheme="minorHAnsi"/>
          <w:bCs/>
          <w:sz w:val="20"/>
          <w:szCs w:val="20"/>
          <w:lang w:val="sr-Cyrl-CS"/>
        </w:rPr>
      </w:pPr>
    </w:p>
    <w:p w14:paraId="2792DBB5" w14:textId="77777777" w:rsidR="007460EC" w:rsidRPr="00A044C8" w:rsidRDefault="007460EC" w:rsidP="007460EC">
      <w:pPr>
        <w:ind w:right="900"/>
        <w:jc w:val="both"/>
        <w:rPr>
          <w:rFonts w:ascii="Verdana" w:eastAsia="Times New Roman" w:hAnsi="Verdana" w:cstheme="minorHAnsi"/>
          <w:b/>
          <w:i/>
          <w:sz w:val="20"/>
          <w:szCs w:val="20"/>
          <w:u w:val="single"/>
          <w:lang w:val="ru-RU"/>
        </w:rPr>
      </w:pPr>
      <w:r w:rsidRPr="00A044C8">
        <w:rPr>
          <w:rFonts w:ascii="Verdana" w:eastAsia="Times New Roman" w:hAnsi="Verdana" w:cstheme="minorHAnsi"/>
          <w:b/>
          <w:i/>
          <w:sz w:val="20"/>
          <w:szCs w:val="20"/>
          <w:u w:val="single"/>
          <w:lang w:val="ru-RU"/>
        </w:rPr>
        <w:t xml:space="preserve">Документација за активност 1. </w:t>
      </w:r>
    </w:p>
    <w:p w14:paraId="48036A9F" w14:textId="77777777" w:rsidR="007460EC" w:rsidRPr="00A044C8" w:rsidRDefault="007460EC" w:rsidP="007460EC">
      <w:pPr>
        <w:ind w:right="900"/>
        <w:jc w:val="both"/>
        <w:rPr>
          <w:rFonts w:ascii="Verdana" w:hAnsi="Verdana"/>
          <w:b/>
          <w:i/>
          <w:sz w:val="20"/>
          <w:szCs w:val="20"/>
          <w:lang w:val="ru-RU"/>
        </w:rPr>
      </w:pPr>
    </w:p>
    <w:p w14:paraId="461E349F" w14:textId="77777777" w:rsidR="007460EC" w:rsidRPr="00A044C8" w:rsidRDefault="007460EC" w:rsidP="007460EC">
      <w:pPr>
        <w:pStyle w:val="ListParagraph"/>
        <w:numPr>
          <w:ilvl w:val="0"/>
          <w:numId w:val="21"/>
        </w:numPr>
        <w:spacing w:after="0" w:line="240" w:lineRule="auto"/>
        <w:ind w:right="900"/>
        <w:jc w:val="both"/>
        <w:rPr>
          <w:rFonts w:ascii="Verdana" w:hAnsi="Verdana" w:cs="Calibri"/>
          <w:bCs/>
          <w:sz w:val="20"/>
          <w:szCs w:val="20"/>
          <w:lang w:val="sr-Cyrl-CS"/>
        </w:rPr>
      </w:pPr>
      <w:r w:rsidRPr="00A044C8">
        <w:rPr>
          <w:rFonts w:ascii="Verdana" w:hAnsi="Verdana" w:cs="Calibri"/>
          <w:bCs/>
          <w:sz w:val="20"/>
          <w:szCs w:val="20"/>
          <w:lang w:val="sr-Cyrl-CS"/>
        </w:rPr>
        <w:lastRenderedPageBreak/>
        <w:t>Изјава одговорног/овлашћеног лица о процени вредности израде пројектно техничке документације;</w:t>
      </w:r>
    </w:p>
    <w:p w14:paraId="0FD58FF5" w14:textId="77777777" w:rsidR="007460EC" w:rsidRPr="00A044C8" w:rsidRDefault="007460EC" w:rsidP="007460EC">
      <w:pPr>
        <w:pStyle w:val="ListParagraph"/>
        <w:numPr>
          <w:ilvl w:val="0"/>
          <w:numId w:val="21"/>
        </w:numPr>
        <w:spacing w:after="0" w:line="240" w:lineRule="auto"/>
        <w:ind w:right="900"/>
        <w:jc w:val="both"/>
        <w:rPr>
          <w:rFonts w:ascii="Verdana" w:hAnsi="Verdana" w:cs="Calibri"/>
          <w:bCs/>
          <w:sz w:val="20"/>
          <w:szCs w:val="20"/>
          <w:lang w:val="sr-Cyrl-CS"/>
        </w:rPr>
      </w:pPr>
      <w:r w:rsidRPr="00A044C8">
        <w:rPr>
          <w:rFonts w:ascii="Verdana" w:hAnsi="Verdana" w:cs="Calibri"/>
          <w:bCs/>
          <w:sz w:val="20"/>
          <w:szCs w:val="20"/>
          <w:lang w:val="sr-Cyrl-CS"/>
        </w:rPr>
        <w:t>Информација о локацији;</w:t>
      </w:r>
    </w:p>
    <w:p w14:paraId="0F005577" w14:textId="77777777" w:rsidR="007460EC" w:rsidRPr="00A044C8" w:rsidRDefault="007460EC" w:rsidP="007460EC">
      <w:pPr>
        <w:pStyle w:val="ListParagraph"/>
        <w:numPr>
          <w:ilvl w:val="0"/>
          <w:numId w:val="21"/>
        </w:numPr>
        <w:spacing w:after="0" w:line="240" w:lineRule="auto"/>
        <w:ind w:right="900"/>
        <w:jc w:val="both"/>
        <w:rPr>
          <w:rFonts w:ascii="Verdana" w:hAnsi="Verdana" w:cs="Calibri"/>
          <w:bCs/>
          <w:sz w:val="20"/>
          <w:szCs w:val="20"/>
          <w:lang w:val="sr-Cyrl-CS"/>
        </w:rPr>
      </w:pPr>
      <w:r w:rsidRPr="00A044C8">
        <w:rPr>
          <w:rFonts w:ascii="Verdana" w:hAnsi="Verdana" w:cs="Calibri"/>
          <w:bCs/>
          <w:sz w:val="20"/>
          <w:szCs w:val="20"/>
          <w:lang w:val="sr-Cyrl-CS"/>
        </w:rPr>
        <w:t>Пројектни задатак</w:t>
      </w:r>
    </w:p>
    <w:p w14:paraId="1ADB7732" w14:textId="77777777" w:rsidR="007460EC" w:rsidRPr="00A044C8" w:rsidRDefault="007460EC" w:rsidP="007460EC">
      <w:pPr>
        <w:spacing w:after="120"/>
        <w:jc w:val="both"/>
        <w:rPr>
          <w:rFonts w:ascii="Verdana" w:eastAsia="Times New Roman" w:hAnsi="Verdana" w:cstheme="minorHAnsi"/>
          <w:sz w:val="20"/>
          <w:szCs w:val="20"/>
          <w:lang w:val="ru-RU"/>
        </w:rPr>
      </w:pPr>
    </w:p>
    <w:p w14:paraId="70787F25" w14:textId="77777777" w:rsidR="007460EC" w:rsidRPr="00A044C8" w:rsidRDefault="007460EC" w:rsidP="007460EC">
      <w:pPr>
        <w:spacing w:after="120"/>
        <w:jc w:val="both"/>
        <w:rPr>
          <w:rFonts w:ascii="Verdana" w:eastAsia="Times New Roman" w:hAnsi="Verdana" w:cstheme="minorHAnsi"/>
          <w:b/>
          <w:i/>
          <w:sz w:val="20"/>
          <w:szCs w:val="20"/>
          <w:u w:val="single"/>
          <w:lang w:val="ru-RU"/>
        </w:rPr>
      </w:pPr>
      <w:r w:rsidRPr="00A044C8">
        <w:rPr>
          <w:rFonts w:ascii="Verdana" w:eastAsia="Times New Roman" w:hAnsi="Verdana" w:cstheme="minorHAnsi"/>
          <w:b/>
          <w:i/>
          <w:sz w:val="20"/>
          <w:szCs w:val="20"/>
          <w:u w:val="single"/>
          <w:lang w:val="ru-RU"/>
        </w:rPr>
        <w:t>Документација за активност 2.</w:t>
      </w:r>
    </w:p>
    <w:p w14:paraId="59B2A14E" w14:textId="77777777" w:rsidR="007460EC" w:rsidRPr="00A044C8" w:rsidRDefault="007460EC" w:rsidP="007460EC">
      <w:pPr>
        <w:pStyle w:val="ListParagraph"/>
        <w:ind w:right="900"/>
        <w:rPr>
          <w:rFonts w:ascii="Verdana" w:hAnsi="Verdana" w:cs="Calibri"/>
          <w:bCs/>
          <w:sz w:val="20"/>
          <w:szCs w:val="20"/>
          <w:lang w:val="sr-Cyrl-RS"/>
        </w:rPr>
      </w:pPr>
    </w:p>
    <w:p w14:paraId="34E318B6" w14:textId="77777777" w:rsidR="007460EC" w:rsidRPr="00A044C8" w:rsidRDefault="007460EC" w:rsidP="007460EC">
      <w:pPr>
        <w:pStyle w:val="ListParagraph"/>
        <w:ind w:left="0" w:right="72"/>
        <w:jc w:val="both"/>
        <w:rPr>
          <w:rFonts w:ascii="Verdana" w:hAnsi="Verdana" w:cs="Calibri"/>
          <w:b/>
          <w:i/>
          <w:sz w:val="20"/>
          <w:szCs w:val="20"/>
          <w:lang w:val="ru-RU"/>
        </w:rPr>
      </w:pPr>
      <w:r w:rsidRPr="00A044C8">
        <w:rPr>
          <w:rFonts w:ascii="Verdana" w:hAnsi="Verdana" w:cs="Calibri"/>
          <w:b/>
          <w:i/>
          <w:sz w:val="20"/>
          <w:szCs w:val="20"/>
          <w:lang w:val="sr-Cyrl-RS"/>
        </w:rPr>
        <w:t xml:space="preserve">2.1. </w:t>
      </w:r>
      <w:r w:rsidRPr="00A044C8">
        <w:rPr>
          <w:rFonts w:ascii="Verdana" w:hAnsi="Verdana" w:cs="Calibri"/>
          <w:b/>
          <w:i/>
          <w:sz w:val="20"/>
          <w:szCs w:val="20"/>
          <w:lang w:val="ru-RU"/>
        </w:rPr>
        <w:t>Потребна документација којом се доказује испуњеност услова за учешће на конкурсу за суфинасирање изградњ</w:t>
      </w:r>
      <w:r w:rsidRPr="00A044C8">
        <w:rPr>
          <w:rFonts w:ascii="Verdana" w:hAnsi="Verdana" w:cs="Calibri"/>
          <w:b/>
          <w:i/>
          <w:sz w:val="20"/>
          <w:szCs w:val="20"/>
          <w:lang w:val="sr-Cyrl-RS"/>
        </w:rPr>
        <w:t xml:space="preserve">у, </w:t>
      </w:r>
      <w:r w:rsidRPr="00A044C8">
        <w:rPr>
          <w:rFonts w:ascii="Verdana" w:hAnsi="Verdana" w:cs="Calibri"/>
          <w:b/>
          <w:i/>
          <w:sz w:val="20"/>
          <w:szCs w:val="20"/>
          <w:lang w:val="ru-RU"/>
        </w:rPr>
        <w:t xml:space="preserve">реконструкцију, </w:t>
      </w:r>
      <w:r w:rsidRPr="00A044C8">
        <w:rPr>
          <w:rFonts w:ascii="Verdana" w:eastAsia="Times New Roman" w:hAnsi="Verdana" w:cstheme="minorHAnsi"/>
          <w:b/>
          <w:i/>
          <w:sz w:val="20"/>
          <w:szCs w:val="20"/>
          <w:lang w:val="sr-Cyrl-CS"/>
        </w:rPr>
        <w:t>адаптације</w:t>
      </w:r>
      <w:r w:rsidRPr="00A044C8">
        <w:rPr>
          <w:rFonts w:ascii="Verdana" w:hAnsi="Verdana" w:cs="Calibri"/>
          <w:b/>
          <w:i/>
          <w:sz w:val="20"/>
          <w:szCs w:val="20"/>
          <w:lang w:val="ru-RU"/>
        </w:rPr>
        <w:t xml:space="preserve"> и санацију  </w:t>
      </w:r>
      <w:r w:rsidRPr="00A044C8">
        <w:rPr>
          <w:rFonts w:ascii="Verdana" w:eastAsia="Times New Roman" w:hAnsi="Verdana" w:cstheme="minorHAnsi"/>
          <w:b/>
          <w:i/>
          <w:sz w:val="20"/>
          <w:szCs w:val="20"/>
          <w:lang w:val="sr-Cyrl-CS"/>
        </w:rPr>
        <w:t>и</w:t>
      </w:r>
      <w:r w:rsidRPr="00A044C8">
        <w:rPr>
          <w:rFonts w:ascii="Verdana" w:eastAsia="Times New Roman" w:hAnsi="Verdana" w:cstheme="minorHAnsi"/>
          <w:b/>
          <w:i/>
          <w:sz w:val="20"/>
          <w:szCs w:val="20"/>
          <w:lang w:val="sr-Cyrl-RS"/>
        </w:rPr>
        <w:t>ли</w:t>
      </w:r>
      <w:r w:rsidRPr="00A044C8">
        <w:rPr>
          <w:rFonts w:ascii="Verdana" w:eastAsia="Times New Roman" w:hAnsi="Verdana" w:cstheme="minorHAnsi"/>
          <w:b/>
          <w:i/>
          <w:sz w:val="20"/>
          <w:szCs w:val="20"/>
          <w:lang w:val="sr-Cyrl-CS"/>
        </w:rPr>
        <w:t xml:space="preserve"> инвестиционо одржавање објеката (укључујући и јавне путеве), као и </w:t>
      </w:r>
      <w:r w:rsidRPr="00A044C8">
        <w:rPr>
          <w:rFonts w:ascii="Verdana" w:hAnsi="Verdana" w:cs="Calibri"/>
          <w:b/>
          <w:i/>
          <w:sz w:val="20"/>
          <w:szCs w:val="20"/>
          <w:lang w:val="ru-RU"/>
        </w:rPr>
        <w:t xml:space="preserve">за набавку и угрању </w:t>
      </w:r>
      <w:r w:rsidRPr="00A044C8">
        <w:rPr>
          <w:rFonts w:ascii="Verdana" w:hAnsi="Verdana" w:cs="Arial"/>
          <w:b/>
          <w:i/>
          <w:color w:val="000000"/>
          <w:sz w:val="20"/>
          <w:szCs w:val="20"/>
          <w:lang w:val="sr-Cyrl-RS"/>
        </w:rPr>
        <w:t>о</w:t>
      </w:r>
      <w:r w:rsidRPr="00A044C8">
        <w:rPr>
          <w:rFonts w:ascii="Verdana" w:hAnsi="Verdana" w:cs="Arial"/>
          <w:b/>
          <w:i/>
          <w:color w:val="000000"/>
          <w:sz w:val="20"/>
          <w:szCs w:val="20"/>
          <w:lang w:val="ru-RU"/>
        </w:rPr>
        <w:t>преме за</w:t>
      </w:r>
      <w:r w:rsidRPr="00A044C8">
        <w:rPr>
          <w:rFonts w:ascii="Verdana" w:hAnsi="Verdana" w:cs="Arial"/>
          <w:b/>
          <w:i/>
          <w:color w:val="000000"/>
          <w:sz w:val="20"/>
          <w:szCs w:val="20"/>
          <w:lang w:val="sr-Cyrl-RS"/>
        </w:rPr>
        <w:t xml:space="preserve"> техничко- технолошке</w:t>
      </w:r>
      <w:r w:rsidRPr="00A044C8">
        <w:rPr>
          <w:rFonts w:ascii="Verdana" w:hAnsi="Verdana" w:cs="Arial"/>
          <w:b/>
          <w:i/>
          <w:color w:val="000000"/>
          <w:sz w:val="20"/>
          <w:szCs w:val="20"/>
          <w:lang w:val="ru-RU"/>
        </w:rPr>
        <w:t xml:space="preserve"> системе </w:t>
      </w:r>
      <w:r w:rsidRPr="00A044C8">
        <w:rPr>
          <w:rFonts w:ascii="Verdana" w:hAnsi="Verdana" w:cs="Calibri"/>
          <w:b/>
          <w:i/>
          <w:sz w:val="20"/>
          <w:szCs w:val="20"/>
          <w:lang w:val="sr-Cyrl-RS"/>
        </w:rPr>
        <w:t>у објектима</w:t>
      </w:r>
      <w:r w:rsidRPr="00A044C8">
        <w:rPr>
          <w:rFonts w:ascii="Verdana" w:hAnsi="Verdana" w:cs="Calibri"/>
          <w:b/>
          <w:i/>
          <w:sz w:val="20"/>
          <w:szCs w:val="20"/>
          <w:lang w:val="ru-RU"/>
        </w:rPr>
        <w:t xml:space="preserve"> </w:t>
      </w:r>
      <w:r w:rsidRPr="00A044C8">
        <w:rPr>
          <w:rFonts w:ascii="Verdana" w:hAnsi="Verdana" w:cs="Calibri"/>
          <w:b/>
          <w:i/>
          <w:sz w:val="20"/>
          <w:szCs w:val="20"/>
          <w:lang w:val="sr-Latn-RS"/>
        </w:rPr>
        <w:t xml:space="preserve">када објекат </w:t>
      </w:r>
      <w:r w:rsidRPr="00A044C8">
        <w:rPr>
          <w:rFonts w:ascii="Verdana" w:hAnsi="Verdana" w:cs="Calibri"/>
          <w:b/>
          <w:i/>
          <w:sz w:val="20"/>
          <w:szCs w:val="20"/>
          <w:lang w:val="sr-Cyrl-RS"/>
        </w:rPr>
        <w:t>поседује грађевинску дозволу или решење о одобрењу за извођење радова</w:t>
      </w:r>
      <w:r w:rsidRPr="00A044C8">
        <w:rPr>
          <w:rFonts w:ascii="Verdana" w:hAnsi="Verdana" w:cs="Calibri"/>
          <w:b/>
          <w:i/>
          <w:sz w:val="20"/>
          <w:szCs w:val="20"/>
          <w:lang w:val="ru-RU"/>
        </w:rPr>
        <w:t xml:space="preserve">: </w:t>
      </w:r>
    </w:p>
    <w:p w14:paraId="0737BCC3" w14:textId="77777777" w:rsidR="007460EC" w:rsidRPr="00A044C8" w:rsidRDefault="007460EC" w:rsidP="007460EC">
      <w:pPr>
        <w:pStyle w:val="ListParagraph"/>
        <w:ind w:left="0" w:right="72"/>
        <w:jc w:val="both"/>
        <w:rPr>
          <w:rFonts w:ascii="Verdana" w:hAnsi="Verdana" w:cs="Calibri"/>
          <w:b/>
          <w:i/>
          <w:sz w:val="20"/>
          <w:szCs w:val="20"/>
          <w:lang w:val="sr-Cyrl-CS"/>
        </w:rPr>
      </w:pPr>
    </w:p>
    <w:p w14:paraId="005132A0" w14:textId="77777777" w:rsidR="007460EC" w:rsidRPr="000E7948" w:rsidRDefault="007460EC" w:rsidP="007460EC">
      <w:pPr>
        <w:pStyle w:val="ListParagraph"/>
        <w:numPr>
          <w:ilvl w:val="0"/>
          <w:numId w:val="9"/>
        </w:numPr>
        <w:ind w:left="900" w:right="72"/>
        <w:jc w:val="both"/>
        <w:rPr>
          <w:rFonts w:ascii="Verdana" w:hAnsi="Verdana" w:cs="Calibri"/>
          <w:sz w:val="20"/>
          <w:szCs w:val="20"/>
          <w:lang w:val="ru-RU"/>
        </w:rPr>
      </w:pPr>
      <w:r w:rsidRPr="000E7948">
        <w:rPr>
          <w:rFonts w:ascii="Verdana" w:hAnsi="Verdana" w:cstheme="minorHAnsi"/>
          <w:sz w:val="20"/>
          <w:szCs w:val="20"/>
          <w:lang w:val="sr-Cyrl-RS"/>
        </w:rPr>
        <w:t xml:space="preserve">копија техничке документације на основу које је орган надлежан за издавање грађевинске дозволе издао </w:t>
      </w:r>
      <w:r w:rsidRPr="000E7948">
        <w:rPr>
          <w:rFonts w:ascii="Verdana" w:hAnsi="Verdana" w:cs="Calibri"/>
          <w:sz w:val="20"/>
          <w:szCs w:val="20"/>
          <w:lang w:val="sr-Cyrl-RS"/>
        </w:rPr>
        <w:t>грађевинску дозволу или решење о одобрењу за извођење радова</w:t>
      </w:r>
      <w:r>
        <w:rPr>
          <w:rFonts w:ascii="Verdana" w:hAnsi="Verdana" w:cs="Calibri"/>
          <w:sz w:val="20"/>
          <w:szCs w:val="20"/>
          <w:lang w:val="sr-Cyrl-RS"/>
        </w:rPr>
        <w:t>;</w:t>
      </w:r>
    </w:p>
    <w:p w14:paraId="460FD6ED" w14:textId="77777777" w:rsidR="007460EC" w:rsidRPr="00A044C8" w:rsidRDefault="007460EC" w:rsidP="007460EC">
      <w:pPr>
        <w:numPr>
          <w:ilvl w:val="0"/>
          <w:numId w:val="9"/>
        </w:numPr>
        <w:spacing w:after="120" w:line="276" w:lineRule="auto"/>
        <w:ind w:left="900"/>
        <w:contextualSpacing/>
        <w:jc w:val="both"/>
        <w:rPr>
          <w:rFonts w:ascii="Verdana" w:hAnsi="Verdana" w:cstheme="minorHAnsi"/>
          <w:sz w:val="20"/>
          <w:szCs w:val="20"/>
          <w:lang w:val="sr-Cyrl-CS"/>
        </w:rPr>
      </w:pPr>
      <w:r w:rsidRPr="007460EC">
        <w:rPr>
          <w:rFonts w:ascii="Verdana" w:hAnsi="Verdana"/>
          <w:sz w:val="20"/>
          <w:szCs w:val="20"/>
          <w:lang w:val="ru-RU"/>
        </w:rPr>
        <w:t xml:space="preserve">копију важећег акта надлежног органа </w:t>
      </w:r>
      <w:r w:rsidRPr="00A044C8">
        <w:rPr>
          <w:rFonts w:ascii="Verdana" w:hAnsi="Verdana"/>
          <w:sz w:val="20"/>
          <w:szCs w:val="20"/>
          <w:lang w:val="sr-Cyrl-RS"/>
        </w:rPr>
        <w:t xml:space="preserve">којим се одобрава грађење или </w:t>
      </w:r>
      <w:r w:rsidRPr="007460EC">
        <w:rPr>
          <w:rFonts w:ascii="Verdana" w:hAnsi="Verdana"/>
          <w:sz w:val="20"/>
          <w:szCs w:val="20"/>
          <w:lang w:val="ru-RU"/>
        </w:rPr>
        <w:t>извођење радова</w:t>
      </w:r>
      <w:r>
        <w:rPr>
          <w:rFonts w:ascii="Verdana" w:hAnsi="Verdana"/>
          <w:sz w:val="20"/>
          <w:szCs w:val="20"/>
          <w:lang w:val="sr-Cyrl-RS"/>
        </w:rPr>
        <w:t>;</w:t>
      </w:r>
    </w:p>
    <w:p w14:paraId="68B521C8" w14:textId="77777777" w:rsidR="007460EC" w:rsidRPr="00A044C8" w:rsidRDefault="007460EC" w:rsidP="007460EC">
      <w:pPr>
        <w:numPr>
          <w:ilvl w:val="0"/>
          <w:numId w:val="9"/>
        </w:numPr>
        <w:spacing w:after="120" w:line="276" w:lineRule="auto"/>
        <w:ind w:left="900"/>
        <w:contextualSpacing/>
        <w:jc w:val="both"/>
        <w:rPr>
          <w:rFonts w:ascii="Verdana" w:hAnsi="Verdana" w:cstheme="minorHAnsi"/>
          <w:sz w:val="20"/>
          <w:szCs w:val="20"/>
          <w:lang w:val="sr-Cyrl-CS"/>
        </w:rPr>
      </w:pPr>
      <w:r w:rsidRPr="00A044C8">
        <w:rPr>
          <w:rFonts w:ascii="Verdana" w:hAnsi="Verdana" w:cstheme="minorHAnsi"/>
          <w:sz w:val="20"/>
          <w:szCs w:val="20"/>
          <w:lang w:val="sr-Cyrl-CS"/>
        </w:rPr>
        <w:t xml:space="preserve">предмер и предрачун радова потписан и оверен од стране одговорног пројектанта (документ не старији од шест месеци с нумерисаним странама, обавезно да садржи датум израде); </w:t>
      </w:r>
    </w:p>
    <w:p w14:paraId="07DDDC29" w14:textId="77777777" w:rsidR="007460EC" w:rsidRPr="00A044C8" w:rsidRDefault="007460EC" w:rsidP="007460EC">
      <w:pPr>
        <w:pStyle w:val="ListParagraph"/>
        <w:numPr>
          <w:ilvl w:val="0"/>
          <w:numId w:val="9"/>
        </w:numPr>
        <w:spacing w:after="0" w:line="240" w:lineRule="auto"/>
        <w:ind w:left="900" w:right="72"/>
        <w:jc w:val="both"/>
        <w:rPr>
          <w:rFonts w:ascii="Verdana" w:hAnsi="Verdana" w:cs="Calibri"/>
          <w:sz w:val="20"/>
          <w:szCs w:val="20"/>
          <w:lang w:val="sr-Cyrl-CS"/>
        </w:rPr>
      </w:pPr>
      <w:r w:rsidRPr="00A044C8">
        <w:rPr>
          <w:rFonts w:ascii="Verdana" w:hAnsi="Verdana" w:cs="Calibri"/>
          <w:sz w:val="20"/>
          <w:szCs w:val="20"/>
          <w:lang w:val="sr-Cyrl-RS"/>
        </w:rPr>
        <w:t>ук</w:t>
      </w:r>
      <w:r w:rsidRPr="00A044C8">
        <w:rPr>
          <w:rFonts w:ascii="Verdana" w:hAnsi="Verdana" w:cs="Calibri"/>
          <w:sz w:val="20"/>
          <w:szCs w:val="20"/>
          <w:lang w:val="sr-Cyrl-CS"/>
        </w:rPr>
        <w:t>олико се радови за које се конкурише изводе по фазама, а само за поједине фазе подноси пријава, потребно је посебно назначити радове за које се средства траже, са исказаним укупним предмером и предрачуном и посебно исказаним предмером и предрачуном за фазу/фазе за коју се подноси пријава;</w:t>
      </w:r>
    </w:p>
    <w:p w14:paraId="6553D6F3" w14:textId="77777777" w:rsidR="007460EC" w:rsidRPr="00A044C8" w:rsidRDefault="007460EC" w:rsidP="007460EC">
      <w:pPr>
        <w:pStyle w:val="ListParagraph"/>
        <w:numPr>
          <w:ilvl w:val="0"/>
          <w:numId w:val="9"/>
        </w:numPr>
        <w:spacing w:after="0" w:line="240" w:lineRule="auto"/>
        <w:ind w:left="900" w:right="72"/>
        <w:jc w:val="both"/>
        <w:rPr>
          <w:rFonts w:ascii="Verdana" w:hAnsi="Verdana" w:cs="Calibri"/>
          <w:sz w:val="20"/>
          <w:szCs w:val="20"/>
          <w:lang w:val="sr-Cyrl-CS"/>
        </w:rPr>
      </w:pPr>
      <w:r w:rsidRPr="00A044C8">
        <w:rPr>
          <w:rFonts w:ascii="Verdana" w:hAnsi="Verdana" w:cs="Calibri"/>
          <w:sz w:val="20"/>
          <w:szCs w:val="20"/>
          <w:lang w:val="sr-Cyrl-CS"/>
        </w:rPr>
        <w:t>уколико је предмет радова објекат који треба да поседује и решење Покрајинског секретаријата за енергетику, грађевинарство и саобраћај којим се одобрава извођење примењених геолошких истраживања подземних вода потребно ј</w:t>
      </w:r>
      <w:r>
        <w:rPr>
          <w:rFonts w:ascii="Verdana" w:hAnsi="Verdana" w:cs="Calibri"/>
          <w:sz w:val="20"/>
          <w:szCs w:val="20"/>
          <w:lang w:val="sr-Cyrl-CS"/>
        </w:rPr>
        <w:t>е доставити и то решење.</w:t>
      </w:r>
    </w:p>
    <w:p w14:paraId="5C6A221C" w14:textId="77777777" w:rsidR="007460EC" w:rsidRPr="00A044C8" w:rsidRDefault="007460EC" w:rsidP="007460EC">
      <w:pPr>
        <w:spacing w:after="120"/>
        <w:jc w:val="both"/>
        <w:rPr>
          <w:rFonts w:ascii="Verdana" w:eastAsia="Times New Roman" w:hAnsi="Verdana" w:cstheme="minorHAnsi"/>
          <w:sz w:val="20"/>
          <w:szCs w:val="20"/>
          <w:lang w:val="sr-Cyrl-CS"/>
        </w:rPr>
      </w:pPr>
    </w:p>
    <w:p w14:paraId="6EAB7358" w14:textId="77777777" w:rsidR="007460EC" w:rsidRPr="00A044C8" w:rsidRDefault="007460EC" w:rsidP="007460EC">
      <w:pPr>
        <w:pStyle w:val="ListParagraph"/>
        <w:ind w:left="0" w:right="72"/>
        <w:jc w:val="both"/>
        <w:rPr>
          <w:rFonts w:ascii="Verdana" w:hAnsi="Verdana" w:cs="Calibri"/>
          <w:b/>
          <w:i/>
          <w:sz w:val="20"/>
          <w:szCs w:val="20"/>
          <w:lang w:val="sr-Latn-RS"/>
        </w:rPr>
      </w:pPr>
      <w:r w:rsidRPr="00A044C8">
        <w:rPr>
          <w:rFonts w:ascii="Verdana" w:hAnsi="Verdana" w:cs="Calibri"/>
          <w:b/>
          <w:i/>
          <w:sz w:val="20"/>
          <w:szCs w:val="20"/>
          <w:lang w:val="sr-Cyrl-RS"/>
        </w:rPr>
        <w:t xml:space="preserve">2.2. </w:t>
      </w:r>
      <w:r w:rsidRPr="00A044C8">
        <w:rPr>
          <w:rFonts w:ascii="Verdana" w:hAnsi="Verdana" w:cs="Calibri"/>
          <w:b/>
          <w:i/>
          <w:sz w:val="20"/>
          <w:szCs w:val="20"/>
          <w:lang w:val="sr-Latn-RS"/>
        </w:rPr>
        <w:t xml:space="preserve"> Потребна документација којом се доказује испуњеност услова за учешће на конкурсу за суфинасирање реконструкције и санације водних објеката уколико за те радове није потребно поседовати грађевинску дозволу или решење о одобрењу за извођење радова:</w:t>
      </w:r>
    </w:p>
    <w:p w14:paraId="4274FBBE" w14:textId="77777777" w:rsidR="007460EC" w:rsidRPr="00A044C8" w:rsidRDefault="007460EC" w:rsidP="007460EC">
      <w:pPr>
        <w:ind w:right="900"/>
        <w:rPr>
          <w:rFonts w:ascii="Verdana" w:hAnsi="Verdana"/>
          <w:b/>
          <w:sz w:val="20"/>
          <w:szCs w:val="20"/>
          <w:lang w:val="ru-RU"/>
        </w:rPr>
      </w:pPr>
    </w:p>
    <w:p w14:paraId="1CEA7CC5" w14:textId="77777777" w:rsidR="007460EC" w:rsidRPr="00A044C8" w:rsidRDefault="007460EC" w:rsidP="007460EC">
      <w:pPr>
        <w:pStyle w:val="ListParagraph"/>
        <w:numPr>
          <w:ilvl w:val="0"/>
          <w:numId w:val="22"/>
        </w:numPr>
        <w:spacing w:after="120" w:line="276" w:lineRule="auto"/>
        <w:jc w:val="both"/>
        <w:rPr>
          <w:rFonts w:ascii="Verdana" w:hAnsi="Verdana"/>
          <w:sz w:val="20"/>
          <w:szCs w:val="20"/>
          <w:lang w:val="ru-RU"/>
        </w:rPr>
      </w:pPr>
      <w:r w:rsidRPr="00A044C8">
        <w:rPr>
          <w:rFonts w:ascii="Verdana" w:hAnsi="Verdana"/>
          <w:sz w:val="20"/>
          <w:szCs w:val="20"/>
          <w:lang w:val="ru-RU"/>
        </w:rPr>
        <w:t>Технички опис и попис радова;</w:t>
      </w:r>
    </w:p>
    <w:p w14:paraId="6AC155C0" w14:textId="77777777" w:rsidR="007460EC" w:rsidRPr="00A044C8" w:rsidRDefault="007460EC" w:rsidP="007460EC">
      <w:pPr>
        <w:pStyle w:val="ListParagraph"/>
        <w:numPr>
          <w:ilvl w:val="0"/>
          <w:numId w:val="22"/>
        </w:numPr>
        <w:spacing w:after="120" w:line="276" w:lineRule="auto"/>
        <w:jc w:val="both"/>
        <w:rPr>
          <w:rFonts w:ascii="Verdana" w:hAnsi="Verdana"/>
          <w:sz w:val="20"/>
          <w:szCs w:val="20"/>
          <w:lang w:val="ru-RU"/>
        </w:rPr>
      </w:pPr>
      <w:r w:rsidRPr="00A044C8">
        <w:rPr>
          <w:rFonts w:ascii="Verdana" w:hAnsi="Verdana"/>
          <w:sz w:val="20"/>
          <w:szCs w:val="20"/>
          <w:lang w:val="ru-RU"/>
        </w:rPr>
        <w:t>фотокопија акт</w:t>
      </w:r>
      <w:r w:rsidRPr="00A044C8">
        <w:rPr>
          <w:rFonts w:ascii="Verdana" w:hAnsi="Verdana"/>
          <w:sz w:val="20"/>
          <w:szCs w:val="20"/>
        </w:rPr>
        <w:t>a</w:t>
      </w:r>
      <w:r w:rsidRPr="00A044C8">
        <w:rPr>
          <w:rFonts w:ascii="Verdana" w:hAnsi="Verdana"/>
          <w:sz w:val="20"/>
          <w:szCs w:val="20"/>
          <w:lang w:val="ru-RU"/>
        </w:rPr>
        <w:t xml:space="preserve"> издатог од стране органа надлежног за издавање грађевинске дозволе, којим се потврђује да је предметн</w:t>
      </w:r>
      <w:r w:rsidRPr="00A044C8">
        <w:rPr>
          <w:rFonts w:ascii="Verdana" w:hAnsi="Verdana"/>
          <w:sz w:val="20"/>
          <w:szCs w:val="20"/>
        </w:rPr>
        <w:t>a</w:t>
      </w:r>
      <w:r w:rsidRPr="00A044C8">
        <w:rPr>
          <w:rFonts w:ascii="Verdana" w:hAnsi="Verdana"/>
          <w:sz w:val="20"/>
          <w:szCs w:val="20"/>
          <w:lang w:val="ru-RU"/>
        </w:rPr>
        <w:t xml:space="preserve"> врст</w:t>
      </w:r>
      <w:r w:rsidRPr="00A044C8">
        <w:rPr>
          <w:rFonts w:ascii="Verdana" w:hAnsi="Verdana"/>
          <w:sz w:val="20"/>
          <w:szCs w:val="20"/>
        </w:rPr>
        <w:t>a</w:t>
      </w:r>
      <w:r w:rsidRPr="00A044C8">
        <w:rPr>
          <w:rFonts w:ascii="Verdana" w:hAnsi="Verdana"/>
          <w:sz w:val="20"/>
          <w:szCs w:val="20"/>
          <w:lang w:val="ru-RU"/>
        </w:rPr>
        <w:t xml:space="preserve"> радова, у приложеном предмеру и предрачуну радова, текуће одржавање објекта односно радови за које се не издаје решење о одобрењу за извођење радова према Закону о планирању и изградњи ("Сл. Гласник РС", бр. 72/09, 81/09 - испр., 64/10 – одлука УС, 24/11, 121/12, 42/13 - одлука УС, 50/13 - одлука УС, 98/13 - одлука УС, 132/14, 145/14, 83/18, 31/19, 37/19 – др. закон, 9/20 и 52/2021);</w:t>
      </w:r>
    </w:p>
    <w:p w14:paraId="16038BD5" w14:textId="77777777" w:rsidR="007460EC" w:rsidRPr="00A044C8" w:rsidRDefault="007460EC" w:rsidP="007460EC">
      <w:pPr>
        <w:pStyle w:val="ListParagraph"/>
        <w:numPr>
          <w:ilvl w:val="0"/>
          <w:numId w:val="22"/>
        </w:numPr>
        <w:spacing w:after="120" w:line="276" w:lineRule="auto"/>
        <w:jc w:val="both"/>
        <w:rPr>
          <w:rFonts w:ascii="Verdana" w:hAnsi="Verdana"/>
          <w:sz w:val="20"/>
          <w:szCs w:val="20"/>
          <w:lang w:val="ru-RU"/>
        </w:rPr>
      </w:pPr>
      <w:r w:rsidRPr="00A044C8">
        <w:rPr>
          <w:rFonts w:ascii="Verdana" w:hAnsi="Verdana"/>
          <w:sz w:val="20"/>
          <w:szCs w:val="20"/>
          <w:lang w:val="ru-RU"/>
        </w:rPr>
        <w:t xml:space="preserve">предмер и предрачун радова потписан и оверен од стране одговорног пројектанта (документ не старији од шест месеци с нумерисаним странама, обавезно да садржи датум израде); </w:t>
      </w:r>
    </w:p>
    <w:p w14:paraId="21181F21" w14:textId="77777777" w:rsidR="007460EC" w:rsidRPr="007460EC" w:rsidRDefault="007460EC" w:rsidP="007460EC">
      <w:pPr>
        <w:spacing w:after="120" w:line="276" w:lineRule="auto"/>
        <w:ind w:left="900"/>
        <w:contextualSpacing/>
        <w:jc w:val="both"/>
        <w:rPr>
          <w:rFonts w:ascii="Verdana" w:hAnsi="Verdana"/>
          <w:sz w:val="20"/>
          <w:szCs w:val="20"/>
          <w:lang w:val="ru-RU"/>
        </w:rPr>
      </w:pPr>
    </w:p>
    <w:p w14:paraId="356F0A08" w14:textId="77777777" w:rsidR="007460EC" w:rsidRPr="00A044C8" w:rsidRDefault="007460EC" w:rsidP="007460EC">
      <w:pPr>
        <w:pStyle w:val="ListParagraph"/>
        <w:ind w:left="0" w:right="72"/>
        <w:jc w:val="both"/>
        <w:rPr>
          <w:rFonts w:ascii="Verdana" w:hAnsi="Verdana" w:cs="Calibri"/>
          <w:b/>
          <w:i/>
          <w:sz w:val="20"/>
          <w:szCs w:val="20"/>
          <w:lang w:val="sr-Latn-RS"/>
        </w:rPr>
      </w:pPr>
      <w:r w:rsidRPr="00A044C8">
        <w:rPr>
          <w:rFonts w:ascii="Verdana" w:hAnsi="Verdana" w:cs="Calibri"/>
          <w:b/>
          <w:i/>
          <w:sz w:val="20"/>
          <w:szCs w:val="20"/>
          <w:lang w:val="sr-Cyrl-RS"/>
        </w:rPr>
        <w:t xml:space="preserve">2.3. </w:t>
      </w:r>
      <w:r w:rsidRPr="00A044C8">
        <w:rPr>
          <w:rFonts w:ascii="Verdana" w:hAnsi="Verdana" w:cs="Calibri"/>
          <w:b/>
          <w:i/>
          <w:sz w:val="20"/>
          <w:szCs w:val="20"/>
          <w:lang w:val="sr-Latn-RS"/>
        </w:rPr>
        <w:t>Документација која се подноси за пројекте који се односе на рехабилитацију јавних путева:</w:t>
      </w:r>
    </w:p>
    <w:p w14:paraId="7FE0B4F6" w14:textId="77777777" w:rsidR="007460EC" w:rsidRPr="00A044C8" w:rsidRDefault="007460EC" w:rsidP="007460EC">
      <w:pPr>
        <w:pStyle w:val="ListParagraph"/>
        <w:numPr>
          <w:ilvl w:val="0"/>
          <w:numId w:val="23"/>
        </w:numPr>
        <w:spacing w:after="120" w:line="276" w:lineRule="auto"/>
        <w:jc w:val="both"/>
        <w:rPr>
          <w:rFonts w:ascii="Verdana" w:hAnsi="Verdana"/>
          <w:sz w:val="20"/>
          <w:szCs w:val="20"/>
          <w:lang w:val="ru-RU"/>
        </w:rPr>
      </w:pPr>
      <w:r w:rsidRPr="00A044C8">
        <w:rPr>
          <w:rFonts w:ascii="Verdana" w:hAnsi="Verdana"/>
          <w:sz w:val="20"/>
          <w:szCs w:val="20"/>
          <w:lang w:val="ru-RU"/>
        </w:rPr>
        <w:t>копију техничког описа радова израђеног од стране одговорног пројектанта са одговарајућом лиценцом</w:t>
      </w:r>
    </w:p>
    <w:p w14:paraId="6A8B3C52" w14:textId="77777777" w:rsidR="007460EC" w:rsidRPr="00A044C8" w:rsidRDefault="007460EC" w:rsidP="007460EC">
      <w:pPr>
        <w:pStyle w:val="ListParagraph"/>
        <w:numPr>
          <w:ilvl w:val="0"/>
          <w:numId w:val="23"/>
        </w:numPr>
        <w:spacing w:after="120" w:line="276" w:lineRule="auto"/>
        <w:jc w:val="both"/>
        <w:rPr>
          <w:rFonts w:ascii="Verdana" w:hAnsi="Verdana"/>
          <w:sz w:val="20"/>
          <w:szCs w:val="20"/>
          <w:lang w:val="ru-RU"/>
        </w:rPr>
      </w:pPr>
      <w:r w:rsidRPr="00A044C8">
        <w:rPr>
          <w:rFonts w:ascii="Verdana" w:hAnsi="Verdana"/>
          <w:sz w:val="20"/>
          <w:szCs w:val="20"/>
          <w:lang w:val="ru-RU"/>
        </w:rPr>
        <w:t xml:space="preserve">предмер и предрачун радова са рекапитулацијом радова, оверен и потписан од стране одговорног пројектанта са одговарајућом лиценцом, не старији од три месеца са нумерисаним странама </w:t>
      </w:r>
    </w:p>
    <w:p w14:paraId="7A9618D6" w14:textId="77777777" w:rsidR="007460EC" w:rsidRPr="00A044C8" w:rsidRDefault="007460EC" w:rsidP="007460EC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Verdana" w:hAnsi="Verdana"/>
          <w:sz w:val="20"/>
          <w:szCs w:val="20"/>
          <w:highlight w:val="yellow"/>
          <w:lang w:val="sr-Cyrl-RS"/>
        </w:rPr>
      </w:pPr>
    </w:p>
    <w:p w14:paraId="6B43BE07" w14:textId="77777777" w:rsidR="007460EC" w:rsidRPr="00A044C8" w:rsidRDefault="007460EC" w:rsidP="007460EC">
      <w:pPr>
        <w:spacing w:after="120"/>
        <w:jc w:val="both"/>
        <w:rPr>
          <w:rFonts w:ascii="Verdana" w:eastAsia="Times New Roman" w:hAnsi="Verdana" w:cstheme="minorHAnsi"/>
          <w:b/>
          <w:i/>
          <w:sz w:val="20"/>
          <w:szCs w:val="20"/>
          <w:u w:val="single"/>
          <w:lang w:val="ru-RU"/>
        </w:rPr>
      </w:pPr>
      <w:r w:rsidRPr="00A044C8">
        <w:rPr>
          <w:rFonts w:ascii="Verdana" w:eastAsia="Times New Roman" w:hAnsi="Verdana" w:cstheme="minorHAnsi"/>
          <w:b/>
          <w:i/>
          <w:sz w:val="20"/>
          <w:szCs w:val="20"/>
          <w:u w:val="single"/>
          <w:lang w:val="ru-RU"/>
        </w:rPr>
        <w:t>Документација за активност 3.</w:t>
      </w:r>
    </w:p>
    <w:p w14:paraId="01F80158" w14:textId="08D10FDC" w:rsidR="007460EC" w:rsidRPr="007460EC" w:rsidRDefault="007460EC" w:rsidP="007460EC">
      <w:pPr>
        <w:pStyle w:val="ListParagraph"/>
        <w:numPr>
          <w:ilvl w:val="0"/>
          <w:numId w:val="24"/>
        </w:numPr>
        <w:spacing w:after="120" w:line="276" w:lineRule="auto"/>
        <w:jc w:val="both"/>
        <w:rPr>
          <w:rFonts w:ascii="Verdana" w:hAnsi="Verdana"/>
          <w:sz w:val="20"/>
          <w:szCs w:val="20"/>
          <w:lang w:val="ru-RU"/>
        </w:rPr>
      </w:pPr>
      <w:r w:rsidRPr="00A044C8">
        <w:rPr>
          <w:rFonts w:ascii="Verdana" w:hAnsi="Verdana"/>
          <w:sz w:val="20"/>
          <w:szCs w:val="20"/>
          <w:lang w:val="ru-RU"/>
        </w:rPr>
        <w:t>предрачун са спецификацијом опреме који садржи основне карактеристике опреме</w:t>
      </w:r>
    </w:p>
    <w:p w14:paraId="22584CF6" w14:textId="77777777" w:rsidR="007460EC" w:rsidRPr="007460EC" w:rsidRDefault="007460EC" w:rsidP="007460EC">
      <w:pPr>
        <w:pStyle w:val="BodyText"/>
        <w:ind w:left="116" w:right="113" w:firstLine="451"/>
        <w:jc w:val="both"/>
        <w:rPr>
          <w:rFonts w:ascii="Verdana" w:hAnsi="Verdana" w:cstheme="minorHAnsi"/>
          <w:lang w:val="ru-RU"/>
        </w:rPr>
      </w:pPr>
      <w:r w:rsidRPr="007460EC">
        <w:rPr>
          <w:rFonts w:ascii="Verdana" w:hAnsi="Verdana" w:cstheme="minorHAnsi"/>
          <w:lang w:val="ru-RU"/>
        </w:rPr>
        <w:t xml:space="preserve">Све копије докумената морају да буду оверене и </w:t>
      </w:r>
      <w:r w:rsidRPr="00A044C8">
        <w:rPr>
          <w:rFonts w:ascii="Verdana" w:hAnsi="Verdana" w:cstheme="minorHAnsi"/>
          <w:lang w:val="sr-Cyrl-RS"/>
        </w:rPr>
        <w:t xml:space="preserve">електронски </w:t>
      </w:r>
      <w:r w:rsidRPr="007460EC">
        <w:rPr>
          <w:rFonts w:ascii="Verdana" w:hAnsi="Verdana" w:cstheme="minorHAnsi"/>
          <w:lang w:val="ru-RU"/>
        </w:rPr>
        <w:t xml:space="preserve">потписане од стране овлашћеног лица Подносиоца пријаве. </w:t>
      </w:r>
    </w:p>
    <w:p w14:paraId="308D317E" w14:textId="77777777" w:rsidR="007460EC" w:rsidRPr="007460EC" w:rsidRDefault="007460EC" w:rsidP="007460EC">
      <w:pPr>
        <w:pStyle w:val="BodyText"/>
        <w:ind w:left="116" w:right="113" w:firstLine="451"/>
        <w:jc w:val="both"/>
        <w:rPr>
          <w:rFonts w:ascii="Verdana" w:hAnsi="Verdana" w:cstheme="minorHAnsi"/>
          <w:bCs/>
          <w:lang w:val="ru-RU"/>
        </w:rPr>
      </w:pPr>
      <w:r w:rsidRPr="007460EC">
        <w:rPr>
          <w:rFonts w:ascii="Verdana" w:hAnsi="Verdana" w:cstheme="minorHAnsi"/>
          <w:bCs/>
          <w:lang w:val="ru-RU"/>
        </w:rPr>
        <w:t>Комисија задржава право да поред наведених затражи и друга документа.</w:t>
      </w:r>
    </w:p>
    <w:p w14:paraId="33B07B20" w14:textId="77777777" w:rsidR="007460EC" w:rsidRPr="007460EC" w:rsidRDefault="007460EC" w:rsidP="007460EC">
      <w:pPr>
        <w:pStyle w:val="BodyText"/>
        <w:ind w:left="116" w:right="113" w:firstLine="451"/>
        <w:jc w:val="both"/>
        <w:rPr>
          <w:rFonts w:ascii="Verdana" w:hAnsi="Verdana" w:cstheme="minorHAnsi"/>
          <w:bCs/>
          <w:lang w:val="ru-RU"/>
        </w:rPr>
      </w:pPr>
      <w:r w:rsidRPr="007460EC">
        <w:rPr>
          <w:rFonts w:ascii="Verdana" w:hAnsi="Verdana" w:cstheme="minorHAnsi"/>
          <w:bCs/>
          <w:lang w:val="ru-RU"/>
        </w:rPr>
        <w:t xml:space="preserve">Поступак доношења одлуке је у складу са Правилником о спровођењу конкурса које расписује </w:t>
      </w:r>
      <w:r w:rsidRPr="00A044C8">
        <w:rPr>
          <w:rFonts w:ascii="Verdana" w:hAnsi="Verdana" w:cstheme="minorHAnsi"/>
          <w:bCs/>
          <w:lang w:val="sr-Cyrl-RS"/>
        </w:rPr>
        <w:t>С</w:t>
      </w:r>
      <w:r w:rsidRPr="007460EC">
        <w:rPr>
          <w:rFonts w:ascii="Verdana" w:hAnsi="Verdana" w:cstheme="minorHAnsi"/>
          <w:bCs/>
          <w:lang w:val="ru-RU"/>
        </w:rPr>
        <w:t>екретаријат.</w:t>
      </w:r>
    </w:p>
    <w:p w14:paraId="147057FD" w14:textId="77777777" w:rsidR="007460EC" w:rsidRPr="007460EC" w:rsidRDefault="007460EC" w:rsidP="007460EC">
      <w:pPr>
        <w:pStyle w:val="BodyText"/>
        <w:ind w:left="116" w:right="113" w:firstLine="451"/>
        <w:jc w:val="both"/>
        <w:rPr>
          <w:rFonts w:ascii="Verdana" w:hAnsi="Verdana" w:cstheme="minorHAnsi"/>
          <w:bCs/>
          <w:lang w:val="ru-RU"/>
        </w:rPr>
      </w:pPr>
    </w:p>
    <w:p w14:paraId="251CF0E2" w14:textId="29A475B4" w:rsidR="00615A3C" w:rsidRPr="007460EC" w:rsidRDefault="00615A3C" w:rsidP="00615A3C">
      <w:pPr>
        <w:spacing w:after="0" w:line="240" w:lineRule="auto"/>
        <w:jc w:val="both"/>
        <w:rPr>
          <w:rFonts w:ascii="Verdana" w:eastAsia="Calibri" w:hAnsi="Verdana" w:cs="Times New Roman"/>
          <w:strike/>
          <w:sz w:val="20"/>
          <w:szCs w:val="20"/>
          <w:lang w:val="ru-RU"/>
        </w:rPr>
      </w:pPr>
    </w:p>
    <w:p w14:paraId="30C613A7" w14:textId="1B0F5FE3" w:rsidR="00615A3C" w:rsidRPr="007460EC" w:rsidRDefault="00615A3C" w:rsidP="00C031A8">
      <w:pPr>
        <w:pStyle w:val="ListParagraph"/>
        <w:numPr>
          <w:ilvl w:val="0"/>
          <w:numId w:val="17"/>
        </w:numPr>
        <w:spacing w:after="0" w:line="240" w:lineRule="auto"/>
        <w:ind w:right="-46"/>
        <w:jc w:val="both"/>
        <w:rPr>
          <w:rFonts w:ascii="Verdana" w:hAnsi="Verdana"/>
          <w:b/>
          <w:sz w:val="20"/>
          <w:szCs w:val="20"/>
          <w:u w:val="single"/>
          <w:lang w:val="sr-Cyrl-CS" w:eastAsia="en-GB"/>
        </w:rPr>
      </w:pPr>
      <w:r w:rsidRPr="007460EC">
        <w:rPr>
          <w:rFonts w:ascii="Verdana" w:hAnsi="Verdana"/>
          <w:b/>
          <w:sz w:val="20"/>
          <w:szCs w:val="20"/>
          <w:u w:val="single"/>
          <w:lang w:val="sr-Cyrl-CS" w:eastAsia="en-GB"/>
        </w:rPr>
        <w:t>НАЧИН ДОСТАВЉАЊА ПРИЈАВА</w:t>
      </w:r>
    </w:p>
    <w:p w14:paraId="37DE5A90" w14:textId="77777777" w:rsidR="00D04BB3" w:rsidRPr="007460EC" w:rsidRDefault="00D04BB3" w:rsidP="00D04BB3">
      <w:pPr>
        <w:spacing w:after="0" w:line="240" w:lineRule="auto"/>
        <w:ind w:right="-46"/>
        <w:jc w:val="both"/>
        <w:rPr>
          <w:rFonts w:ascii="Verdana" w:hAnsi="Verdana"/>
          <w:b/>
          <w:sz w:val="20"/>
          <w:szCs w:val="20"/>
          <w:u w:val="single"/>
          <w:lang w:val="sr-Cyrl-CS" w:eastAsia="en-GB"/>
        </w:rPr>
      </w:pPr>
    </w:p>
    <w:p w14:paraId="32359ACA" w14:textId="77777777" w:rsidR="007460EC" w:rsidRPr="007460EC" w:rsidRDefault="00D04BB3" w:rsidP="007460EC">
      <w:pPr>
        <w:autoSpaceDE w:val="0"/>
        <w:autoSpaceDN w:val="0"/>
        <w:adjustRightInd w:val="0"/>
        <w:ind w:firstLine="720"/>
        <w:jc w:val="both"/>
        <w:rPr>
          <w:rFonts w:ascii="Verdana" w:hAnsi="Verdana" w:cs="Verdana"/>
          <w:sz w:val="20"/>
          <w:szCs w:val="20"/>
          <w:lang w:val="ru-RU"/>
        </w:rPr>
      </w:pPr>
      <w:r w:rsidRPr="007460EC">
        <w:rPr>
          <w:rFonts w:ascii="Verdana" w:hAnsi="Verdana" w:cs="Verdana"/>
          <w:sz w:val="20"/>
          <w:szCs w:val="20"/>
          <w:lang w:val="sr-Cyrl-RS"/>
        </w:rPr>
        <w:t xml:space="preserve">Пријава на конкурс врши се електронским путем преко дигиталне платформе </w:t>
      </w:r>
      <w:r w:rsidRPr="007460EC">
        <w:rPr>
          <w:rFonts w:ascii="Verdana" w:hAnsi="Verdana" w:cs="Verdana"/>
          <w:b/>
          <w:sz w:val="20"/>
          <w:szCs w:val="20"/>
          <w:lang w:val="sr-Cyrl-RS"/>
        </w:rPr>
        <w:t>АгроСенс АПВ</w:t>
      </w:r>
      <w:r w:rsidRPr="007460EC">
        <w:rPr>
          <w:rFonts w:ascii="Verdana" w:hAnsi="Verdana" w:cs="Verdana"/>
          <w:sz w:val="20"/>
          <w:szCs w:val="20"/>
          <w:lang w:val="sr-Cyrl-RS"/>
        </w:rPr>
        <w:t>. Апликација као и упутство за коришћење могу се</w:t>
      </w:r>
      <w:r w:rsidR="006E5ED9" w:rsidRPr="007460EC">
        <w:rPr>
          <w:rFonts w:ascii="Verdana" w:hAnsi="Verdana" w:cs="Verdana"/>
          <w:sz w:val="20"/>
          <w:szCs w:val="20"/>
          <w:lang w:val="ru-RU"/>
        </w:rPr>
        <w:t xml:space="preserve"> преузети с веб-странице: </w:t>
      </w:r>
      <w:r w:rsidR="00244A9B">
        <w:fldChar w:fldCharType="begin"/>
      </w:r>
      <w:r w:rsidR="00244A9B" w:rsidRPr="00244A9B">
        <w:rPr>
          <w:lang w:val="ru-RU"/>
        </w:rPr>
        <w:instrText xml:space="preserve"> </w:instrText>
      </w:r>
      <w:r w:rsidR="00244A9B">
        <w:instrText>HYPERLINK</w:instrText>
      </w:r>
      <w:r w:rsidR="00244A9B" w:rsidRPr="00244A9B">
        <w:rPr>
          <w:lang w:val="ru-RU"/>
        </w:rPr>
        <w:instrText xml:space="preserve"> "</w:instrText>
      </w:r>
      <w:r w:rsidR="00244A9B">
        <w:instrText>http</w:instrText>
      </w:r>
      <w:r w:rsidR="00244A9B" w:rsidRPr="00244A9B">
        <w:rPr>
          <w:lang w:val="ru-RU"/>
        </w:rPr>
        <w:instrText>://</w:instrText>
      </w:r>
      <w:r w:rsidR="00244A9B">
        <w:instrText>www</w:instrText>
      </w:r>
      <w:r w:rsidR="00244A9B" w:rsidRPr="00244A9B">
        <w:rPr>
          <w:lang w:val="ru-RU"/>
        </w:rPr>
        <w:instrText>.</w:instrText>
      </w:r>
      <w:r w:rsidR="00244A9B">
        <w:instrText>psp</w:instrText>
      </w:r>
      <w:r w:rsidR="00244A9B" w:rsidRPr="00244A9B">
        <w:rPr>
          <w:lang w:val="ru-RU"/>
        </w:rPr>
        <w:instrText>.</w:instrText>
      </w:r>
      <w:r w:rsidR="00244A9B">
        <w:instrText>vojvodina</w:instrText>
      </w:r>
      <w:r w:rsidR="00244A9B" w:rsidRPr="00244A9B">
        <w:rPr>
          <w:lang w:val="ru-RU"/>
        </w:rPr>
        <w:instrText>.</w:instrText>
      </w:r>
      <w:r w:rsidR="00244A9B">
        <w:instrText>gov</w:instrText>
      </w:r>
      <w:r w:rsidR="00244A9B" w:rsidRPr="00244A9B">
        <w:rPr>
          <w:lang w:val="ru-RU"/>
        </w:rPr>
        <w:instrText>.</w:instrText>
      </w:r>
      <w:r w:rsidR="00244A9B">
        <w:instrText>rs</w:instrText>
      </w:r>
      <w:r w:rsidR="00244A9B" w:rsidRPr="00244A9B">
        <w:rPr>
          <w:lang w:val="ru-RU"/>
        </w:rPr>
        <w:instrText xml:space="preserve">" </w:instrText>
      </w:r>
      <w:r w:rsidR="00244A9B">
        <w:fldChar w:fldCharType="separate"/>
      </w:r>
      <w:r w:rsidR="006E5ED9" w:rsidRPr="007460EC">
        <w:rPr>
          <w:rStyle w:val="Hyperlink"/>
          <w:rFonts w:ascii="Verdana" w:hAnsi="Verdana" w:cs="Verdana"/>
          <w:sz w:val="20"/>
          <w:szCs w:val="20"/>
          <w:lang w:val="ru-RU"/>
        </w:rPr>
        <w:t>www.psp.vojvodina.gov.rs</w:t>
      </w:r>
      <w:r w:rsidR="00244A9B">
        <w:rPr>
          <w:rStyle w:val="Hyperlink"/>
          <w:rFonts w:ascii="Verdana" w:hAnsi="Verdana" w:cs="Verdana"/>
          <w:sz w:val="20"/>
          <w:szCs w:val="20"/>
          <w:lang w:val="ru-RU"/>
        </w:rPr>
        <w:fldChar w:fldCharType="end"/>
      </w:r>
      <w:r w:rsidR="006E5ED9" w:rsidRPr="007460EC">
        <w:rPr>
          <w:rFonts w:ascii="Verdana" w:hAnsi="Verdana" w:cs="Verdana"/>
          <w:sz w:val="20"/>
          <w:szCs w:val="20"/>
          <w:lang w:val="ru-RU"/>
        </w:rPr>
        <w:t>.</w:t>
      </w:r>
    </w:p>
    <w:p w14:paraId="54AC0F0F" w14:textId="4F48AD85" w:rsidR="007460EC" w:rsidRPr="007460EC" w:rsidRDefault="007460EC" w:rsidP="007460EC">
      <w:pPr>
        <w:autoSpaceDE w:val="0"/>
        <w:autoSpaceDN w:val="0"/>
        <w:adjustRightInd w:val="0"/>
        <w:ind w:firstLine="720"/>
        <w:jc w:val="both"/>
        <w:rPr>
          <w:rFonts w:ascii="Verdana" w:hAnsi="Verdana" w:cs="Verdana"/>
          <w:sz w:val="20"/>
          <w:szCs w:val="20"/>
          <w:lang w:val="ru-RU"/>
        </w:rPr>
      </w:pPr>
      <w:r w:rsidRPr="007460EC">
        <w:rPr>
          <w:rFonts w:ascii="Verdana" w:hAnsi="Verdana"/>
          <w:sz w:val="20"/>
          <w:szCs w:val="20"/>
          <w:lang w:val="sr-Cyrl-RS"/>
        </w:rPr>
        <w:t>Документација се прилаже искључиво у ПДФ-у.</w:t>
      </w:r>
    </w:p>
    <w:p w14:paraId="61355BE3" w14:textId="77777777" w:rsidR="007460EC" w:rsidRPr="007460EC" w:rsidRDefault="007460EC" w:rsidP="007460E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Verdana" w:hAnsi="Verdana" w:cstheme="minorHAnsi"/>
          <w:color w:val="000000"/>
          <w:sz w:val="20"/>
          <w:szCs w:val="20"/>
          <w:lang w:val="sr-Cyrl-RS"/>
        </w:rPr>
      </w:pPr>
      <w:r w:rsidRPr="007460EC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Приликом уноса пријаве у информациони систем за обраду пријава - платфома Агро Сенс, пријава добија шифру под којом подносилац пријаве учествује у даљем поступку. </w:t>
      </w:r>
    </w:p>
    <w:p w14:paraId="57130BA6" w14:textId="77777777" w:rsidR="007460EC" w:rsidRPr="007460EC" w:rsidRDefault="007460EC" w:rsidP="007460E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Verdana" w:hAnsi="Verdana" w:cstheme="minorHAnsi"/>
          <w:color w:val="000000"/>
          <w:sz w:val="20"/>
          <w:szCs w:val="20"/>
          <w:lang w:val="sr-Cyrl-RS"/>
        </w:rPr>
      </w:pPr>
      <w:r w:rsidRPr="007460EC">
        <w:rPr>
          <w:rFonts w:ascii="Verdana" w:hAnsi="Verdana" w:cstheme="minorHAnsi"/>
          <w:color w:val="000000"/>
          <w:sz w:val="20"/>
          <w:szCs w:val="20"/>
          <w:lang w:val="sr-Cyrl-RS"/>
        </w:rPr>
        <w:t xml:space="preserve">Подносилац пријаве се обавештава о додељеној шифри путем електронског сандучета. </w:t>
      </w:r>
    </w:p>
    <w:p w14:paraId="10B2C6A2" w14:textId="77777777" w:rsidR="007460EC" w:rsidRPr="007460EC" w:rsidRDefault="007460EC" w:rsidP="007460E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sz w:val="20"/>
          <w:szCs w:val="20"/>
          <w:lang w:val="ru-RU"/>
        </w:rPr>
      </w:pPr>
    </w:p>
    <w:p w14:paraId="357AFAD6" w14:textId="778C75FD" w:rsidR="007460EC" w:rsidRPr="007460EC" w:rsidRDefault="007460EC" w:rsidP="007460EC">
      <w:pPr>
        <w:pStyle w:val="ListParagraph1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7460EC">
        <w:rPr>
          <w:rFonts w:ascii="Verdana" w:hAnsi="Verdana" w:cstheme="minorHAnsi"/>
          <w:b/>
          <w:sz w:val="20"/>
          <w:szCs w:val="20"/>
          <w:u w:val="single"/>
        </w:rPr>
        <w:t xml:space="preserve">КОНТАКТ </w:t>
      </w:r>
    </w:p>
    <w:p w14:paraId="49F5B03E" w14:textId="77777777" w:rsidR="007460EC" w:rsidRPr="007460EC" w:rsidRDefault="007460EC" w:rsidP="007460EC">
      <w:pPr>
        <w:pStyle w:val="NoSpacing1"/>
        <w:rPr>
          <w:rFonts w:ascii="Verdana" w:hAnsi="Verdana" w:cstheme="minorHAnsi"/>
          <w:sz w:val="20"/>
          <w:szCs w:val="20"/>
        </w:rPr>
      </w:pPr>
    </w:p>
    <w:p w14:paraId="717725D1" w14:textId="77777777" w:rsidR="007460EC" w:rsidRPr="007460EC" w:rsidRDefault="007460EC" w:rsidP="007460EC">
      <w:pPr>
        <w:tabs>
          <w:tab w:val="left" w:pos="9214"/>
        </w:tabs>
        <w:spacing w:after="0"/>
        <w:ind w:right="56" w:firstLine="567"/>
        <w:contextualSpacing/>
        <w:jc w:val="both"/>
        <w:rPr>
          <w:rFonts w:ascii="Verdana" w:hAnsi="Verdana" w:cstheme="minorHAnsi"/>
          <w:b/>
          <w:color w:val="0000FF"/>
          <w:sz w:val="20"/>
          <w:szCs w:val="20"/>
          <w:u w:val="single"/>
          <w:lang w:val="sr-Cyrl-RS"/>
        </w:rPr>
      </w:pPr>
      <w:r w:rsidRPr="007460EC">
        <w:rPr>
          <w:rFonts w:ascii="Verdana" w:hAnsi="Verdana" w:cstheme="minorHAnsi"/>
          <w:sz w:val="20"/>
          <w:szCs w:val="20"/>
          <w:lang w:val="ru-RU"/>
        </w:rPr>
        <w:t xml:space="preserve">Додатне информације </w:t>
      </w:r>
      <w:r w:rsidRPr="007460EC">
        <w:rPr>
          <w:rFonts w:ascii="Verdana" w:hAnsi="Verdana" w:cstheme="minorHAnsi"/>
          <w:sz w:val="20"/>
          <w:szCs w:val="20"/>
          <w:lang w:val="sr-Cyrl-RS"/>
        </w:rPr>
        <w:t xml:space="preserve">и термин за консултације </w:t>
      </w:r>
      <w:r w:rsidRPr="007460EC">
        <w:rPr>
          <w:rFonts w:ascii="Verdana" w:hAnsi="Verdana" w:cstheme="minorHAnsi"/>
          <w:sz w:val="20"/>
          <w:szCs w:val="20"/>
          <w:lang w:val="ru-RU"/>
        </w:rPr>
        <w:t>мо</w:t>
      </w:r>
      <w:r w:rsidRPr="007460EC">
        <w:rPr>
          <w:rFonts w:ascii="Verdana" w:hAnsi="Verdana" w:cstheme="minorHAnsi"/>
          <w:sz w:val="20"/>
          <w:szCs w:val="20"/>
          <w:lang w:val="sr-Cyrl-RS"/>
        </w:rPr>
        <w:t>гу се</w:t>
      </w:r>
      <w:r w:rsidRPr="007460EC">
        <w:rPr>
          <w:rFonts w:ascii="Verdana" w:hAnsi="Verdana" w:cstheme="minorHAnsi"/>
          <w:sz w:val="20"/>
          <w:szCs w:val="20"/>
          <w:lang w:val="ru-RU"/>
        </w:rPr>
        <w:t xml:space="preserve"> добити путем</w:t>
      </w:r>
      <w:r w:rsidRPr="007460EC">
        <w:rPr>
          <w:rFonts w:ascii="Verdana" w:hAnsi="Verdana" w:cstheme="minorHAnsi"/>
          <w:b/>
          <w:sz w:val="20"/>
          <w:szCs w:val="20"/>
          <w:lang w:val="ru-RU"/>
        </w:rPr>
        <w:t xml:space="preserve"> </w:t>
      </w:r>
      <w:r w:rsidRPr="007460EC">
        <w:rPr>
          <w:rFonts w:ascii="Verdana" w:hAnsi="Verdana" w:cstheme="minorHAnsi"/>
          <w:b/>
          <w:sz w:val="20"/>
          <w:szCs w:val="20"/>
          <w:lang w:val="sr-Cyrl-RS"/>
        </w:rPr>
        <w:t>електронске поште:</w:t>
      </w:r>
      <w:r w:rsidRPr="007460EC">
        <w:rPr>
          <w:rFonts w:ascii="Verdana" w:hAnsi="Verdana" w:cstheme="minorHAnsi"/>
          <w:b/>
          <w:sz w:val="20"/>
          <w:szCs w:val="20"/>
          <w:lang w:val="ru-RU"/>
        </w:rPr>
        <w:t xml:space="preserve"> </w:t>
      </w:r>
      <w:hyperlink r:id="rId6" w:history="1">
        <w:r w:rsidRPr="007460EC">
          <w:rPr>
            <w:rStyle w:val="Hyperlink"/>
            <w:rFonts w:ascii="Verdana" w:hAnsi="Verdana" w:cstheme="minorHAnsi"/>
            <w:b/>
            <w:sz w:val="20"/>
            <w:szCs w:val="20"/>
          </w:rPr>
          <w:t>psp</w:t>
        </w:r>
        <w:r w:rsidRPr="007460EC">
          <w:rPr>
            <w:rStyle w:val="Hyperlink"/>
            <w:rFonts w:ascii="Verdana" w:hAnsi="Verdana" w:cstheme="minorHAnsi"/>
            <w:b/>
            <w:sz w:val="20"/>
            <w:szCs w:val="20"/>
            <w:lang w:val="ru-RU"/>
          </w:rPr>
          <w:t>@</w:t>
        </w:r>
        <w:r w:rsidRPr="007460EC">
          <w:rPr>
            <w:rStyle w:val="Hyperlink"/>
            <w:rFonts w:ascii="Verdana" w:hAnsi="Verdana" w:cstheme="minorHAnsi"/>
            <w:b/>
            <w:sz w:val="20"/>
            <w:szCs w:val="20"/>
          </w:rPr>
          <w:t>vojvodina</w:t>
        </w:r>
        <w:r w:rsidRPr="007460EC">
          <w:rPr>
            <w:rStyle w:val="Hyperlink"/>
            <w:rFonts w:ascii="Verdana" w:hAnsi="Verdana" w:cstheme="minorHAnsi"/>
            <w:b/>
            <w:sz w:val="20"/>
            <w:szCs w:val="20"/>
            <w:lang w:val="ru-RU"/>
          </w:rPr>
          <w:t>.</w:t>
        </w:r>
        <w:r w:rsidRPr="007460EC">
          <w:rPr>
            <w:rStyle w:val="Hyperlink"/>
            <w:rFonts w:ascii="Verdana" w:hAnsi="Verdana" w:cstheme="minorHAnsi"/>
            <w:b/>
            <w:sz w:val="20"/>
            <w:szCs w:val="20"/>
          </w:rPr>
          <w:t>gov</w:t>
        </w:r>
        <w:r w:rsidRPr="007460EC">
          <w:rPr>
            <w:rStyle w:val="Hyperlink"/>
            <w:rFonts w:ascii="Verdana" w:hAnsi="Verdana" w:cstheme="minorHAnsi"/>
            <w:b/>
            <w:sz w:val="20"/>
            <w:szCs w:val="20"/>
            <w:lang w:val="ru-RU"/>
          </w:rPr>
          <w:t>.</w:t>
        </w:r>
        <w:proofErr w:type="spellStart"/>
        <w:r w:rsidRPr="007460EC">
          <w:rPr>
            <w:rStyle w:val="Hyperlink"/>
            <w:rFonts w:ascii="Verdana" w:hAnsi="Verdana" w:cstheme="minorHAnsi"/>
            <w:b/>
            <w:sz w:val="20"/>
            <w:szCs w:val="20"/>
          </w:rPr>
          <w:t>rs</w:t>
        </w:r>
        <w:proofErr w:type="spellEnd"/>
      </w:hyperlink>
      <w:r w:rsidRPr="007460EC">
        <w:rPr>
          <w:rStyle w:val="Hyperlink"/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Pr="007460EC">
        <w:rPr>
          <w:rStyle w:val="Hyperlink"/>
          <w:rFonts w:ascii="Verdana" w:hAnsi="Verdana" w:cstheme="minorHAnsi"/>
          <w:color w:val="000000" w:themeColor="text1"/>
          <w:sz w:val="20"/>
          <w:szCs w:val="20"/>
          <w:lang w:val="sr-Cyrl-RS"/>
        </w:rPr>
        <w:t>или путем телефона број: 021/487-4411 у периоду од 10,00 до 13,00 часова.</w:t>
      </w:r>
    </w:p>
    <w:p w14:paraId="02F2C754" w14:textId="77777777" w:rsidR="007460EC" w:rsidRPr="007460EC" w:rsidRDefault="007460EC" w:rsidP="007460EC">
      <w:pPr>
        <w:tabs>
          <w:tab w:val="left" w:pos="9214"/>
        </w:tabs>
        <w:spacing w:after="0"/>
        <w:ind w:right="56"/>
        <w:contextualSpacing/>
        <w:jc w:val="both"/>
        <w:rPr>
          <w:rFonts w:ascii="Verdana" w:hAnsi="Verdana" w:cstheme="minorHAnsi"/>
          <w:sz w:val="20"/>
          <w:szCs w:val="20"/>
          <w:lang w:val="ru-RU"/>
        </w:rPr>
      </w:pPr>
    </w:p>
    <w:p w14:paraId="36D5937E" w14:textId="77777777" w:rsidR="007460EC" w:rsidRPr="007460EC" w:rsidRDefault="007460EC" w:rsidP="007460EC">
      <w:pPr>
        <w:tabs>
          <w:tab w:val="left" w:pos="9214"/>
        </w:tabs>
        <w:spacing w:after="0"/>
        <w:ind w:left="720" w:right="56"/>
        <w:contextualSpacing/>
        <w:jc w:val="both"/>
        <w:rPr>
          <w:rFonts w:ascii="Verdana" w:hAnsi="Verdana" w:cstheme="minorHAnsi"/>
          <w:sz w:val="20"/>
          <w:szCs w:val="20"/>
          <w:lang w:val="ru-RU"/>
        </w:rPr>
      </w:pPr>
    </w:p>
    <w:p w14:paraId="3A882889" w14:textId="77777777" w:rsidR="007460EC" w:rsidRPr="007460EC" w:rsidRDefault="007460EC" w:rsidP="007460EC">
      <w:pPr>
        <w:pStyle w:val="ListParagraph1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7460EC">
        <w:rPr>
          <w:rFonts w:ascii="Verdana" w:hAnsi="Verdana" w:cstheme="minorHAnsi"/>
          <w:b/>
          <w:sz w:val="20"/>
          <w:szCs w:val="20"/>
          <w:u w:val="single"/>
        </w:rPr>
        <w:t>ПРЕУЗИМАЊЕ ДОКУМЕНТАЦИЈЕ У ЕЛЕКТРОНСКОЈ ФОРМИ</w:t>
      </w:r>
    </w:p>
    <w:p w14:paraId="1487DF7F" w14:textId="77777777" w:rsidR="007460EC" w:rsidRPr="007460EC" w:rsidRDefault="007460EC" w:rsidP="007460EC">
      <w:pPr>
        <w:pStyle w:val="NoSpacing1"/>
        <w:rPr>
          <w:rFonts w:ascii="Verdana" w:hAnsi="Verdana" w:cstheme="minorHAnsi"/>
          <w:sz w:val="20"/>
          <w:szCs w:val="20"/>
        </w:rPr>
      </w:pPr>
    </w:p>
    <w:p w14:paraId="61E47819" w14:textId="77777777" w:rsidR="007460EC" w:rsidRPr="007460EC" w:rsidRDefault="007460EC" w:rsidP="007460EC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/>
        <w:jc w:val="both"/>
        <w:rPr>
          <w:rFonts w:ascii="Verdana" w:hAnsi="Verdana" w:cstheme="minorHAnsi"/>
          <w:i/>
          <w:color w:val="0000FF"/>
          <w:sz w:val="20"/>
          <w:szCs w:val="20"/>
          <w:u w:val="single"/>
          <w:lang w:val="ru-RU"/>
        </w:rPr>
      </w:pPr>
      <w:r w:rsidRPr="007460EC">
        <w:rPr>
          <w:rFonts w:ascii="Verdana" w:hAnsi="Verdana" w:cstheme="minorHAnsi"/>
          <w:sz w:val="20"/>
          <w:szCs w:val="20"/>
          <w:lang w:val="ru-RU"/>
        </w:rPr>
        <w:t>Текст конкурса, Правилник, образац пријаве,</w:t>
      </w:r>
      <w:r w:rsidRPr="007460EC">
        <w:rPr>
          <w:rFonts w:ascii="Verdana" w:hAnsi="Verdana" w:cstheme="minorHAnsi"/>
          <w:sz w:val="20"/>
          <w:szCs w:val="20"/>
          <w:lang w:val="sr-Cyrl-RS"/>
        </w:rPr>
        <w:t xml:space="preserve"> изјаве, захтев за исплату, извештај о наменском утрошку средстава</w:t>
      </w:r>
      <w:r w:rsidRPr="007460EC">
        <w:rPr>
          <w:rFonts w:ascii="Verdana" w:hAnsi="Verdana" w:cstheme="minorHAnsi"/>
          <w:sz w:val="20"/>
          <w:szCs w:val="20"/>
          <w:lang w:val="ru-RU"/>
        </w:rPr>
        <w:t xml:space="preserve"> и Упу</w:t>
      </w:r>
      <w:r w:rsidRPr="007460EC">
        <w:rPr>
          <w:rFonts w:ascii="Verdana" w:hAnsi="Verdana" w:cstheme="minorHAnsi"/>
          <w:sz w:val="20"/>
          <w:szCs w:val="20"/>
          <w:lang w:val="sr-Cyrl-RS"/>
        </w:rPr>
        <w:t>т</w:t>
      </w:r>
      <w:r w:rsidRPr="007460EC">
        <w:rPr>
          <w:rFonts w:ascii="Verdana" w:hAnsi="Verdana" w:cstheme="minorHAnsi"/>
          <w:sz w:val="20"/>
          <w:szCs w:val="20"/>
          <w:lang w:val="ru-RU"/>
        </w:rPr>
        <w:t xml:space="preserve">ство о начину подношења електронске пријаве и електронском општењу између органа, могу се преузети са интернет адресе: </w:t>
      </w:r>
      <w:r w:rsidRPr="007460EC">
        <w:rPr>
          <w:rFonts w:ascii="Verdana" w:hAnsi="Verdana"/>
        </w:rPr>
        <w:fldChar w:fldCharType="begin"/>
      </w:r>
      <w:r w:rsidRPr="007460EC">
        <w:rPr>
          <w:rFonts w:ascii="Verdana" w:hAnsi="Verdana"/>
          <w:lang w:val="ru-RU"/>
        </w:rPr>
        <w:instrText xml:space="preserve"> </w:instrText>
      </w:r>
      <w:r w:rsidRPr="007460EC">
        <w:rPr>
          <w:rFonts w:ascii="Verdana" w:hAnsi="Verdana"/>
        </w:rPr>
        <w:instrText>HYPERLINK</w:instrText>
      </w:r>
      <w:r w:rsidRPr="007460EC">
        <w:rPr>
          <w:rFonts w:ascii="Verdana" w:hAnsi="Verdana"/>
          <w:lang w:val="ru-RU"/>
        </w:rPr>
        <w:instrText xml:space="preserve"> "</w:instrText>
      </w:r>
      <w:r w:rsidRPr="007460EC">
        <w:rPr>
          <w:rFonts w:ascii="Verdana" w:hAnsi="Verdana"/>
        </w:rPr>
        <w:instrText>http</w:instrText>
      </w:r>
      <w:r w:rsidRPr="007460EC">
        <w:rPr>
          <w:rFonts w:ascii="Verdana" w:hAnsi="Verdana"/>
          <w:lang w:val="ru-RU"/>
        </w:rPr>
        <w:instrText>://</w:instrText>
      </w:r>
      <w:r w:rsidRPr="007460EC">
        <w:rPr>
          <w:rFonts w:ascii="Verdana" w:hAnsi="Verdana"/>
        </w:rPr>
        <w:instrText>www</w:instrText>
      </w:r>
      <w:r w:rsidRPr="007460EC">
        <w:rPr>
          <w:rFonts w:ascii="Verdana" w:hAnsi="Verdana"/>
          <w:lang w:val="ru-RU"/>
        </w:rPr>
        <w:instrText>.</w:instrText>
      </w:r>
      <w:r w:rsidRPr="007460EC">
        <w:rPr>
          <w:rFonts w:ascii="Verdana" w:hAnsi="Verdana"/>
        </w:rPr>
        <w:instrText>psp</w:instrText>
      </w:r>
      <w:r w:rsidRPr="007460EC">
        <w:rPr>
          <w:rFonts w:ascii="Verdana" w:hAnsi="Verdana"/>
          <w:lang w:val="ru-RU"/>
        </w:rPr>
        <w:instrText>.</w:instrText>
      </w:r>
      <w:r w:rsidRPr="007460EC">
        <w:rPr>
          <w:rFonts w:ascii="Verdana" w:hAnsi="Verdana"/>
        </w:rPr>
        <w:instrText>vojvodina</w:instrText>
      </w:r>
      <w:r w:rsidRPr="007460EC">
        <w:rPr>
          <w:rFonts w:ascii="Verdana" w:hAnsi="Verdana"/>
          <w:lang w:val="ru-RU"/>
        </w:rPr>
        <w:instrText>.</w:instrText>
      </w:r>
      <w:r w:rsidRPr="007460EC">
        <w:rPr>
          <w:rFonts w:ascii="Verdana" w:hAnsi="Verdana"/>
        </w:rPr>
        <w:instrText>gov</w:instrText>
      </w:r>
      <w:r w:rsidRPr="007460EC">
        <w:rPr>
          <w:rFonts w:ascii="Verdana" w:hAnsi="Verdana"/>
          <w:lang w:val="ru-RU"/>
        </w:rPr>
        <w:instrText>.</w:instrText>
      </w:r>
      <w:r w:rsidRPr="007460EC">
        <w:rPr>
          <w:rFonts w:ascii="Verdana" w:hAnsi="Verdana"/>
        </w:rPr>
        <w:instrText>rs</w:instrText>
      </w:r>
      <w:r w:rsidRPr="007460EC">
        <w:rPr>
          <w:rFonts w:ascii="Verdana" w:hAnsi="Verdana"/>
          <w:lang w:val="ru-RU"/>
        </w:rPr>
        <w:instrText xml:space="preserve">/" </w:instrText>
      </w:r>
      <w:r w:rsidRPr="007460EC">
        <w:rPr>
          <w:rFonts w:ascii="Verdana" w:hAnsi="Verdana"/>
        </w:rPr>
        <w:fldChar w:fldCharType="separate"/>
      </w:r>
      <w:r w:rsidRPr="007460EC">
        <w:rPr>
          <w:rFonts w:ascii="Verdana" w:hAnsi="Verdana" w:cstheme="minorHAnsi"/>
          <w:i/>
          <w:color w:val="0000FF"/>
          <w:sz w:val="20"/>
          <w:szCs w:val="20"/>
          <w:u w:val="single"/>
        </w:rPr>
        <w:t>www</w:t>
      </w:r>
      <w:r w:rsidRPr="007460EC">
        <w:rPr>
          <w:rFonts w:ascii="Verdana" w:hAnsi="Verdana" w:cstheme="minorHAnsi"/>
          <w:i/>
          <w:color w:val="0000FF"/>
          <w:sz w:val="20"/>
          <w:szCs w:val="20"/>
          <w:u w:val="single"/>
          <w:lang w:val="ru-RU"/>
        </w:rPr>
        <w:t>.</w:t>
      </w:r>
      <w:proofErr w:type="spellStart"/>
      <w:r w:rsidRPr="007460EC">
        <w:rPr>
          <w:rFonts w:ascii="Verdana" w:hAnsi="Verdana" w:cstheme="minorHAnsi"/>
          <w:i/>
          <w:color w:val="0000FF"/>
          <w:sz w:val="20"/>
          <w:szCs w:val="20"/>
          <w:u w:val="single"/>
        </w:rPr>
        <w:t>psp</w:t>
      </w:r>
      <w:proofErr w:type="spellEnd"/>
      <w:r w:rsidRPr="007460EC">
        <w:rPr>
          <w:rFonts w:ascii="Verdana" w:hAnsi="Verdana" w:cstheme="minorHAnsi"/>
          <w:i/>
          <w:color w:val="0000FF"/>
          <w:sz w:val="20"/>
          <w:szCs w:val="20"/>
          <w:u w:val="single"/>
          <w:lang w:val="ru-RU"/>
        </w:rPr>
        <w:t>.</w:t>
      </w:r>
      <w:proofErr w:type="spellStart"/>
      <w:r w:rsidRPr="007460EC">
        <w:rPr>
          <w:rFonts w:ascii="Verdana" w:hAnsi="Verdana" w:cstheme="minorHAnsi"/>
          <w:i/>
          <w:color w:val="0000FF"/>
          <w:sz w:val="20"/>
          <w:szCs w:val="20"/>
          <w:u w:val="single"/>
        </w:rPr>
        <w:t>vojvodina</w:t>
      </w:r>
      <w:proofErr w:type="spellEnd"/>
      <w:r w:rsidRPr="007460EC">
        <w:rPr>
          <w:rFonts w:ascii="Verdana" w:hAnsi="Verdana" w:cstheme="minorHAnsi"/>
          <w:i/>
          <w:color w:val="0000FF"/>
          <w:sz w:val="20"/>
          <w:szCs w:val="20"/>
          <w:u w:val="single"/>
          <w:lang w:val="ru-RU"/>
        </w:rPr>
        <w:t>.</w:t>
      </w:r>
      <w:proofErr w:type="spellStart"/>
      <w:r w:rsidRPr="007460EC">
        <w:rPr>
          <w:rFonts w:ascii="Verdana" w:hAnsi="Verdana" w:cstheme="minorHAnsi"/>
          <w:i/>
          <w:color w:val="0000FF"/>
          <w:sz w:val="20"/>
          <w:szCs w:val="20"/>
          <w:u w:val="single"/>
        </w:rPr>
        <w:t>gov</w:t>
      </w:r>
      <w:proofErr w:type="spellEnd"/>
      <w:r w:rsidRPr="007460EC">
        <w:rPr>
          <w:rFonts w:ascii="Verdana" w:hAnsi="Verdana" w:cstheme="minorHAnsi"/>
          <w:i/>
          <w:color w:val="0000FF"/>
          <w:sz w:val="20"/>
          <w:szCs w:val="20"/>
          <w:u w:val="single"/>
          <w:lang w:val="ru-RU"/>
        </w:rPr>
        <w:t>.</w:t>
      </w:r>
      <w:proofErr w:type="spellStart"/>
      <w:r w:rsidRPr="007460EC">
        <w:rPr>
          <w:rFonts w:ascii="Verdana" w:hAnsi="Verdana" w:cstheme="minorHAnsi"/>
          <w:i/>
          <w:color w:val="0000FF"/>
          <w:sz w:val="20"/>
          <w:szCs w:val="20"/>
          <w:u w:val="single"/>
        </w:rPr>
        <w:t>rs</w:t>
      </w:r>
      <w:proofErr w:type="spellEnd"/>
      <w:r w:rsidRPr="007460EC">
        <w:rPr>
          <w:rFonts w:ascii="Verdana" w:hAnsi="Verdana" w:cstheme="minorHAnsi"/>
          <w:i/>
          <w:color w:val="0000FF"/>
          <w:sz w:val="20"/>
          <w:szCs w:val="20"/>
          <w:u w:val="single"/>
        </w:rPr>
        <w:fldChar w:fldCharType="end"/>
      </w:r>
    </w:p>
    <w:p w14:paraId="7814FBA7" w14:textId="77777777" w:rsidR="007460EC" w:rsidRPr="007460EC" w:rsidRDefault="007460EC" w:rsidP="007460EC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 w:firstLine="5670"/>
        <w:jc w:val="center"/>
        <w:rPr>
          <w:rFonts w:cstheme="minorHAnsi"/>
          <w:i/>
          <w:color w:val="0000FF"/>
          <w:sz w:val="20"/>
          <w:szCs w:val="20"/>
          <w:u w:val="single"/>
          <w:lang w:val="ru-RU"/>
        </w:rPr>
      </w:pPr>
    </w:p>
    <w:p w14:paraId="725766C5" w14:textId="14E03319" w:rsidR="00615A3C" w:rsidRPr="00071911" w:rsidRDefault="00615A3C" w:rsidP="007460EC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 w:firstLine="5670"/>
        <w:jc w:val="center"/>
        <w:rPr>
          <w:rFonts w:ascii="Verdana" w:eastAsia="Times New Roman" w:hAnsi="Verdana" w:cs="Times New Roman"/>
          <w:b/>
          <w:sz w:val="20"/>
          <w:szCs w:val="20"/>
          <w:lang w:val="sr-Cyrl-RS" w:eastAsia="en-GB"/>
        </w:rPr>
      </w:pPr>
      <w:r w:rsidRPr="00071911">
        <w:rPr>
          <w:rFonts w:ascii="Verdana" w:eastAsia="Times New Roman" w:hAnsi="Verdana" w:cs="Times New Roman"/>
          <w:b/>
          <w:sz w:val="20"/>
          <w:szCs w:val="20"/>
          <w:lang w:val="sr-Cyrl-RS" w:eastAsia="en-GB"/>
        </w:rPr>
        <w:t>Покрајински секретар</w:t>
      </w:r>
    </w:p>
    <w:p w14:paraId="227BA459" w14:textId="77777777" w:rsidR="005F02F6" w:rsidRPr="00071911" w:rsidRDefault="005F02F6" w:rsidP="00615A3C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 w:firstLine="5670"/>
        <w:jc w:val="center"/>
        <w:rPr>
          <w:rFonts w:ascii="Verdana" w:eastAsia="Times New Roman" w:hAnsi="Verdana" w:cs="Times New Roman"/>
          <w:b/>
          <w:sz w:val="20"/>
          <w:szCs w:val="20"/>
          <w:lang w:val="sr-Cyrl-RS" w:eastAsia="en-GB"/>
        </w:rPr>
      </w:pPr>
    </w:p>
    <w:p w14:paraId="615B4C2C" w14:textId="77FCD046" w:rsidR="00794C45" w:rsidRDefault="00D04BB3" w:rsidP="006E5ED9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 w:firstLine="5670"/>
        <w:jc w:val="center"/>
        <w:rPr>
          <w:rFonts w:ascii="Verdana" w:eastAsia="Times New Roman" w:hAnsi="Verdana" w:cs="Times New Roman"/>
          <w:b/>
          <w:sz w:val="20"/>
          <w:szCs w:val="20"/>
          <w:lang w:val="sr-Cyrl-RS" w:eastAsia="en-GB"/>
        </w:rPr>
      </w:pPr>
      <w:r w:rsidRPr="00071911">
        <w:rPr>
          <w:rFonts w:ascii="Verdana" w:eastAsia="Times New Roman" w:hAnsi="Verdana" w:cs="Times New Roman"/>
          <w:b/>
          <w:sz w:val="20"/>
          <w:szCs w:val="20"/>
          <w:lang w:val="sr-Cyrl-RS" w:eastAsia="en-GB"/>
        </w:rPr>
        <w:t>Владимир Галић</w:t>
      </w:r>
    </w:p>
    <w:p w14:paraId="38CF0611" w14:textId="79287EBB" w:rsidR="002638E8" w:rsidRDefault="002638E8" w:rsidP="006E5ED9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 w:firstLine="5670"/>
        <w:jc w:val="center"/>
        <w:rPr>
          <w:rFonts w:ascii="Verdana" w:eastAsia="Times New Roman" w:hAnsi="Verdana" w:cs="Times New Roman"/>
          <w:b/>
          <w:sz w:val="20"/>
          <w:szCs w:val="20"/>
          <w:lang w:val="sr-Cyrl-RS" w:eastAsia="en-GB"/>
        </w:rPr>
      </w:pPr>
    </w:p>
    <w:p w14:paraId="2192D3DB" w14:textId="18D63F38" w:rsidR="002638E8" w:rsidRDefault="002638E8" w:rsidP="006E5ED9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 w:firstLine="5670"/>
        <w:jc w:val="center"/>
        <w:rPr>
          <w:rFonts w:ascii="Verdana" w:eastAsia="Times New Roman" w:hAnsi="Verdana" w:cs="Times New Roman"/>
          <w:b/>
          <w:sz w:val="20"/>
          <w:szCs w:val="20"/>
          <w:lang w:val="sr-Cyrl-RS" w:eastAsia="en-GB"/>
        </w:rPr>
      </w:pPr>
    </w:p>
    <w:p w14:paraId="6E4405D5" w14:textId="42A0A8F3" w:rsidR="002638E8" w:rsidRDefault="002638E8" w:rsidP="006E5ED9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 w:firstLine="5670"/>
        <w:jc w:val="center"/>
        <w:rPr>
          <w:rFonts w:ascii="Verdana" w:eastAsia="Times New Roman" w:hAnsi="Verdana" w:cs="Times New Roman"/>
          <w:b/>
          <w:sz w:val="20"/>
          <w:szCs w:val="20"/>
          <w:lang w:val="sr-Cyrl-RS" w:eastAsia="en-GB"/>
        </w:rPr>
      </w:pPr>
    </w:p>
    <w:p w14:paraId="287E53C3" w14:textId="1092527A" w:rsidR="002638E8" w:rsidRDefault="002638E8" w:rsidP="006E5ED9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 w:firstLine="5670"/>
        <w:jc w:val="center"/>
        <w:rPr>
          <w:rFonts w:ascii="Verdana" w:eastAsia="Times New Roman" w:hAnsi="Verdana" w:cs="Times New Roman"/>
          <w:b/>
          <w:sz w:val="20"/>
          <w:szCs w:val="20"/>
          <w:lang w:val="sr-Cyrl-RS" w:eastAsia="en-GB"/>
        </w:rPr>
      </w:pPr>
    </w:p>
    <w:p w14:paraId="5872C618" w14:textId="46267444" w:rsidR="002638E8" w:rsidRDefault="002638E8" w:rsidP="006E5ED9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 w:firstLine="5670"/>
        <w:jc w:val="center"/>
        <w:rPr>
          <w:rFonts w:ascii="Verdana" w:eastAsia="Times New Roman" w:hAnsi="Verdana" w:cs="Times New Roman"/>
          <w:b/>
          <w:sz w:val="20"/>
          <w:szCs w:val="20"/>
          <w:lang w:val="sr-Cyrl-RS" w:eastAsia="en-GB"/>
        </w:rPr>
      </w:pPr>
    </w:p>
    <w:p w14:paraId="4C471D9C" w14:textId="5F47B965" w:rsidR="002638E8" w:rsidRDefault="002638E8" w:rsidP="006E5ED9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 w:firstLine="5670"/>
        <w:jc w:val="center"/>
        <w:rPr>
          <w:rFonts w:ascii="Verdana" w:eastAsia="Times New Roman" w:hAnsi="Verdana" w:cs="Times New Roman"/>
          <w:b/>
          <w:sz w:val="20"/>
          <w:szCs w:val="20"/>
          <w:lang w:val="sr-Cyrl-RS" w:eastAsia="en-GB"/>
        </w:rPr>
      </w:pPr>
    </w:p>
    <w:p w14:paraId="5DA03BB8" w14:textId="671FEE7D" w:rsidR="002638E8" w:rsidRDefault="002638E8" w:rsidP="006E5ED9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 w:firstLine="5670"/>
        <w:jc w:val="center"/>
        <w:rPr>
          <w:rFonts w:ascii="Verdana" w:eastAsia="Times New Roman" w:hAnsi="Verdana" w:cs="Times New Roman"/>
          <w:b/>
          <w:sz w:val="20"/>
          <w:szCs w:val="20"/>
          <w:lang w:val="sr-Cyrl-RS" w:eastAsia="en-GB"/>
        </w:rPr>
      </w:pPr>
    </w:p>
    <w:p w14:paraId="4F0D19C9" w14:textId="77777777" w:rsidR="002638E8" w:rsidRDefault="002638E8" w:rsidP="006E5ED9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 w:firstLine="5670"/>
        <w:jc w:val="center"/>
        <w:rPr>
          <w:rFonts w:ascii="Verdana" w:eastAsia="Times New Roman" w:hAnsi="Verdana" w:cs="Times New Roman"/>
          <w:b/>
          <w:sz w:val="20"/>
          <w:szCs w:val="20"/>
          <w:lang w:val="sr-Cyrl-RS" w:eastAsia="en-GB"/>
        </w:rPr>
      </w:pPr>
    </w:p>
    <w:sectPr w:rsidR="002638E8" w:rsidSect="00173C80">
      <w:pgSz w:w="12240" w:h="15840"/>
      <w:pgMar w:top="1134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BB6"/>
    <w:multiLevelType w:val="hybridMultilevel"/>
    <w:tmpl w:val="3C469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8375E6"/>
    <w:multiLevelType w:val="hybridMultilevel"/>
    <w:tmpl w:val="B62E96A8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ED2A0D"/>
    <w:multiLevelType w:val="hybridMultilevel"/>
    <w:tmpl w:val="A5321CF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5429D"/>
    <w:multiLevelType w:val="hybridMultilevel"/>
    <w:tmpl w:val="D74AB5F6"/>
    <w:lvl w:ilvl="0" w:tplc="3134F3D0">
      <w:start w:val="1"/>
      <w:numFmt w:val="decimal"/>
      <w:lvlText w:val="%1."/>
      <w:lvlJc w:val="left"/>
      <w:pPr>
        <w:ind w:left="1455" w:hanging="46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0E5E8E"/>
    <w:multiLevelType w:val="hybridMultilevel"/>
    <w:tmpl w:val="9F4EDC3C"/>
    <w:lvl w:ilvl="0" w:tplc="814A89E8">
      <w:start w:val="1"/>
      <w:numFmt w:val="decimal"/>
      <w:lvlText w:val="%1."/>
      <w:lvlJc w:val="left"/>
      <w:pPr>
        <w:ind w:left="928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1117CF"/>
    <w:multiLevelType w:val="hybridMultilevel"/>
    <w:tmpl w:val="5BFE9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75B40"/>
    <w:multiLevelType w:val="hybridMultilevel"/>
    <w:tmpl w:val="C9CE6D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462CDD"/>
    <w:multiLevelType w:val="hybridMultilevel"/>
    <w:tmpl w:val="8D743DFE"/>
    <w:lvl w:ilvl="0" w:tplc="F48A1C66">
      <w:start w:val="1"/>
      <w:numFmt w:val="bullet"/>
      <w:lvlText w:val="-"/>
      <w:lvlJc w:val="left"/>
      <w:pPr>
        <w:ind w:left="1206" w:hanging="360"/>
      </w:pPr>
      <w:rPr>
        <w:rFonts w:ascii="Vivaldi" w:hAnsi="Vivaldi" w:hint="default"/>
      </w:rPr>
    </w:lvl>
    <w:lvl w:ilvl="1" w:tplc="241A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8" w15:restartNumberingAfterBreak="0">
    <w:nsid w:val="2D7A5555"/>
    <w:multiLevelType w:val="hybridMultilevel"/>
    <w:tmpl w:val="D37AA670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366D69"/>
    <w:multiLevelType w:val="hybridMultilevel"/>
    <w:tmpl w:val="ABFC7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46BE4"/>
    <w:multiLevelType w:val="hybridMultilevel"/>
    <w:tmpl w:val="AA0E495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05129B5"/>
    <w:multiLevelType w:val="hybridMultilevel"/>
    <w:tmpl w:val="B2A020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81E1C"/>
    <w:multiLevelType w:val="hybridMultilevel"/>
    <w:tmpl w:val="AE5EBA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27137"/>
    <w:multiLevelType w:val="hybridMultilevel"/>
    <w:tmpl w:val="4E2A3AB4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6F42F6"/>
    <w:multiLevelType w:val="hybridMultilevel"/>
    <w:tmpl w:val="23003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71CAC"/>
    <w:multiLevelType w:val="hybridMultilevel"/>
    <w:tmpl w:val="22906500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D22ADE"/>
    <w:multiLevelType w:val="hybridMultilevel"/>
    <w:tmpl w:val="99D63320"/>
    <w:lvl w:ilvl="0" w:tplc="241A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6A71F89"/>
    <w:multiLevelType w:val="hybridMultilevel"/>
    <w:tmpl w:val="EAE87520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650FD5"/>
    <w:multiLevelType w:val="hybridMultilevel"/>
    <w:tmpl w:val="1FA2F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45135"/>
    <w:multiLevelType w:val="multilevel"/>
    <w:tmpl w:val="7A8CD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Calibri" w:eastAsia="Calibri" w:hAnsi="Calibri" w:cstheme="minorHAnsi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F5057EA"/>
    <w:multiLevelType w:val="hybridMultilevel"/>
    <w:tmpl w:val="A4A6077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C206A"/>
    <w:multiLevelType w:val="hybridMultilevel"/>
    <w:tmpl w:val="14B028F0"/>
    <w:lvl w:ilvl="0" w:tplc="52645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2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735CC2"/>
    <w:multiLevelType w:val="hybridMultilevel"/>
    <w:tmpl w:val="AB80B82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E74FD"/>
    <w:multiLevelType w:val="multilevel"/>
    <w:tmpl w:val="DF1CE29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520"/>
      </w:pPr>
      <w:rPr>
        <w:rFonts w:hint="default"/>
      </w:rPr>
    </w:lvl>
  </w:abstractNum>
  <w:abstractNum w:abstractNumId="24" w15:restartNumberingAfterBreak="0">
    <w:nsid w:val="6A0E5FE1"/>
    <w:multiLevelType w:val="hybridMultilevel"/>
    <w:tmpl w:val="20D01C96"/>
    <w:lvl w:ilvl="0" w:tplc="8F5C652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2"/>
  </w:num>
  <w:num w:numId="2">
    <w:abstractNumId w:val="20"/>
  </w:num>
  <w:num w:numId="3">
    <w:abstractNumId w:val="22"/>
  </w:num>
  <w:num w:numId="4">
    <w:abstractNumId w:val="21"/>
  </w:num>
  <w:num w:numId="5">
    <w:abstractNumId w:val="15"/>
  </w:num>
  <w:num w:numId="6">
    <w:abstractNumId w:val="2"/>
  </w:num>
  <w:num w:numId="7">
    <w:abstractNumId w:val="17"/>
  </w:num>
  <w:num w:numId="8">
    <w:abstractNumId w:val="8"/>
  </w:num>
  <w:num w:numId="9">
    <w:abstractNumId w:val="0"/>
  </w:num>
  <w:num w:numId="10">
    <w:abstractNumId w:val="5"/>
  </w:num>
  <w:num w:numId="11">
    <w:abstractNumId w:val="19"/>
  </w:num>
  <w:num w:numId="12">
    <w:abstractNumId w:val="14"/>
  </w:num>
  <w:num w:numId="13">
    <w:abstractNumId w:val="7"/>
  </w:num>
  <w:num w:numId="14">
    <w:abstractNumId w:val="9"/>
  </w:num>
  <w:num w:numId="15">
    <w:abstractNumId w:val="13"/>
  </w:num>
  <w:num w:numId="16">
    <w:abstractNumId w:val="1"/>
  </w:num>
  <w:num w:numId="17">
    <w:abstractNumId w:val="4"/>
  </w:num>
  <w:num w:numId="18">
    <w:abstractNumId w:val="16"/>
  </w:num>
  <w:num w:numId="19">
    <w:abstractNumId w:val="6"/>
  </w:num>
  <w:num w:numId="20">
    <w:abstractNumId w:val="18"/>
  </w:num>
  <w:num w:numId="21">
    <w:abstractNumId w:val="3"/>
  </w:num>
  <w:num w:numId="22">
    <w:abstractNumId w:val="10"/>
  </w:num>
  <w:num w:numId="23">
    <w:abstractNumId w:val="23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27"/>
    <w:rsid w:val="0000241F"/>
    <w:rsid w:val="000056F3"/>
    <w:rsid w:val="00025A41"/>
    <w:rsid w:val="0003529A"/>
    <w:rsid w:val="00071911"/>
    <w:rsid w:val="00080BCB"/>
    <w:rsid w:val="000845D0"/>
    <w:rsid w:val="000C08B8"/>
    <w:rsid w:val="000C3E5D"/>
    <w:rsid w:val="000F233A"/>
    <w:rsid w:val="000F3873"/>
    <w:rsid w:val="00104927"/>
    <w:rsid w:val="00111625"/>
    <w:rsid w:val="001137B5"/>
    <w:rsid w:val="00113BF7"/>
    <w:rsid w:val="00117774"/>
    <w:rsid w:val="0016331B"/>
    <w:rsid w:val="001716C2"/>
    <w:rsid w:val="00173C80"/>
    <w:rsid w:val="00180C5C"/>
    <w:rsid w:val="001A4CD4"/>
    <w:rsid w:val="001C5090"/>
    <w:rsid w:val="001E60BE"/>
    <w:rsid w:val="00222623"/>
    <w:rsid w:val="00242919"/>
    <w:rsid w:val="00244A9B"/>
    <w:rsid w:val="002638E8"/>
    <w:rsid w:val="00270153"/>
    <w:rsid w:val="00274801"/>
    <w:rsid w:val="00282A99"/>
    <w:rsid w:val="00282DD3"/>
    <w:rsid w:val="00283D3B"/>
    <w:rsid w:val="0029108B"/>
    <w:rsid w:val="00294AA9"/>
    <w:rsid w:val="002B6D4E"/>
    <w:rsid w:val="002C0876"/>
    <w:rsid w:val="002C5488"/>
    <w:rsid w:val="002C671F"/>
    <w:rsid w:val="002D52E3"/>
    <w:rsid w:val="00304FEA"/>
    <w:rsid w:val="00325BDB"/>
    <w:rsid w:val="00333056"/>
    <w:rsid w:val="00333C6C"/>
    <w:rsid w:val="00355D88"/>
    <w:rsid w:val="00366532"/>
    <w:rsid w:val="0037684B"/>
    <w:rsid w:val="0038603B"/>
    <w:rsid w:val="003A197D"/>
    <w:rsid w:val="003A21F0"/>
    <w:rsid w:val="003C788C"/>
    <w:rsid w:val="003E0956"/>
    <w:rsid w:val="00402CD3"/>
    <w:rsid w:val="004211D5"/>
    <w:rsid w:val="00444AD4"/>
    <w:rsid w:val="00444C48"/>
    <w:rsid w:val="004533A3"/>
    <w:rsid w:val="00467A6D"/>
    <w:rsid w:val="00482F37"/>
    <w:rsid w:val="004848C0"/>
    <w:rsid w:val="00486F5C"/>
    <w:rsid w:val="004B53F9"/>
    <w:rsid w:val="004B5C67"/>
    <w:rsid w:val="004C4656"/>
    <w:rsid w:val="004F2BCD"/>
    <w:rsid w:val="0051511F"/>
    <w:rsid w:val="00551DA4"/>
    <w:rsid w:val="00574C2E"/>
    <w:rsid w:val="005B72D3"/>
    <w:rsid w:val="005D21AC"/>
    <w:rsid w:val="005E0E11"/>
    <w:rsid w:val="005F02F6"/>
    <w:rsid w:val="005F327B"/>
    <w:rsid w:val="005F5A67"/>
    <w:rsid w:val="005F6917"/>
    <w:rsid w:val="00615A3C"/>
    <w:rsid w:val="006575D1"/>
    <w:rsid w:val="00681983"/>
    <w:rsid w:val="006846E1"/>
    <w:rsid w:val="00695D34"/>
    <w:rsid w:val="006979C2"/>
    <w:rsid w:val="006A1F78"/>
    <w:rsid w:val="006C0A5A"/>
    <w:rsid w:val="006C16F2"/>
    <w:rsid w:val="006D310F"/>
    <w:rsid w:val="006E45F4"/>
    <w:rsid w:val="006E5ED9"/>
    <w:rsid w:val="006E6762"/>
    <w:rsid w:val="006F753C"/>
    <w:rsid w:val="00715793"/>
    <w:rsid w:val="00730C9E"/>
    <w:rsid w:val="007315FD"/>
    <w:rsid w:val="0074038D"/>
    <w:rsid w:val="007460EC"/>
    <w:rsid w:val="007558F7"/>
    <w:rsid w:val="007610C8"/>
    <w:rsid w:val="007669D2"/>
    <w:rsid w:val="00782B87"/>
    <w:rsid w:val="007849CB"/>
    <w:rsid w:val="00794C45"/>
    <w:rsid w:val="007A746A"/>
    <w:rsid w:val="007B0EA4"/>
    <w:rsid w:val="007B53D8"/>
    <w:rsid w:val="007C2D28"/>
    <w:rsid w:val="007D67DA"/>
    <w:rsid w:val="00801E82"/>
    <w:rsid w:val="00823018"/>
    <w:rsid w:val="00832092"/>
    <w:rsid w:val="0084463B"/>
    <w:rsid w:val="00847B9A"/>
    <w:rsid w:val="00851703"/>
    <w:rsid w:val="00866537"/>
    <w:rsid w:val="00870B18"/>
    <w:rsid w:val="008740AA"/>
    <w:rsid w:val="008C16CE"/>
    <w:rsid w:val="008E6B28"/>
    <w:rsid w:val="008F0FFF"/>
    <w:rsid w:val="008F5930"/>
    <w:rsid w:val="0090558C"/>
    <w:rsid w:val="00924570"/>
    <w:rsid w:val="009341A5"/>
    <w:rsid w:val="00937CBD"/>
    <w:rsid w:val="00955576"/>
    <w:rsid w:val="00971376"/>
    <w:rsid w:val="00992D85"/>
    <w:rsid w:val="009A6D56"/>
    <w:rsid w:val="009C4D09"/>
    <w:rsid w:val="009E694E"/>
    <w:rsid w:val="009F7E87"/>
    <w:rsid w:val="00A12BA1"/>
    <w:rsid w:val="00A21FD3"/>
    <w:rsid w:val="00A32216"/>
    <w:rsid w:val="00A50F18"/>
    <w:rsid w:val="00A5439D"/>
    <w:rsid w:val="00A6095C"/>
    <w:rsid w:val="00A72156"/>
    <w:rsid w:val="00AA1119"/>
    <w:rsid w:val="00AE1733"/>
    <w:rsid w:val="00B043B1"/>
    <w:rsid w:val="00B107A2"/>
    <w:rsid w:val="00B13EFD"/>
    <w:rsid w:val="00B2664C"/>
    <w:rsid w:val="00B53A5D"/>
    <w:rsid w:val="00B5423C"/>
    <w:rsid w:val="00B57D5A"/>
    <w:rsid w:val="00B675BE"/>
    <w:rsid w:val="00B84555"/>
    <w:rsid w:val="00B87D64"/>
    <w:rsid w:val="00B953A8"/>
    <w:rsid w:val="00BD716C"/>
    <w:rsid w:val="00BE5DB5"/>
    <w:rsid w:val="00BF3D84"/>
    <w:rsid w:val="00C02BB3"/>
    <w:rsid w:val="00C031A8"/>
    <w:rsid w:val="00C0424E"/>
    <w:rsid w:val="00C215DF"/>
    <w:rsid w:val="00C363FB"/>
    <w:rsid w:val="00C45ECB"/>
    <w:rsid w:val="00C63ED5"/>
    <w:rsid w:val="00C64B7C"/>
    <w:rsid w:val="00CE5F17"/>
    <w:rsid w:val="00CF4EF4"/>
    <w:rsid w:val="00D04BB3"/>
    <w:rsid w:val="00D066E1"/>
    <w:rsid w:val="00D1065B"/>
    <w:rsid w:val="00D2293A"/>
    <w:rsid w:val="00D36346"/>
    <w:rsid w:val="00D45412"/>
    <w:rsid w:val="00D5483F"/>
    <w:rsid w:val="00D625EF"/>
    <w:rsid w:val="00D73A5F"/>
    <w:rsid w:val="00D754B6"/>
    <w:rsid w:val="00DA6A2F"/>
    <w:rsid w:val="00DE0D7B"/>
    <w:rsid w:val="00E01B47"/>
    <w:rsid w:val="00E14D23"/>
    <w:rsid w:val="00E26DCB"/>
    <w:rsid w:val="00E46162"/>
    <w:rsid w:val="00E57F57"/>
    <w:rsid w:val="00E60402"/>
    <w:rsid w:val="00E60A17"/>
    <w:rsid w:val="00E624ED"/>
    <w:rsid w:val="00EA4B3B"/>
    <w:rsid w:val="00EC3F6F"/>
    <w:rsid w:val="00ED7E13"/>
    <w:rsid w:val="00EF0E9A"/>
    <w:rsid w:val="00F025F3"/>
    <w:rsid w:val="00F40044"/>
    <w:rsid w:val="00F53B24"/>
    <w:rsid w:val="00FB1CA8"/>
    <w:rsid w:val="00FB7F5E"/>
    <w:rsid w:val="00FC3FD5"/>
    <w:rsid w:val="00FE2F27"/>
    <w:rsid w:val="00FE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8F638"/>
  <w15:chartTrackingRefBased/>
  <w15:docId w15:val="{0958CA21-098A-4821-9E86-4FB4CA7A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2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2F27"/>
    <w:rPr>
      <w:b/>
      <w:bCs/>
    </w:rPr>
  </w:style>
  <w:style w:type="paragraph" w:styleId="ListParagraph">
    <w:name w:val="List Paragraph"/>
    <w:basedOn w:val="Normal"/>
    <w:uiPriority w:val="34"/>
    <w:qFormat/>
    <w:rsid w:val="007C2D28"/>
    <w:pPr>
      <w:ind w:left="720"/>
      <w:contextualSpacing/>
    </w:pPr>
  </w:style>
  <w:style w:type="paragraph" w:styleId="NoSpacing">
    <w:name w:val="No Spacing"/>
    <w:uiPriority w:val="1"/>
    <w:qFormat/>
    <w:rsid w:val="005B72D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7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2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2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2D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26D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26DCB"/>
    <w:rPr>
      <w:rFonts w:ascii="Calibri" w:eastAsia="Calibri" w:hAnsi="Calibri" w:cs="Calibri"/>
      <w:sz w:val="20"/>
      <w:szCs w:val="20"/>
    </w:rPr>
  </w:style>
  <w:style w:type="character" w:styleId="Hyperlink">
    <w:name w:val="Hyperlink"/>
    <w:hidden/>
    <w:rsid w:val="00D04BB3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7460E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1"/>
    <w:qFormat/>
    <w:rsid w:val="007460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3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p@vojvodina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Francuski</dc:creator>
  <cp:keywords/>
  <dc:description/>
  <cp:lastModifiedBy>Boban Milosavljevic</cp:lastModifiedBy>
  <cp:revision>2</cp:revision>
  <cp:lastPrinted>2024-02-08T12:59:00Z</cp:lastPrinted>
  <dcterms:created xsi:type="dcterms:W3CDTF">2025-11-07T20:38:00Z</dcterms:created>
  <dcterms:modified xsi:type="dcterms:W3CDTF">2025-11-07T20:38:00Z</dcterms:modified>
</cp:coreProperties>
</file>