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Start w:id="1" w:name="_GoBack"/>
      <w:bookmarkEnd w:id="0"/>
      <w:bookmarkEnd w:id="1"/>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F30E7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 xml:space="preserve">Саветник за </w:t>
            </w:r>
            <w:r w:rsidR="00F30E7D">
              <w:rPr>
                <w:rFonts w:ascii="Arial" w:eastAsia="Times New Roman" w:hAnsi="Arial" w:cs="Arial"/>
                <w:b/>
                <w:lang w:val="sr-Cyrl-RS"/>
              </w:rPr>
              <w:t>материјално финансијске</w:t>
            </w:r>
            <w:r w:rsidR="00D27456" w:rsidRPr="00D27456">
              <w:rPr>
                <w:rFonts w:ascii="Arial" w:eastAsia="Times New Roman" w:hAnsi="Arial" w:cs="Arial"/>
                <w:b/>
                <w:lang w:val="sr-Cyrl-RS"/>
              </w:rPr>
              <w:t xml:space="preserve">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3119D7">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3119D7">
              <w:rPr>
                <w:rFonts w:ascii="Arial" w:eastAsia="Times New Roman" w:hAnsi="Arial" w:cs="Arial"/>
                <w:lang w:val="sr-Cyrl-RS"/>
              </w:rPr>
              <w:t>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119D7"/>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425FE"/>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30E7D"/>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2025-10-28T08:25:00Z</dcterms:created>
  <dcterms:modified xsi:type="dcterms:W3CDTF">2025-10-28T08:25:00Z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