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8F" w:rsidRPr="001C2C5B" w:rsidRDefault="00E612CE" w:rsidP="00BA268F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  <w:bookmarkStart w:id="0" w:name="_GoBack"/>
      <w:bookmarkEnd w:id="0"/>
      <w:r w:rsidRPr="001C2C5B">
        <w:rPr>
          <w:rFonts w:eastAsia="TimesNewRoman,Bold" w:cstheme="minorHAnsi"/>
          <w:b/>
          <w:bCs/>
          <w:sz w:val="24"/>
          <w:szCs w:val="24"/>
        </w:rPr>
        <w:t>РЕГИСТРОВАНО ПОЉОПРИВРЕДНО ГАЗДИНСТВО</w:t>
      </w:r>
    </w:p>
    <w:p w:rsidR="00BA268F" w:rsidRPr="001C2C5B" w:rsidRDefault="00BA268F" w:rsidP="00BA268F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BA268F" w:rsidRPr="001C2C5B" w:rsidRDefault="009838B5" w:rsidP="00BA268F">
      <w:pPr>
        <w:spacing w:after="0" w:line="240" w:lineRule="auto"/>
        <w:jc w:val="center"/>
        <w:rPr>
          <w:rFonts w:eastAsia="TimesNewRoman,Bold" w:cstheme="minorHAnsi"/>
          <w:bCs/>
          <w:sz w:val="24"/>
          <w:szCs w:val="24"/>
          <w:lang w:val="sr-Cyrl-RS"/>
        </w:rPr>
      </w:pPr>
      <w:r w:rsidRPr="001C2C5B">
        <w:rPr>
          <w:rFonts w:eastAsia="TimesNewRoman,Bold" w:cstheme="minorHAnsi"/>
          <w:bCs/>
          <w:sz w:val="24"/>
          <w:szCs w:val="24"/>
        </w:rPr>
        <w:t>________________________________________________</w:t>
      </w:r>
      <w:r w:rsidRPr="001C2C5B">
        <w:rPr>
          <w:rFonts w:eastAsia="TimesNewRoman,Bold" w:cstheme="minorHAnsi"/>
          <w:bCs/>
          <w:sz w:val="24"/>
          <w:szCs w:val="24"/>
          <w:lang w:val="sr-Cyrl-RS"/>
        </w:rPr>
        <w:t>__________________________</w:t>
      </w:r>
    </w:p>
    <w:p w:rsidR="00BA268F" w:rsidRPr="001C2C5B" w:rsidRDefault="00BA268F" w:rsidP="00BA268F">
      <w:pPr>
        <w:spacing w:after="0" w:line="240" w:lineRule="auto"/>
        <w:jc w:val="center"/>
        <w:rPr>
          <w:rFonts w:eastAsia="TimesNewRoman,Bold" w:cstheme="minorHAnsi"/>
          <w:bCs/>
          <w:sz w:val="24"/>
          <w:szCs w:val="24"/>
        </w:rPr>
      </w:pPr>
      <w:proofErr w:type="spellStart"/>
      <w:r w:rsidRPr="001C2C5B">
        <w:rPr>
          <w:rFonts w:eastAsia="TimesNewRoman,Bold" w:cstheme="minorHAnsi"/>
          <w:bCs/>
          <w:sz w:val="24"/>
          <w:szCs w:val="24"/>
        </w:rPr>
        <w:t>Назив</w:t>
      </w:r>
      <w:proofErr w:type="spellEnd"/>
      <w:r w:rsidRPr="001C2C5B">
        <w:rPr>
          <w:rFonts w:eastAsia="TimesNewRoman,Bold" w:cstheme="minorHAnsi"/>
          <w:bCs/>
          <w:sz w:val="24"/>
          <w:szCs w:val="24"/>
        </w:rPr>
        <w:t xml:space="preserve"> </w:t>
      </w:r>
      <w:proofErr w:type="spellStart"/>
      <w:r w:rsidR="009838B5" w:rsidRPr="001C2C5B">
        <w:rPr>
          <w:rFonts w:eastAsia="TimesNewRoman,Bold" w:cstheme="minorHAnsi"/>
          <w:bCs/>
          <w:sz w:val="24"/>
          <w:szCs w:val="24"/>
        </w:rPr>
        <w:t>наведен</w:t>
      </w:r>
      <w:proofErr w:type="spellEnd"/>
      <w:r w:rsidR="009838B5" w:rsidRPr="001C2C5B">
        <w:rPr>
          <w:rFonts w:eastAsia="TimesNewRoman,Bold" w:cstheme="minorHAnsi"/>
          <w:bCs/>
          <w:sz w:val="24"/>
          <w:szCs w:val="24"/>
        </w:rPr>
        <w:t xml:space="preserve"> у</w:t>
      </w:r>
      <w:r w:rsidR="009838B5" w:rsidRPr="001C2C5B">
        <w:rPr>
          <w:rFonts w:eastAsia="TimesNewRoman,Bold" w:cstheme="minorHAnsi"/>
          <w:bCs/>
          <w:sz w:val="24"/>
          <w:szCs w:val="24"/>
          <w:lang w:val="sr-Cyrl-RS"/>
        </w:rPr>
        <w:t xml:space="preserve"> Агенцији за привредне регисте</w:t>
      </w:r>
    </w:p>
    <w:p w:rsidR="00BA268F" w:rsidRPr="001C2C5B" w:rsidRDefault="00BA268F" w:rsidP="00E612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A268F" w:rsidRPr="001C2C5B" w:rsidRDefault="00BA268F" w:rsidP="00BA26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1C2C5B">
        <w:rPr>
          <w:rFonts w:cstheme="minorHAnsi"/>
          <w:sz w:val="24"/>
          <w:szCs w:val="24"/>
        </w:rPr>
        <w:t>__________________________________________________________________________</w:t>
      </w:r>
    </w:p>
    <w:p w:rsidR="00E612CE" w:rsidRPr="001C2C5B" w:rsidRDefault="00BA268F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2C5B">
        <w:rPr>
          <w:rFonts w:cstheme="minorHAnsi"/>
          <w:sz w:val="24"/>
          <w:szCs w:val="24"/>
        </w:rPr>
        <w:t>(</w:t>
      </w:r>
      <w:proofErr w:type="spellStart"/>
      <w:r w:rsidRPr="001C2C5B">
        <w:rPr>
          <w:rFonts w:cstheme="minorHAnsi"/>
          <w:sz w:val="24"/>
          <w:szCs w:val="24"/>
        </w:rPr>
        <w:t>Име</w:t>
      </w:r>
      <w:proofErr w:type="spellEnd"/>
      <w:r w:rsidRPr="001C2C5B">
        <w:rPr>
          <w:rFonts w:cstheme="minorHAnsi"/>
          <w:sz w:val="24"/>
          <w:szCs w:val="24"/>
        </w:rPr>
        <w:t xml:space="preserve"> и </w:t>
      </w:r>
      <w:proofErr w:type="spellStart"/>
      <w:r w:rsidRPr="001C2C5B">
        <w:rPr>
          <w:rFonts w:cstheme="minorHAnsi"/>
          <w:sz w:val="24"/>
          <w:szCs w:val="24"/>
        </w:rPr>
        <w:t>презиме</w:t>
      </w:r>
      <w:proofErr w:type="spellEnd"/>
      <w:r w:rsidRPr="001C2C5B">
        <w:rPr>
          <w:rFonts w:cstheme="minorHAnsi"/>
          <w:sz w:val="24"/>
          <w:szCs w:val="24"/>
        </w:rPr>
        <w:t xml:space="preserve"> </w:t>
      </w:r>
      <w:r w:rsidR="009838B5" w:rsidRPr="001C2C5B">
        <w:rPr>
          <w:rFonts w:cstheme="minorHAnsi"/>
          <w:sz w:val="24"/>
          <w:szCs w:val="24"/>
          <w:lang w:val="sr-Cyrl-RS"/>
        </w:rPr>
        <w:t>власника</w:t>
      </w:r>
      <w:r w:rsidRPr="001C2C5B">
        <w:rPr>
          <w:rFonts w:cstheme="minorHAnsi"/>
          <w:sz w:val="24"/>
          <w:szCs w:val="24"/>
        </w:rPr>
        <w:t xml:space="preserve"> </w:t>
      </w:r>
      <w:r w:rsidR="00D32A67" w:rsidRPr="001C2C5B">
        <w:rPr>
          <w:rFonts w:cstheme="minorHAnsi"/>
          <w:sz w:val="24"/>
          <w:szCs w:val="24"/>
        </w:rPr>
        <w:t>/</w:t>
      </w:r>
      <w:proofErr w:type="spellStart"/>
      <w:r w:rsidR="00D32A67" w:rsidRPr="001C2C5B">
        <w:rPr>
          <w:rFonts w:cstheme="minorHAnsi"/>
          <w:sz w:val="24"/>
          <w:szCs w:val="24"/>
        </w:rPr>
        <w:t>овлашћеног</w:t>
      </w:r>
      <w:proofErr w:type="spellEnd"/>
      <w:r w:rsidR="00D32A67" w:rsidRPr="001C2C5B">
        <w:rPr>
          <w:rFonts w:cstheme="minorHAnsi"/>
          <w:sz w:val="24"/>
          <w:szCs w:val="24"/>
        </w:rPr>
        <w:t xml:space="preserve"> </w:t>
      </w:r>
      <w:proofErr w:type="spellStart"/>
      <w:r w:rsidR="00D32A67" w:rsidRPr="001C2C5B">
        <w:rPr>
          <w:rFonts w:cstheme="minorHAnsi"/>
          <w:sz w:val="24"/>
          <w:szCs w:val="24"/>
        </w:rPr>
        <w:t>лица</w:t>
      </w:r>
      <w:proofErr w:type="spellEnd"/>
      <w:r w:rsidR="00D32A67" w:rsidRPr="001C2C5B">
        <w:rPr>
          <w:rFonts w:cstheme="minorHAnsi"/>
          <w:sz w:val="24"/>
          <w:szCs w:val="24"/>
        </w:rPr>
        <w:t xml:space="preserve"> у </w:t>
      </w:r>
      <w:proofErr w:type="spellStart"/>
      <w:r w:rsidR="00D32A67" w:rsidRPr="001C2C5B">
        <w:rPr>
          <w:rFonts w:cstheme="minorHAnsi"/>
          <w:sz w:val="24"/>
          <w:szCs w:val="24"/>
        </w:rPr>
        <w:t>правном</w:t>
      </w:r>
      <w:proofErr w:type="spellEnd"/>
      <w:r w:rsidR="00D32A67" w:rsidRPr="001C2C5B">
        <w:rPr>
          <w:rFonts w:cstheme="minorHAnsi"/>
          <w:sz w:val="24"/>
          <w:szCs w:val="24"/>
        </w:rPr>
        <w:t xml:space="preserve"> </w:t>
      </w:r>
      <w:proofErr w:type="spellStart"/>
      <w:r w:rsidR="00D32A67" w:rsidRPr="001C2C5B">
        <w:rPr>
          <w:rFonts w:cstheme="minorHAnsi"/>
          <w:sz w:val="24"/>
          <w:szCs w:val="24"/>
        </w:rPr>
        <w:t>лицу</w:t>
      </w:r>
      <w:proofErr w:type="spellEnd"/>
      <w:r w:rsidRPr="001C2C5B">
        <w:rPr>
          <w:rFonts w:cstheme="minorHAnsi"/>
          <w:sz w:val="24"/>
          <w:szCs w:val="24"/>
        </w:rPr>
        <w:t>)</w:t>
      </w:r>
    </w:p>
    <w:p w:rsidR="00E612CE" w:rsidRPr="001C2C5B" w:rsidRDefault="00E612CE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b/>
          <w:bCs/>
          <w:sz w:val="48"/>
          <w:szCs w:val="48"/>
        </w:rPr>
      </w:pPr>
      <w:proofErr w:type="gramStart"/>
      <w:r w:rsidRPr="001C2C5B">
        <w:rPr>
          <w:rFonts w:eastAsia="TimesNewRoman,Bold" w:cstheme="minorHAnsi"/>
          <w:b/>
          <w:bCs/>
          <w:spacing w:val="50"/>
          <w:sz w:val="48"/>
          <w:szCs w:val="48"/>
        </w:rPr>
        <w:t>ПОСЛОВНИ</w:t>
      </w:r>
      <w:r w:rsidR="009838B5" w:rsidRPr="001C2C5B">
        <w:rPr>
          <w:rFonts w:eastAsia="TimesNewRoman,Bold" w:cstheme="minorHAnsi"/>
          <w:b/>
          <w:bCs/>
          <w:spacing w:val="50"/>
          <w:sz w:val="48"/>
          <w:szCs w:val="48"/>
          <w:lang w:val="sr-Cyrl-RS"/>
        </w:rPr>
        <w:t xml:space="preserve">  </w:t>
      </w:r>
      <w:r w:rsidRPr="001C2C5B">
        <w:rPr>
          <w:rFonts w:eastAsia="TimesNewRoman,Bold" w:cstheme="minorHAnsi"/>
          <w:b/>
          <w:bCs/>
          <w:sz w:val="48"/>
          <w:szCs w:val="48"/>
        </w:rPr>
        <w:t>П</w:t>
      </w:r>
      <w:proofErr w:type="gramEnd"/>
      <w:r w:rsidRPr="001C2C5B">
        <w:rPr>
          <w:rFonts w:eastAsia="TimesNewRoman,Bold" w:cstheme="minorHAnsi"/>
          <w:b/>
          <w:bCs/>
          <w:sz w:val="48"/>
          <w:szCs w:val="48"/>
        </w:rPr>
        <w:t xml:space="preserve"> Л А Н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b/>
          <w:bCs/>
          <w:sz w:val="28"/>
          <w:szCs w:val="28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b/>
          <w:bCs/>
          <w:sz w:val="28"/>
          <w:szCs w:val="28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sz w:val="24"/>
          <w:szCs w:val="24"/>
        </w:rPr>
      </w:pPr>
      <w:proofErr w:type="spellStart"/>
      <w:r w:rsidRPr="001C2C5B">
        <w:rPr>
          <w:rFonts w:eastAsia="TimesNewRoman,Bold" w:cstheme="minorHAnsi"/>
          <w:sz w:val="24"/>
          <w:szCs w:val="24"/>
        </w:rPr>
        <w:t>Назив</w:t>
      </w:r>
      <w:proofErr w:type="spellEnd"/>
      <w:r w:rsidRPr="001C2C5B">
        <w:rPr>
          <w:rFonts w:eastAsia="TimesNewRoman,Bold" w:cstheme="minorHAnsi"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sz w:val="24"/>
          <w:szCs w:val="24"/>
        </w:rPr>
        <w:t>пословног</w:t>
      </w:r>
      <w:proofErr w:type="spellEnd"/>
      <w:r w:rsidRPr="001C2C5B">
        <w:rPr>
          <w:rFonts w:eastAsia="TimesNewRoman,Bold" w:cstheme="minorHAnsi"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sz w:val="24"/>
          <w:szCs w:val="24"/>
        </w:rPr>
        <w:t>плана</w:t>
      </w:r>
      <w:proofErr w:type="spellEnd"/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b/>
          <w:bCs/>
          <w:sz w:val="28"/>
          <w:szCs w:val="28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b/>
          <w:bCs/>
          <w:sz w:val="28"/>
          <w:szCs w:val="28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sz w:val="24"/>
          <w:szCs w:val="24"/>
        </w:rPr>
      </w:pPr>
      <w:proofErr w:type="spellStart"/>
      <w:r w:rsidRPr="001C2C5B">
        <w:rPr>
          <w:rFonts w:eastAsia="TimesNewRoman,Bold" w:cstheme="minorHAnsi"/>
          <w:sz w:val="24"/>
          <w:szCs w:val="24"/>
        </w:rPr>
        <w:t>Место</w:t>
      </w:r>
      <w:proofErr w:type="spellEnd"/>
      <w:r w:rsidRPr="001C2C5B">
        <w:rPr>
          <w:rFonts w:eastAsia="TimesNewRoman,Bold" w:cstheme="minorHAnsi"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sz w:val="24"/>
          <w:szCs w:val="24"/>
        </w:rPr>
        <w:t>реализације</w:t>
      </w:r>
      <w:proofErr w:type="spellEnd"/>
      <w:r w:rsidRPr="001C2C5B">
        <w:rPr>
          <w:rFonts w:eastAsia="TimesNewRoman,Bold" w:cstheme="minorHAnsi"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sz w:val="24"/>
          <w:szCs w:val="24"/>
        </w:rPr>
        <w:t>пословног</w:t>
      </w:r>
      <w:proofErr w:type="spellEnd"/>
      <w:r w:rsidRPr="001C2C5B">
        <w:rPr>
          <w:rFonts w:eastAsia="TimesNewRoman,Bold" w:cstheme="minorHAnsi"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sz w:val="24"/>
          <w:szCs w:val="24"/>
        </w:rPr>
        <w:t>плана</w:t>
      </w:r>
      <w:proofErr w:type="spellEnd"/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900F54">
      <w:pPr>
        <w:spacing w:after="0" w:line="240" w:lineRule="auto"/>
        <w:jc w:val="center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>20</w:t>
      </w:r>
      <w:r w:rsidR="00BE3D41" w:rsidRPr="001C2C5B">
        <w:rPr>
          <w:rFonts w:eastAsia="TimesNewRoman,Bold" w:cstheme="minorHAnsi"/>
          <w:b/>
          <w:bCs/>
          <w:sz w:val="24"/>
          <w:szCs w:val="24"/>
        </w:rPr>
        <w:t>2</w:t>
      </w:r>
      <w:r w:rsidR="0097282E">
        <w:rPr>
          <w:rFonts w:eastAsia="TimesNewRoman,Bold" w:cstheme="minorHAnsi"/>
          <w:b/>
          <w:bCs/>
          <w:sz w:val="24"/>
          <w:szCs w:val="24"/>
          <w:lang w:val="sr-Cyrl-RS"/>
        </w:rPr>
        <w:t>5</w:t>
      </w:r>
      <w:r w:rsidRPr="001C2C5B">
        <w:rPr>
          <w:rFonts w:eastAsia="TimesNewRoman,Bold" w:cstheme="minorHAnsi"/>
          <w:b/>
          <w:bCs/>
          <w:sz w:val="24"/>
          <w:szCs w:val="24"/>
        </w:rPr>
        <w:t xml:space="preserve">. </w:t>
      </w:r>
      <w:proofErr w:type="spellStart"/>
      <w:proofErr w:type="gramStart"/>
      <w:r w:rsidRPr="001C2C5B">
        <w:rPr>
          <w:rFonts w:eastAsia="TimesNewRoman,Bold" w:cstheme="minorHAnsi"/>
          <w:b/>
          <w:bCs/>
          <w:sz w:val="24"/>
          <w:szCs w:val="24"/>
        </w:rPr>
        <w:t>годинa</w:t>
      </w:r>
      <w:proofErr w:type="spellEnd"/>
      <w:proofErr w:type="gramEnd"/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lastRenderedPageBreak/>
        <w:t>Резиме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sz w:val="24"/>
          <w:szCs w:val="24"/>
        </w:rPr>
        <w:t>пословног</w:t>
      </w:r>
      <w:proofErr w:type="spellEnd"/>
      <w:r w:rsidR="009838B5" w:rsidRPr="001C2C5B">
        <w:rPr>
          <w:rFonts w:eastAsia="TimesNewRoman,Bold" w:cstheme="minorHAnsi"/>
          <w:b/>
          <w:sz w:val="24"/>
          <w:szCs w:val="24"/>
          <w:lang w:val="sr-Cyrl-RS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плана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3867"/>
        <w:gridCol w:w="4070"/>
      </w:tblGrid>
      <w:tr w:rsidR="00E612CE" w:rsidRPr="001C2C5B" w:rsidTr="009838B5">
        <w:trPr>
          <w:trHeight w:val="566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</w:t>
            </w:r>
            <w:proofErr w:type="spellEnd"/>
            <w:r w:rsidRPr="001C2C5B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7937" w:type="dxa"/>
            <w:gridSpan w:val="2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Опис</w:t>
            </w:r>
            <w:proofErr w:type="spellEnd"/>
          </w:p>
        </w:tc>
      </w:tr>
      <w:tr w:rsidR="00E612CE" w:rsidRPr="001C2C5B" w:rsidTr="009838B5">
        <w:trPr>
          <w:trHeight w:val="569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1.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Пословни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план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49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1.1.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Назив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56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1.2.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Инвеститор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64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1.3.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Локација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58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2.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Предрачунска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вредност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улагања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52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2.1.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Укупна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улагања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60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2.2.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Улагања</w:t>
            </w:r>
            <w:proofErr w:type="spellEnd"/>
            <w:r w:rsidRPr="001C2C5B">
              <w:rPr>
                <w:rFonts w:cstheme="minorHAnsi"/>
              </w:rPr>
              <w:t xml:space="preserve"> у </w:t>
            </w:r>
            <w:proofErr w:type="spellStart"/>
            <w:r w:rsidRPr="001C2C5B">
              <w:rPr>
                <w:rFonts w:cstheme="minorHAnsi"/>
              </w:rPr>
              <w:t>основна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средства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68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2.3.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Улагања</w:t>
            </w:r>
            <w:proofErr w:type="spellEnd"/>
            <w:r w:rsidRPr="001C2C5B">
              <w:rPr>
                <w:rFonts w:cstheme="minorHAnsi"/>
              </w:rPr>
              <w:t xml:space="preserve"> у </w:t>
            </w:r>
            <w:proofErr w:type="spellStart"/>
            <w:r w:rsidRPr="001C2C5B">
              <w:rPr>
                <w:rFonts w:cstheme="minorHAnsi"/>
              </w:rPr>
              <w:t>обртна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средства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48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3.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Извори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финансирања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56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3.1.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Укупни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извори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35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3.2.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Сопствени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извори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71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3.3.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Туђи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извори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51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4.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Предмет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инвестирања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496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4.1.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Намена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496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4.2.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Почетак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инвестирања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487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4.3.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Завршетак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инвестирања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482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4.4.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Економски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век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пројекта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4.5.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Тржиште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продаје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Домаће</w:t>
            </w:r>
            <w:proofErr w:type="spellEnd"/>
          </w:p>
          <w:p w:rsidR="00E612CE" w:rsidRPr="001C2C5B" w:rsidRDefault="00E612CE" w:rsidP="00D32A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Инострано</w:t>
            </w:r>
            <w:proofErr w:type="spellEnd"/>
          </w:p>
        </w:tc>
      </w:tr>
      <w:tr w:rsidR="00E612CE" w:rsidRPr="001C2C5B" w:rsidTr="009838B5">
        <w:trPr>
          <w:trHeight w:val="558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5.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Очекивани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ефекти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пројекта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52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5.1.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Економичност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74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5.2.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Акумулативност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54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5.3.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Рентабилност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548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5.4.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Време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повраћаја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инвестиције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9838B5">
        <w:trPr>
          <w:trHeight w:val="638"/>
        </w:trPr>
        <w:tc>
          <w:tcPr>
            <w:tcW w:w="107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5.5.</w:t>
            </w:r>
          </w:p>
        </w:tc>
        <w:tc>
          <w:tcPr>
            <w:tcW w:w="3867" w:type="dxa"/>
            <w:vAlign w:val="center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Укупна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ангажованост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радне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снаге</w:t>
            </w:r>
            <w:proofErr w:type="spellEnd"/>
          </w:p>
        </w:tc>
        <w:tc>
          <w:tcPr>
            <w:tcW w:w="407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</w:tbl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BA268F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ОСНОВНИ ПОДАЦИ </w:t>
      </w: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F26A6A" w:rsidRPr="001C2C5B" w:rsidRDefault="00237476" w:rsidP="00F26A6A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>1.</w:t>
      </w:r>
      <w:r w:rsidR="00F26A6A"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="00F26A6A" w:rsidRPr="001C2C5B">
        <w:rPr>
          <w:rFonts w:eastAsia="TimesNewRoman,Bold" w:cstheme="minorHAnsi"/>
          <w:b/>
          <w:bCs/>
          <w:sz w:val="24"/>
          <w:szCs w:val="24"/>
        </w:rPr>
        <w:t>Подаци</w:t>
      </w:r>
      <w:proofErr w:type="spellEnd"/>
      <w:r w:rsidR="00F26A6A" w:rsidRPr="001C2C5B">
        <w:rPr>
          <w:rFonts w:eastAsia="TimesNewRoman,Bold" w:cstheme="minorHAnsi"/>
          <w:b/>
          <w:bCs/>
          <w:sz w:val="24"/>
          <w:szCs w:val="24"/>
        </w:rPr>
        <w:t xml:space="preserve"> о </w:t>
      </w:r>
      <w:proofErr w:type="spellStart"/>
      <w:r w:rsidR="00F26A6A" w:rsidRPr="001C2C5B">
        <w:rPr>
          <w:rFonts w:eastAsia="TimesNewRoman,Bold" w:cstheme="minorHAnsi"/>
          <w:b/>
          <w:bCs/>
          <w:sz w:val="24"/>
          <w:szCs w:val="24"/>
        </w:rPr>
        <w:t>предузећу</w:t>
      </w:r>
      <w:proofErr w:type="spellEnd"/>
      <w:r w:rsidR="009838B5" w:rsidRPr="001C2C5B">
        <w:rPr>
          <w:rFonts w:eastAsia="TimesNewRoman,Bold" w:cstheme="minorHAnsi"/>
          <w:b/>
          <w:bCs/>
          <w:sz w:val="24"/>
          <w:szCs w:val="24"/>
          <w:lang w:val="sr-Cyrl-RS"/>
        </w:rPr>
        <w:t xml:space="preserve"> </w:t>
      </w:r>
      <w:r w:rsidR="00F26A6A" w:rsidRPr="001C2C5B">
        <w:rPr>
          <w:rFonts w:eastAsia="TimesNewRoman,Bold" w:cstheme="minorHAnsi"/>
          <w:b/>
          <w:bCs/>
          <w:sz w:val="24"/>
          <w:szCs w:val="24"/>
        </w:rPr>
        <w:t>(</w:t>
      </w:r>
      <w:proofErr w:type="spellStart"/>
      <w:r w:rsidR="00F26A6A" w:rsidRPr="001C2C5B">
        <w:rPr>
          <w:rFonts w:eastAsia="TimesNewRoman,Bold" w:cstheme="minorHAnsi"/>
          <w:b/>
          <w:bCs/>
          <w:sz w:val="24"/>
          <w:szCs w:val="24"/>
        </w:rPr>
        <w:t>правно</w:t>
      </w:r>
      <w:proofErr w:type="spellEnd"/>
      <w:r w:rsidR="00F26A6A"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="00F26A6A" w:rsidRPr="001C2C5B">
        <w:rPr>
          <w:rFonts w:eastAsia="TimesNewRoman,Bold" w:cstheme="minorHAnsi"/>
          <w:b/>
          <w:bCs/>
          <w:sz w:val="24"/>
          <w:szCs w:val="24"/>
        </w:rPr>
        <w:t>лице</w:t>
      </w:r>
      <w:proofErr w:type="spellEnd"/>
      <w:r w:rsidR="009838B5" w:rsidRPr="001C2C5B">
        <w:rPr>
          <w:rFonts w:eastAsia="TimesNewRoman,Bold" w:cstheme="minorHAnsi"/>
          <w:b/>
          <w:bCs/>
          <w:sz w:val="24"/>
          <w:szCs w:val="24"/>
          <w:lang w:val="sr-Cyrl-RS"/>
        </w:rPr>
        <w:t>/предузетник</w:t>
      </w:r>
      <w:r w:rsidR="00F26A6A" w:rsidRPr="001C2C5B">
        <w:rPr>
          <w:rFonts w:eastAsia="TimesNewRoman,Bold" w:cstheme="minorHAnsi"/>
          <w:b/>
          <w:bCs/>
          <w:sz w:val="24"/>
          <w:szCs w:val="24"/>
        </w:rPr>
        <w:t>)</w:t>
      </w:r>
    </w:p>
    <w:p w:rsidR="00F26A6A" w:rsidRPr="001C2C5B" w:rsidRDefault="00F26A6A" w:rsidP="00F26A6A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F26A6A" w:rsidRPr="001C2C5B" w:rsidRDefault="00CE579D" w:rsidP="00F26A6A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Табела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1.1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3886"/>
        <w:gridCol w:w="4045"/>
      </w:tblGrid>
      <w:tr w:rsidR="00F26A6A" w:rsidRPr="001C2C5B" w:rsidTr="00F26A6A">
        <w:tc>
          <w:tcPr>
            <w:tcW w:w="1101" w:type="dxa"/>
          </w:tcPr>
          <w:p w:rsidR="00F26A6A" w:rsidRPr="001C2C5B" w:rsidRDefault="00F26A6A" w:rsidP="00F26A6A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8141" w:type="dxa"/>
            <w:gridSpan w:val="2"/>
          </w:tcPr>
          <w:p w:rsidR="00F26A6A" w:rsidRPr="001C2C5B" w:rsidRDefault="00F26A6A" w:rsidP="00F26A6A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Опис</w:t>
            </w:r>
            <w:proofErr w:type="spellEnd"/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F26A6A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</w:t>
            </w:r>
          </w:p>
        </w:tc>
        <w:tc>
          <w:tcPr>
            <w:tcW w:w="3969" w:type="dxa"/>
          </w:tcPr>
          <w:p w:rsidR="00F26A6A" w:rsidRPr="001C2C5B" w:rsidRDefault="00F26A6A" w:rsidP="009838B5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Назив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  <w:lang w:val="en-US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F26A6A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2.</w:t>
            </w:r>
          </w:p>
        </w:tc>
        <w:tc>
          <w:tcPr>
            <w:tcW w:w="3969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Адреса</w:t>
            </w:r>
            <w:proofErr w:type="spellEnd"/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F26A6A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</w:t>
            </w:r>
          </w:p>
        </w:tc>
        <w:tc>
          <w:tcPr>
            <w:tcW w:w="3969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Општина</w:t>
            </w:r>
            <w:proofErr w:type="spellEnd"/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F26A6A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</w:t>
            </w:r>
          </w:p>
        </w:tc>
        <w:tc>
          <w:tcPr>
            <w:tcW w:w="3969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Место</w:t>
            </w:r>
            <w:proofErr w:type="spellEnd"/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F26A6A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5.</w:t>
            </w:r>
          </w:p>
        </w:tc>
        <w:tc>
          <w:tcPr>
            <w:tcW w:w="3969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  <w:r w:rsidRPr="001C2C5B">
              <w:rPr>
                <w:rFonts w:cstheme="minorHAnsi"/>
              </w:rPr>
              <w:t>ПИБ</w:t>
            </w:r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F26A6A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6.</w:t>
            </w:r>
          </w:p>
        </w:tc>
        <w:tc>
          <w:tcPr>
            <w:tcW w:w="3969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  <w:r w:rsidRPr="001C2C5B">
              <w:rPr>
                <w:rFonts w:cstheme="minorHAnsi"/>
              </w:rPr>
              <w:t>МБ</w:t>
            </w:r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F26A6A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7.</w:t>
            </w:r>
          </w:p>
        </w:tc>
        <w:tc>
          <w:tcPr>
            <w:tcW w:w="3969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Статус</w:t>
            </w:r>
            <w:proofErr w:type="spellEnd"/>
            <w:r w:rsidRPr="001C2C5B">
              <w:rPr>
                <w:rFonts w:cstheme="minorHAnsi"/>
              </w:rPr>
              <w:t xml:space="preserve">  (</w:t>
            </w:r>
            <w:proofErr w:type="spellStart"/>
            <w:r w:rsidRPr="001C2C5B">
              <w:rPr>
                <w:rFonts w:cstheme="minorHAnsi"/>
              </w:rPr>
              <w:t>активност</w:t>
            </w:r>
            <w:proofErr w:type="spellEnd"/>
            <w:r w:rsidRPr="001C2C5B">
              <w:rPr>
                <w:rFonts w:cstheme="minorHAnsi"/>
              </w:rPr>
              <w:t>)</w:t>
            </w:r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F26A6A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8.</w:t>
            </w:r>
          </w:p>
        </w:tc>
        <w:tc>
          <w:tcPr>
            <w:tcW w:w="3969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Телефон</w:t>
            </w:r>
            <w:proofErr w:type="spellEnd"/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F26A6A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9.</w:t>
            </w:r>
          </w:p>
        </w:tc>
        <w:tc>
          <w:tcPr>
            <w:tcW w:w="3969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Електронска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пошта</w:t>
            </w:r>
            <w:proofErr w:type="spellEnd"/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</w:tbl>
    <w:p w:rsidR="00F44877" w:rsidRPr="001C2C5B" w:rsidRDefault="00F44877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F26A6A" w:rsidRPr="001C2C5B" w:rsidRDefault="00F26A6A" w:rsidP="00F26A6A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>1.</w:t>
      </w:r>
      <w:r w:rsidR="00237476" w:rsidRPr="001C2C5B">
        <w:rPr>
          <w:rFonts w:eastAsia="TimesNewRoman,Bold" w:cstheme="minorHAnsi"/>
          <w:b/>
          <w:bCs/>
          <w:sz w:val="24"/>
          <w:szCs w:val="24"/>
        </w:rPr>
        <w:t>2</w:t>
      </w:r>
      <w:r w:rsidRPr="001C2C5B">
        <w:rPr>
          <w:rFonts w:eastAsia="TimesNewRoman,Bold" w:cstheme="minorHAnsi"/>
          <w:b/>
          <w:bCs/>
          <w:sz w:val="24"/>
          <w:szCs w:val="24"/>
        </w:rPr>
        <w:t xml:space="preserve">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Подаци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о </w:t>
      </w:r>
      <w:proofErr w:type="spellStart"/>
      <w:r w:rsidR="00237476" w:rsidRPr="001C2C5B">
        <w:rPr>
          <w:rFonts w:eastAsia="TimesNewRoman,Bold" w:cstheme="minorHAnsi"/>
          <w:b/>
          <w:bCs/>
          <w:sz w:val="24"/>
          <w:szCs w:val="24"/>
        </w:rPr>
        <w:t>пољопривредном</w:t>
      </w:r>
      <w:proofErr w:type="spellEnd"/>
      <w:r w:rsidR="00237476"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газдинству</w:t>
      </w:r>
      <w:proofErr w:type="spellEnd"/>
    </w:p>
    <w:p w:rsidR="00F26A6A" w:rsidRPr="001C2C5B" w:rsidRDefault="00B17AA6" w:rsidP="00F26A6A">
      <w:pPr>
        <w:spacing w:after="0" w:line="240" w:lineRule="auto"/>
        <w:rPr>
          <w:rFonts w:eastAsia="TimesNewRoman,Bold" w:cstheme="minorHAnsi"/>
          <w:i/>
          <w:iCs/>
          <w:sz w:val="24"/>
          <w:szCs w:val="24"/>
          <w:lang w:val="sr-Cyrl-RS"/>
        </w:rPr>
      </w:pPr>
      <w:r w:rsidRPr="001C2C5B">
        <w:rPr>
          <w:rFonts w:eastAsia="TimesNewRoman,Bold" w:cstheme="minorHAnsi"/>
          <w:i/>
          <w:iCs/>
          <w:sz w:val="24"/>
          <w:szCs w:val="24"/>
          <w:lang w:val="sr-Cyrl-RS"/>
        </w:rPr>
        <w:t>Подаци се односе искључиво на регистровано пољопривредно газдинство: правно лице или предузетник.</w:t>
      </w:r>
    </w:p>
    <w:p w:rsidR="00B17AA6" w:rsidRPr="001C2C5B" w:rsidRDefault="00B17AA6" w:rsidP="00F26A6A">
      <w:pPr>
        <w:spacing w:after="0" w:line="240" w:lineRule="auto"/>
        <w:rPr>
          <w:rFonts w:eastAsia="TimesNewRoman,Bold" w:cstheme="minorHAnsi"/>
          <w:i/>
          <w:iCs/>
          <w:sz w:val="24"/>
          <w:szCs w:val="24"/>
          <w:lang w:val="sr-Cyrl-RS"/>
        </w:rPr>
      </w:pPr>
    </w:p>
    <w:p w:rsidR="00F26A6A" w:rsidRPr="001C2C5B" w:rsidRDefault="00945492" w:rsidP="00F26A6A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Табела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1.2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3896"/>
        <w:gridCol w:w="4036"/>
      </w:tblGrid>
      <w:tr w:rsidR="00F26A6A" w:rsidRPr="001C2C5B" w:rsidTr="00F26A6A">
        <w:tc>
          <w:tcPr>
            <w:tcW w:w="1101" w:type="dxa"/>
          </w:tcPr>
          <w:p w:rsidR="00F26A6A" w:rsidRPr="001C2C5B" w:rsidRDefault="00F26A6A" w:rsidP="00F26A6A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8141" w:type="dxa"/>
            <w:gridSpan w:val="2"/>
          </w:tcPr>
          <w:p w:rsidR="00F26A6A" w:rsidRPr="001C2C5B" w:rsidRDefault="00F26A6A" w:rsidP="00F26A6A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Опис</w:t>
            </w:r>
            <w:proofErr w:type="spellEnd"/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F26A6A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</w:t>
            </w:r>
          </w:p>
        </w:tc>
        <w:tc>
          <w:tcPr>
            <w:tcW w:w="3969" w:type="dxa"/>
          </w:tcPr>
          <w:p w:rsidR="00F26A6A" w:rsidRPr="001C2C5B" w:rsidRDefault="004719D6" w:rsidP="00F26A6A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Носиоц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газдинства</w:t>
            </w:r>
            <w:proofErr w:type="spellEnd"/>
            <w:r w:rsidR="009838B5" w:rsidRPr="001C2C5B">
              <w:rPr>
                <w:rFonts w:cstheme="minorHAnsi"/>
                <w:lang w:val="sr-Cyrl-RS"/>
              </w:rPr>
              <w:t xml:space="preserve"> </w:t>
            </w:r>
            <w:r w:rsidRPr="001C2C5B">
              <w:rPr>
                <w:rFonts w:cstheme="minorHAnsi"/>
              </w:rPr>
              <w:t>(</w:t>
            </w:r>
            <w:proofErr w:type="spellStart"/>
            <w:r w:rsidRPr="001C2C5B">
              <w:rPr>
                <w:rFonts w:cstheme="minorHAnsi"/>
              </w:rPr>
              <w:t>одговорна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особа</w:t>
            </w:r>
            <w:proofErr w:type="spellEnd"/>
            <w:r w:rsidRPr="001C2C5B">
              <w:rPr>
                <w:rFonts w:cstheme="minorHAnsi"/>
              </w:rPr>
              <w:t>)</w:t>
            </w:r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4719D6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2.</w:t>
            </w:r>
          </w:p>
        </w:tc>
        <w:tc>
          <w:tcPr>
            <w:tcW w:w="3969" w:type="dxa"/>
          </w:tcPr>
          <w:p w:rsidR="00F26A6A" w:rsidRPr="001C2C5B" w:rsidRDefault="004719D6" w:rsidP="00F26A6A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Адреса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пољопривредног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газдинства</w:t>
            </w:r>
            <w:proofErr w:type="spellEnd"/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4719D6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</w:t>
            </w:r>
          </w:p>
        </w:tc>
        <w:tc>
          <w:tcPr>
            <w:tcW w:w="3969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  <w:r w:rsidRPr="001C2C5B">
              <w:rPr>
                <w:rFonts w:cstheme="minorHAnsi"/>
              </w:rPr>
              <w:t>БПГ</w:t>
            </w:r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4719D6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</w:t>
            </w:r>
            <w:r w:rsidR="00F26A6A" w:rsidRPr="001C2C5B">
              <w:rPr>
                <w:rFonts w:cstheme="minorHAnsi"/>
              </w:rPr>
              <w:t>.</w:t>
            </w:r>
          </w:p>
        </w:tc>
        <w:tc>
          <w:tcPr>
            <w:tcW w:w="3969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Датум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регистрације</w:t>
            </w:r>
            <w:proofErr w:type="spellEnd"/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4719D6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5</w:t>
            </w:r>
            <w:r w:rsidR="00F26A6A" w:rsidRPr="001C2C5B">
              <w:rPr>
                <w:rFonts w:cstheme="minorHAnsi"/>
              </w:rPr>
              <w:t>.</w:t>
            </w:r>
          </w:p>
        </w:tc>
        <w:tc>
          <w:tcPr>
            <w:tcW w:w="3969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Примарна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делатност</w:t>
            </w:r>
            <w:proofErr w:type="spellEnd"/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4719D6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6</w:t>
            </w:r>
            <w:r w:rsidR="00F26A6A" w:rsidRPr="001C2C5B">
              <w:rPr>
                <w:rFonts w:cstheme="minorHAnsi"/>
              </w:rPr>
              <w:t>.</w:t>
            </w:r>
          </w:p>
        </w:tc>
        <w:tc>
          <w:tcPr>
            <w:tcW w:w="3969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Секундарна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делатност</w:t>
            </w:r>
            <w:proofErr w:type="spellEnd"/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  <w:tr w:rsidR="00F26A6A" w:rsidRPr="001C2C5B" w:rsidTr="00F26A6A">
        <w:tc>
          <w:tcPr>
            <w:tcW w:w="1101" w:type="dxa"/>
          </w:tcPr>
          <w:p w:rsidR="00F26A6A" w:rsidRPr="001C2C5B" w:rsidRDefault="004719D6" w:rsidP="00F26A6A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7</w:t>
            </w:r>
            <w:r w:rsidR="00F26A6A" w:rsidRPr="001C2C5B">
              <w:rPr>
                <w:rFonts w:cstheme="minorHAnsi"/>
              </w:rPr>
              <w:t>.</w:t>
            </w:r>
          </w:p>
        </w:tc>
        <w:tc>
          <w:tcPr>
            <w:tcW w:w="3969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Број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упослених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на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пољ.газдинству</w:t>
            </w:r>
            <w:proofErr w:type="spellEnd"/>
            <w:r w:rsidR="00BA268F" w:rsidRPr="001C2C5B">
              <w:rPr>
                <w:rFonts w:cstheme="minorHAnsi"/>
              </w:rPr>
              <w:t xml:space="preserve"> у </w:t>
            </w:r>
            <w:proofErr w:type="spellStart"/>
            <w:r w:rsidR="00BA268F" w:rsidRPr="001C2C5B">
              <w:rPr>
                <w:rFonts w:cstheme="minorHAnsi"/>
              </w:rPr>
              <w:t>сектору</w:t>
            </w:r>
            <w:proofErr w:type="spellEnd"/>
            <w:r w:rsidR="00BA268F" w:rsidRPr="001C2C5B">
              <w:rPr>
                <w:rFonts w:cstheme="minorHAnsi"/>
              </w:rPr>
              <w:t xml:space="preserve"> </w:t>
            </w:r>
            <w:proofErr w:type="spellStart"/>
            <w:r w:rsidR="00BA268F" w:rsidRPr="001C2C5B">
              <w:rPr>
                <w:rFonts w:cstheme="minorHAnsi"/>
              </w:rPr>
              <w:t>прерада</w:t>
            </w:r>
            <w:proofErr w:type="spellEnd"/>
          </w:p>
        </w:tc>
        <w:tc>
          <w:tcPr>
            <w:tcW w:w="4172" w:type="dxa"/>
          </w:tcPr>
          <w:p w:rsidR="00F26A6A" w:rsidRPr="001C2C5B" w:rsidRDefault="00F26A6A" w:rsidP="00F26A6A">
            <w:pPr>
              <w:rPr>
                <w:rFonts w:cstheme="minorHAnsi"/>
              </w:rPr>
            </w:pPr>
          </w:p>
        </w:tc>
      </w:tr>
    </w:tbl>
    <w:p w:rsidR="00F44877" w:rsidRPr="001C2C5B" w:rsidRDefault="00F44877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1.3.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Власништво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и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структура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поседа</w:t>
      </w:r>
      <w:proofErr w:type="spellEnd"/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945492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Табела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1.3</w:t>
      </w:r>
    </w:p>
    <w:p w:rsidR="009838B5" w:rsidRPr="001C2C5B" w:rsidRDefault="009838B5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5245"/>
        <w:gridCol w:w="2835"/>
      </w:tblGrid>
      <w:tr w:rsidR="009838B5" w:rsidRPr="001C2C5B" w:rsidTr="009838B5">
        <w:tc>
          <w:tcPr>
            <w:tcW w:w="1271" w:type="dxa"/>
            <w:vMerge w:val="restart"/>
            <w:vAlign w:val="center"/>
          </w:tcPr>
          <w:p w:rsidR="009838B5" w:rsidRPr="001C2C5B" w:rsidRDefault="009838B5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</w:p>
          <w:p w:rsidR="009838B5" w:rsidRPr="001C2C5B" w:rsidRDefault="009838B5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8080" w:type="dxa"/>
            <w:gridSpan w:val="2"/>
          </w:tcPr>
          <w:p w:rsidR="009838B5" w:rsidRPr="00605AF5" w:rsidRDefault="009838B5" w:rsidP="00D32A67">
            <w:pPr>
              <w:jc w:val="center"/>
              <w:rPr>
                <w:rFonts w:cstheme="minorHAnsi"/>
                <w:b/>
                <w:i/>
                <w:lang w:val="sr-Cyrl-RS"/>
              </w:rPr>
            </w:pPr>
            <w:r w:rsidRPr="001C2C5B">
              <w:rPr>
                <w:rFonts w:cstheme="minorHAnsi"/>
                <w:b/>
                <w:i/>
                <w:lang w:val="sr-Cyrl-RS"/>
              </w:rPr>
              <w:t>Објекти</w:t>
            </w:r>
            <w:r w:rsidRPr="001C2C5B">
              <w:rPr>
                <w:rFonts w:cstheme="minorHAnsi"/>
                <w:b/>
                <w:i/>
              </w:rPr>
              <w:t xml:space="preserve"> у </w:t>
            </w:r>
            <w:proofErr w:type="spellStart"/>
            <w:r w:rsidRPr="001C2C5B">
              <w:rPr>
                <w:rFonts w:cstheme="minorHAnsi"/>
                <w:b/>
                <w:i/>
              </w:rPr>
              <w:t>употреби</w:t>
            </w:r>
            <w:proofErr w:type="spellEnd"/>
            <w:r w:rsidR="00605AF5">
              <w:rPr>
                <w:rFonts w:cstheme="minorHAnsi"/>
                <w:b/>
                <w:i/>
                <w:lang w:val="sr-Cyrl-RS"/>
              </w:rPr>
              <w:t xml:space="preserve"> (у вези са инвестицијом)</w:t>
            </w:r>
          </w:p>
        </w:tc>
      </w:tr>
      <w:tr w:rsidR="009838B5" w:rsidRPr="001C2C5B" w:rsidTr="009838B5">
        <w:tc>
          <w:tcPr>
            <w:tcW w:w="1271" w:type="dxa"/>
            <w:vMerge/>
          </w:tcPr>
          <w:p w:rsidR="009838B5" w:rsidRPr="001C2C5B" w:rsidRDefault="009838B5" w:rsidP="00D32A67">
            <w:pPr>
              <w:jc w:val="center"/>
              <w:rPr>
                <w:rFonts w:cstheme="minorHAnsi"/>
              </w:rPr>
            </w:pPr>
          </w:p>
        </w:tc>
        <w:tc>
          <w:tcPr>
            <w:tcW w:w="5245" w:type="dxa"/>
          </w:tcPr>
          <w:p w:rsidR="009838B5" w:rsidRPr="001C2C5B" w:rsidRDefault="009838B5" w:rsidP="009838B5">
            <w:pPr>
              <w:jc w:val="center"/>
              <w:rPr>
                <w:rFonts w:cstheme="minorHAnsi"/>
                <w:b/>
                <w:i/>
                <w:lang w:val="sr-Cyrl-RS"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Основ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по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којем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се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корист</w:t>
            </w:r>
            <w:proofErr w:type="spellEnd"/>
            <w:r w:rsidRPr="001C2C5B">
              <w:rPr>
                <w:rFonts w:cstheme="minorHAnsi"/>
                <w:b/>
                <w:i/>
                <w:lang w:val="sr-Cyrl-RS"/>
              </w:rPr>
              <w:t>е</w:t>
            </w:r>
          </w:p>
        </w:tc>
        <w:tc>
          <w:tcPr>
            <w:tcW w:w="2835" w:type="dxa"/>
          </w:tcPr>
          <w:p w:rsidR="009838B5" w:rsidRPr="001C2C5B" w:rsidRDefault="009838B5" w:rsidP="009838B5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Површина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(</w:t>
            </w:r>
            <w:r w:rsidRPr="001C2C5B">
              <w:rPr>
                <w:rFonts w:cstheme="minorHAnsi"/>
                <w:b/>
                <w:i/>
                <w:lang w:val="sr-Cyrl-RS"/>
              </w:rPr>
              <w:t>м</w:t>
            </w:r>
            <w:r w:rsidRPr="001C2C5B">
              <w:rPr>
                <w:rFonts w:cstheme="minorHAnsi"/>
                <w:b/>
                <w:i/>
                <w:vertAlign w:val="superscript"/>
                <w:lang w:val="sr-Cyrl-RS"/>
              </w:rPr>
              <w:t>2</w:t>
            </w:r>
            <w:r w:rsidRPr="001C2C5B">
              <w:rPr>
                <w:rFonts w:cstheme="minorHAnsi"/>
                <w:b/>
                <w:i/>
              </w:rPr>
              <w:t>)</w:t>
            </w:r>
          </w:p>
        </w:tc>
      </w:tr>
      <w:tr w:rsidR="009838B5" w:rsidRPr="001C2C5B" w:rsidTr="009838B5">
        <w:tc>
          <w:tcPr>
            <w:tcW w:w="1271" w:type="dxa"/>
          </w:tcPr>
          <w:p w:rsidR="009838B5" w:rsidRPr="001C2C5B" w:rsidRDefault="009838B5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</w:t>
            </w:r>
          </w:p>
        </w:tc>
        <w:tc>
          <w:tcPr>
            <w:tcW w:w="5245" w:type="dxa"/>
          </w:tcPr>
          <w:p w:rsidR="009838B5" w:rsidRPr="001C2C5B" w:rsidRDefault="009838B5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Власништво</w:t>
            </w:r>
            <w:proofErr w:type="spellEnd"/>
          </w:p>
        </w:tc>
        <w:tc>
          <w:tcPr>
            <w:tcW w:w="2835" w:type="dxa"/>
          </w:tcPr>
          <w:p w:rsidR="009838B5" w:rsidRPr="001C2C5B" w:rsidRDefault="009838B5" w:rsidP="00D32A67">
            <w:pPr>
              <w:rPr>
                <w:rFonts w:cstheme="minorHAnsi"/>
              </w:rPr>
            </w:pPr>
          </w:p>
        </w:tc>
      </w:tr>
      <w:tr w:rsidR="009838B5" w:rsidRPr="001C2C5B" w:rsidTr="009838B5">
        <w:tc>
          <w:tcPr>
            <w:tcW w:w="1271" w:type="dxa"/>
          </w:tcPr>
          <w:p w:rsidR="009838B5" w:rsidRPr="001C2C5B" w:rsidRDefault="009838B5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2.</w:t>
            </w:r>
          </w:p>
        </w:tc>
        <w:tc>
          <w:tcPr>
            <w:tcW w:w="5245" w:type="dxa"/>
          </w:tcPr>
          <w:p w:rsidR="009838B5" w:rsidRPr="001C2C5B" w:rsidRDefault="009838B5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Закуп</w:t>
            </w:r>
            <w:proofErr w:type="spellEnd"/>
          </w:p>
        </w:tc>
        <w:tc>
          <w:tcPr>
            <w:tcW w:w="2835" w:type="dxa"/>
          </w:tcPr>
          <w:p w:rsidR="009838B5" w:rsidRPr="001C2C5B" w:rsidRDefault="009838B5" w:rsidP="00D32A67">
            <w:pPr>
              <w:rPr>
                <w:rFonts w:cstheme="minorHAnsi"/>
              </w:rPr>
            </w:pPr>
          </w:p>
        </w:tc>
      </w:tr>
      <w:tr w:rsidR="009838B5" w:rsidRPr="001C2C5B" w:rsidTr="009838B5">
        <w:tc>
          <w:tcPr>
            <w:tcW w:w="1271" w:type="dxa"/>
          </w:tcPr>
          <w:p w:rsidR="009838B5" w:rsidRPr="001C2C5B" w:rsidRDefault="009838B5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</w:t>
            </w:r>
          </w:p>
        </w:tc>
        <w:tc>
          <w:tcPr>
            <w:tcW w:w="5245" w:type="dxa"/>
          </w:tcPr>
          <w:p w:rsidR="009838B5" w:rsidRPr="001C2C5B" w:rsidRDefault="009838B5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Уступљено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на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коришћење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без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накнаде</w:t>
            </w:r>
            <w:proofErr w:type="spellEnd"/>
          </w:p>
        </w:tc>
        <w:tc>
          <w:tcPr>
            <w:tcW w:w="2835" w:type="dxa"/>
          </w:tcPr>
          <w:p w:rsidR="009838B5" w:rsidRPr="001C2C5B" w:rsidRDefault="009838B5" w:rsidP="00D32A67">
            <w:pPr>
              <w:rPr>
                <w:rFonts w:cstheme="minorHAnsi"/>
              </w:rPr>
            </w:pPr>
          </w:p>
        </w:tc>
      </w:tr>
      <w:tr w:rsidR="009838B5" w:rsidRPr="001C2C5B" w:rsidTr="009838B5">
        <w:tc>
          <w:tcPr>
            <w:tcW w:w="6516" w:type="dxa"/>
            <w:gridSpan w:val="2"/>
          </w:tcPr>
          <w:p w:rsidR="009838B5" w:rsidRPr="001C2C5B" w:rsidRDefault="009838B5" w:rsidP="009838B5">
            <w:pPr>
              <w:jc w:val="right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Укупно</w:t>
            </w:r>
            <w:proofErr w:type="spellEnd"/>
            <w:r w:rsidRPr="001C2C5B">
              <w:rPr>
                <w:rFonts w:cstheme="minorHAnsi"/>
                <w:b/>
                <w:i/>
              </w:rPr>
              <w:t>:</w:t>
            </w:r>
          </w:p>
        </w:tc>
        <w:tc>
          <w:tcPr>
            <w:tcW w:w="2835" w:type="dxa"/>
          </w:tcPr>
          <w:p w:rsidR="009838B5" w:rsidRPr="001C2C5B" w:rsidRDefault="009838B5" w:rsidP="00D32A67">
            <w:pPr>
              <w:rPr>
                <w:rFonts w:cstheme="minorHAnsi"/>
              </w:rPr>
            </w:pPr>
          </w:p>
        </w:tc>
      </w:tr>
    </w:tbl>
    <w:p w:rsidR="00BA268F" w:rsidRPr="001C2C5B" w:rsidRDefault="00BA268F" w:rsidP="00E612CE">
      <w:pPr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1.4.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Делатност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газдинства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и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организација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посла</w:t>
      </w:r>
      <w:proofErr w:type="spellEnd"/>
    </w:p>
    <w:p w:rsidR="009838B5" w:rsidRPr="001C2C5B" w:rsidRDefault="009838B5" w:rsidP="00E612CE">
      <w:pPr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Кратко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описати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производни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асортиман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и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карактеристике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производа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>/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услуге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појединачно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.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Сходно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томе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,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потребно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је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навести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линије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производње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(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примарну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и </w:t>
      </w:r>
      <w:proofErr w:type="spellStart"/>
      <w:proofErr w:type="gramStart"/>
      <w:r w:rsidRPr="001C2C5B">
        <w:rPr>
          <w:rFonts w:asciiTheme="minorHAnsi" w:hAnsiTheme="minorHAnsi" w:cstheme="minorHAnsi"/>
          <w:i/>
          <w:iCs/>
          <w:color w:val="000000"/>
        </w:rPr>
        <w:t>секундарну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)</w:t>
      </w:r>
      <w:proofErr w:type="gramEnd"/>
      <w:r w:rsidRPr="001C2C5B">
        <w:rPr>
          <w:rFonts w:asciiTheme="minorHAnsi" w:hAnsiTheme="minorHAnsi" w:cstheme="minorHAnsi"/>
          <w:i/>
          <w:iCs/>
          <w:color w:val="000000"/>
        </w:rPr>
        <w:t xml:space="preserve">,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структуру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сетве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,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расположиви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сточни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фонд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,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упосленост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и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организацију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послова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на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газдинству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>.</w:t>
      </w: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237476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lastRenderedPageBreak/>
        <w:t>1.5</w:t>
      </w:r>
      <w:r w:rsidR="00E612CE" w:rsidRPr="001C2C5B">
        <w:rPr>
          <w:rFonts w:eastAsia="TimesNewRoman,Bold" w:cstheme="minorHAnsi"/>
          <w:b/>
          <w:bCs/>
          <w:sz w:val="24"/>
          <w:szCs w:val="24"/>
        </w:rPr>
        <w:t xml:space="preserve">. </w:t>
      </w:r>
      <w:proofErr w:type="spellStart"/>
      <w:r w:rsidR="00E612CE" w:rsidRPr="001C2C5B">
        <w:rPr>
          <w:rFonts w:eastAsia="TimesNewRoman,Bold" w:cstheme="minorHAnsi"/>
          <w:b/>
          <w:bCs/>
          <w:sz w:val="24"/>
          <w:szCs w:val="24"/>
        </w:rPr>
        <w:t>Основна</w:t>
      </w:r>
      <w:proofErr w:type="spellEnd"/>
      <w:r w:rsidR="00E612CE"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="00E612CE" w:rsidRPr="001C2C5B">
        <w:rPr>
          <w:rFonts w:eastAsia="TimesNewRoman,Bold" w:cstheme="minorHAnsi"/>
          <w:b/>
          <w:bCs/>
          <w:sz w:val="24"/>
          <w:szCs w:val="24"/>
        </w:rPr>
        <w:t>средства</w:t>
      </w:r>
      <w:proofErr w:type="spellEnd"/>
      <w:r w:rsidR="00E612CE" w:rsidRPr="001C2C5B">
        <w:rPr>
          <w:rFonts w:eastAsia="TimesNewRoman,Bold" w:cstheme="minorHAnsi"/>
          <w:b/>
          <w:bCs/>
          <w:sz w:val="24"/>
          <w:szCs w:val="24"/>
        </w:rPr>
        <w:t xml:space="preserve"> у </w:t>
      </w:r>
      <w:proofErr w:type="spellStart"/>
      <w:r w:rsidR="00E612CE" w:rsidRPr="001C2C5B">
        <w:rPr>
          <w:rFonts w:eastAsia="TimesNewRoman,Bold" w:cstheme="minorHAnsi"/>
          <w:b/>
          <w:bCs/>
          <w:sz w:val="24"/>
          <w:szCs w:val="24"/>
        </w:rPr>
        <w:t>употреби</w:t>
      </w:r>
      <w:proofErr w:type="spellEnd"/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4050"/>
        <w:gridCol w:w="2077"/>
        <w:gridCol w:w="2003"/>
      </w:tblGrid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4173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Назив</w:t>
            </w:r>
            <w:proofErr w:type="spellEnd"/>
          </w:p>
        </w:tc>
        <w:tc>
          <w:tcPr>
            <w:tcW w:w="2126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Јединица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мере</w:t>
            </w:r>
            <w:proofErr w:type="spellEnd"/>
          </w:p>
        </w:tc>
        <w:tc>
          <w:tcPr>
            <w:tcW w:w="2046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Количина</w:t>
            </w:r>
            <w:proofErr w:type="spellEnd"/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1.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Земљиште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1.1.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Оранице</w:t>
            </w:r>
            <w:proofErr w:type="spellEnd"/>
            <w:r w:rsidRPr="001C2C5B">
              <w:rPr>
                <w:rFonts w:cstheme="minorHAnsi"/>
              </w:rPr>
              <w:t xml:space="preserve"> и </w:t>
            </w:r>
            <w:proofErr w:type="spellStart"/>
            <w:r w:rsidRPr="001C2C5B">
              <w:rPr>
                <w:rFonts w:cstheme="minorHAnsi"/>
              </w:rPr>
              <w:t>баште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r w:rsidRPr="001C2C5B">
              <w:rPr>
                <w:rFonts w:cstheme="minorHAnsi"/>
              </w:rPr>
              <w:t>ha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1.2.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Ливаде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r w:rsidRPr="001C2C5B">
              <w:rPr>
                <w:rFonts w:cstheme="minorHAnsi"/>
              </w:rPr>
              <w:t>ha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1.3.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Пашњаци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r w:rsidRPr="001C2C5B">
              <w:rPr>
                <w:rFonts w:cstheme="minorHAnsi"/>
              </w:rPr>
              <w:t>ha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1.4.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Воћњаци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r w:rsidRPr="001C2C5B">
              <w:rPr>
                <w:rFonts w:cstheme="minorHAnsi"/>
              </w:rPr>
              <w:t>ha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1.5.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Виногради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r w:rsidRPr="001C2C5B">
              <w:rPr>
                <w:rFonts w:cstheme="minorHAnsi"/>
              </w:rPr>
              <w:t>ha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1.6.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Шуме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r w:rsidRPr="001C2C5B">
              <w:rPr>
                <w:rFonts w:cstheme="minorHAnsi"/>
              </w:rPr>
              <w:t>ha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2.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Објекти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2.1.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Кућа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  <w:vertAlign w:val="superscript"/>
              </w:rPr>
            </w:pPr>
            <w:r w:rsidRPr="001C2C5B">
              <w:rPr>
                <w:rFonts w:cstheme="minorHAnsi"/>
              </w:rPr>
              <w:t>m</w:t>
            </w:r>
            <w:r w:rsidRPr="001C2C5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2.2.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Стаја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  <w:vertAlign w:val="superscript"/>
              </w:rPr>
            </w:pPr>
            <w:r w:rsidRPr="001C2C5B">
              <w:rPr>
                <w:rFonts w:cstheme="minorHAnsi"/>
              </w:rPr>
              <w:t>m</w:t>
            </w:r>
            <w:r w:rsidRPr="001C2C5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2.3.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Живинарник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  <w:vertAlign w:val="superscript"/>
              </w:rPr>
            </w:pPr>
            <w:r w:rsidRPr="001C2C5B">
              <w:rPr>
                <w:rFonts w:cstheme="minorHAnsi"/>
              </w:rPr>
              <w:t>m</w:t>
            </w:r>
            <w:r w:rsidRPr="001C2C5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2.4.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Силос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  <w:vertAlign w:val="superscript"/>
              </w:rPr>
            </w:pPr>
            <w:r w:rsidRPr="001C2C5B">
              <w:rPr>
                <w:rFonts w:cstheme="minorHAnsi"/>
              </w:rPr>
              <w:t>m</w:t>
            </w:r>
            <w:r w:rsidRPr="001C2C5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2.5.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Амбар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  <w:vertAlign w:val="superscript"/>
              </w:rPr>
            </w:pPr>
            <w:r w:rsidRPr="001C2C5B">
              <w:rPr>
                <w:rFonts w:cstheme="minorHAnsi"/>
              </w:rPr>
              <w:t>m</w:t>
            </w:r>
            <w:r w:rsidRPr="001C2C5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2.6.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Гаража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  <w:vertAlign w:val="superscript"/>
              </w:rPr>
            </w:pPr>
            <w:r w:rsidRPr="001C2C5B">
              <w:rPr>
                <w:rFonts w:cstheme="minorHAnsi"/>
              </w:rPr>
              <w:t>m</w:t>
            </w:r>
            <w:r w:rsidRPr="001C2C5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3.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Механизација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3.1.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Трактор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3.2.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Комбајн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3.3.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Плуг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3.4.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Тањирача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3.5.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Дрљача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3.6.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Сетоспремач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3.7.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Сејалица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3.8.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Култиватор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3.9.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Расипач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мин</w:t>
            </w:r>
            <w:proofErr w:type="spellEnd"/>
            <w:r w:rsidRPr="001C2C5B">
              <w:rPr>
                <w:rFonts w:cstheme="minorHAnsi"/>
              </w:rPr>
              <w:t xml:space="preserve">. </w:t>
            </w:r>
            <w:proofErr w:type="spellStart"/>
            <w:r w:rsidRPr="001C2C5B">
              <w:rPr>
                <w:rFonts w:cstheme="minorHAnsi"/>
              </w:rPr>
              <w:t>Хранива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3.10.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Расипач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стајског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ђубрива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3.11.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Прскалица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3.12.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Берач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кукуруза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3.13.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Приколица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4.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Сточни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фонд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4.1.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Краве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4.2.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Свиње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4.3.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Овце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4.4.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Козе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4.5.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Живина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4.6.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Коњи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4.7.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Кунићи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9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4.8.</w:t>
            </w:r>
          </w:p>
        </w:tc>
        <w:tc>
          <w:tcPr>
            <w:tcW w:w="417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Кошнице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пчела</w:t>
            </w:r>
            <w:proofErr w:type="spellEnd"/>
          </w:p>
        </w:tc>
        <w:tc>
          <w:tcPr>
            <w:tcW w:w="212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proofErr w:type="gramStart"/>
            <w:r w:rsidRPr="001C2C5B">
              <w:rPr>
                <w:rFonts w:cstheme="minorHAnsi"/>
              </w:rPr>
              <w:t>ком</w:t>
            </w:r>
            <w:proofErr w:type="spellEnd"/>
            <w:proofErr w:type="gramEnd"/>
            <w:r w:rsidRPr="001C2C5B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</w:tbl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>2. ТРЖИШНИ АСПЕКТИ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2.1.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Тржиште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продаје</w:t>
      </w:r>
      <w:proofErr w:type="spellEnd"/>
    </w:p>
    <w:p w:rsidR="00E612CE" w:rsidRPr="001C2C5B" w:rsidRDefault="00E612CE" w:rsidP="00E612CE">
      <w:pPr>
        <w:spacing w:after="0" w:line="240" w:lineRule="auto"/>
        <w:rPr>
          <w:rFonts w:cstheme="minorHAnsi"/>
          <w:i/>
        </w:rPr>
      </w:pPr>
      <w:proofErr w:type="spellStart"/>
      <w:r w:rsidRPr="001C2C5B">
        <w:rPr>
          <w:rFonts w:cstheme="minorHAnsi"/>
          <w:i/>
        </w:rPr>
        <w:t>Навести</w:t>
      </w:r>
      <w:proofErr w:type="spellEnd"/>
      <w:r w:rsidRPr="001C2C5B">
        <w:rPr>
          <w:rFonts w:cstheme="minorHAnsi"/>
          <w:i/>
        </w:rPr>
        <w:t xml:space="preserve"> </w:t>
      </w:r>
      <w:proofErr w:type="spellStart"/>
      <w:r w:rsidRPr="001C2C5B">
        <w:rPr>
          <w:rFonts w:cstheme="minorHAnsi"/>
          <w:i/>
        </w:rPr>
        <w:t>кориснике</w:t>
      </w:r>
      <w:proofErr w:type="spellEnd"/>
      <w:r w:rsidRPr="001C2C5B">
        <w:rPr>
          <w:rFonts w:cstheme="minorHAnsi"/>
          <w:i/>
        </w:rPr>
        <w:t xml:space="preserve"> </w:t>
      </w:r>
      <w:proofErr w:type="spellStart"/>
      <w:r w:rsidRPr="001C2C5B">
        <w:rPr>
          <w:rFonts w:cstheme="minorHAnsi"/>
          <w:i/>
        </w:rPr>
        <w:t>производа</w:t>
      </w:r>
      <w:proofErr w:type="spellEnd"/>
      <w:r w:rsidRPr="001C2C5B">
        <w:rPr>
          <w:rFonts w:cstheme="minorHAnsi"/>
          <w:i/>
        </w:rPr>
        <w:t xml:space="preserve"> и </w:t>
      </w:r>
      <w:proofErr w:type="spellStart"/>
      <w:r w:rsidRPr="001C2C5B">
        <w:rPr>
          <w:rFonts w:cstheme="minorHAnsi"/>
          <w:i/>
        </w:rPr>
        <w:t>услуга</w:t>
      </w:r>
      <w:proofErr w:type="spellEnd"/>
      <w:r w:rsidRPr="001C2C5B">
        <w:rPr>
          <w:rFonts w:cstheme="minorHAnsi"/>
          <w:i/>
        </w:rPr>
        <w:t xml:space="preserve">: </w:t>
      </w:r>
      <w:proofErr w:type="spellStart"/>
      <w:r w:rsidRPr="001C2C5B">
        <w:rPr>
          <w:rFonts w:cstheme="minorHAnsi"/>
          <w:i/>
        </w:rPr>
        <w:t>потенцијалне</w:t>
      </w:r>
      <w:proofErr w:type="spellEnd"/>
      <w:r w:rsidRPr="001C2C5B">
        <w:rPr>
          <w:rFonts w:cstheme="minorHAnsi"/>
          <w:i/>
        </w:rPr>
        <w:t xml:space="preserve"> и </w:t>
      </w:r>
      <w:proofErr w:type="spellStart"/>
      <w:r w:rsidRPr="001C2C5B">
        <w:rPr>
          <w:rFonts w:cstheme="minorHAnsi"/>
          <w:i/>
        </w:rPr>
        <w:t>по</w:t>
      </w:r>
      <w:proofErr w:type="spellEnd"/>
      <w:r w:rsidRPr="001C2C5B">
        <w:rPr>
          <w:rFonts w:cstheme="minorHAnsi"/>
          <w:i/>
        </w:rPr>
        <w:t xml:space="preserve"> </w:t>
      </w:r>
      <w:proofErr w:type="spellStart"/>
      <w:r w:rsidRPr="001C2C5B">
        <w:rPr>
          <w:rFonts w:cstheme="minorHAnsi"/>
          <w:i/>
        </w:rPr>
        <w:t>уговору</w:t>
      </w:r>
      <w:proofErr w:type="spellEnd"/>
      <w:r w:rsidRPr="001C2C5B">
        <w:rPr>
          <w:rFonts w:cstheme="minorHAnsi"/>
          <w:i/>
        </w:rPr>
        <w:t>.</w:t>
      </w: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2.2.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Тржиште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снабдевања</w:t>
      </w:r>
      <w:proofErr w:type="spellEnd"/>
    </w:p>
    <w:p w:rsidR="00E612CE" w:rsidRPr="001C2C5B" w:rsidRDefault="00E612CE" w:rsidP="00E612CE">
      <w:pPr>
        <w:spacing w:after="0" w:line="240" w:lineRule="auto"/>
        <w:rPr>
          <w:rFonts w:cstheme="minorHAnsi"/>
          <w:i/>
        </w:rPr>
      </w:pPr>
      <w:proofErr w:type="spellStart"/>
      <w:r w:rsidRPr="001C2C5B">
        <w:rPr>
          <w:rFonts w:cstheme="minorHAnsi"/>
          <w:i/>
        </w:rPr>
        <w:t>Навести</w:t>
      </w:r>
      <w:proofErr w:type="spellEnd"/>
      <w:r w:rsidRPr="001C2C5B">
        <w:rPr>
          <w:rFonts w:cstheme="minorHAnsi"/>
          <w:i/>
        </w:rPr>
        <w:t xml:space="preserve"> </w:t>
      </w:r>
      <w:proofErr w:type="spellStart"/>
      <w:r w:rsidRPr="001C2C5B">
        <w:rPr>
          <w:rFonts w:cstheme="minorHAnsi"/>
          <w:i/>
        </w:rPr>
        <w:t>добављаче</w:t>
      </w:r>
      <w:proofErr w:type="spellEnd"/>
      <w:r w:rsidRPr="001C2C5B">
        <w:rPr>
          <w:rFonts w:cstheme="minorHAnsi"/>
          <w:i/>
        </w:rPr>
        <w:t xml:space="preserve"> </w:t>
      </w:r>
      <w:proofErr w:type="spellStart"/>
      <w:r w:rsidRPr="001C2C5B">
        <w:rPr>
          <w:rFonts w:cstheme="minorHAnsi"/>
          <w:i/>
        </w:rPr>
        <w:t>производа</w:t>
      </w:r>
      <w:proofErr w:type="spellEnd"/>
      <w:r w:rsidRPr="001C2C5B">
        <w:rPr>
          <w:rFonts w:cstheme="minorHAnsi"/>
          <w:i/>
        </w:rPr>
        <w:t xml:space="preserve"> и </w:t>
      </w:r>
      <w:proofErr w:type="spellStart"/>
      <w:r w:rsidRPr="001C2C5B">
        <w:rPr>
          <w:rFonts w:cstheme="minorHAnsi"/>
          <w:i/>
        </w:rPr>
        <w:t>услуга</w:t>
      </w:r>
      <w:proofErr w:type="spellEnd"/>
      <w:r w:rsidRPr="001C2C5B">
        <w:rPr>
          <w:rFonts w:cstheme="minorHAnsi"/>
          <w:i/>
        </w:rPr>
        <w:t xml:space="preserve">: </w:t>
      </w:r>
      <w:proofErr w:type="spellStart"/>
      <w:r w:rsidRPr="001C2C5B">
        <w:rPr>
          <w:rFonts w:cstheme="minorHAnsi"/>
          <w:i/>
        </w:rPr>
        <w:t>потенцијалне</w:t>
      </w:r>
      <w:proofErr w:type="spellEnd"/>
      <w:r w:rsidRPr="001C2C5B">
        <w:rPr>
          <w:rFonts w:cstheme="minorHAnsi"/>
          <w:i/>
        </w:rPr>
        <w:t xml:space="preserve"> и </w:t>
      </w:r>
      <w:proofErr w:type="spellStart"/>
      <w:r w:rsidRPr="001C2C5B">
        <w:rPr>
          <w:rFonts w:cstheme="minorHAnsi"/>
          <w:i/>
        </w:rPr>
        <w:t>по</w:t>
      </w:r>
      <w:proofErr w:type="spellEnd"/>
      <w:r w:rsidRPr="001C2C5B">
        <w:rPr>
          <w:rFonts w:cstheme="minorHAnsi"/>
          <w:i/>
        </w:rPr>
        <w:t xml:space="preserve"> </w:t>
      </w:r>
      <w:proofErr w:type="spellStart"/>
      <w:r w:rsidRPr="001C2C5B">
        <w:rPr>
          <w:rFonts w:cstheme="minorHAnsi"/>
          <w:i/>
        </w:rPr>
        <w:t>уговору</w:t>
      </w:r>
      <w:proofErr w:type="spellEnd"/>
      <w:r w:rsidRPr="001C2C5B">
        <w:rPr>
          <w:rFonts w:cstheme="minorHAnsi"/>
          <w:i/>
        </w:rPr>
        <w:t>.</w:t>
      </w: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>3. ОСНОВНИ ПОДАЦИ О ИНВЕСТИЦИЈИ</w:t>
      </w: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3.1.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Кратак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опис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пословне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идеје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–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пројекта</w:t>
      </w:r>
      <w:proofErr w:type="spellEnd"/>
    </w:p>
    <w:p w:rsidR="00E612CE" w:rsidRPr="001C2C5B" w:rsidRDefault="00E612CE" w:rsidP="00E612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Навести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шта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је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предмет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улагања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,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који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је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циљ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инвестирања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и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где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је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место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пласмана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(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односно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ко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су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корисници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услуга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).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Такође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,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потребно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је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описати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технологију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производње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,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производне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објекте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и </w:t>
      </w:r>
      <w:proofErr w:type="spellStart"/>
      <w:proofErr w:type="gramStart"/>
      <w:r w:rsidRPr="001C2C5B">
        <w:rPr>
          <w:rFonts w:asciiTheme="minorHAnsi" w:hAnsiTheme="minorHAnsi" w:cstheme="minorHAnsi"/>
          <w:i/>
          <w:iCs/>
          <w:color w:val="000000"/>
        </w:rPr>
        <w:t>опрему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,</w:t>
      </w:r>
      <w:proofErr w:type="gram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организацију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производње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и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пласмана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.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Посебну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пажњу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треба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усмерити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на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очување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животне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средине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и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заштиту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на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2C5B">
        <w:rPr>
          <w:rFonts w:asciiTheme="minorHAnsi" w:hAnsiTheme="minorHAnsi" w:cstheme="minorHAnsi"/>
          <w:i/>
          <w:iCs/>
          <w:color w:val="000000"/>
        </w:rPr>
        <w:t>раду</w:t>
      </w:r>
      <w:proofErr w:type="spellEnd"/>
      <w:r w:rsidRPr="001C2C5B">
        <w:rPr>
          <w:rFonts w:asciiTheme="minorHAnsi" w:hAnsiTheme="minorHAnsi" w:cstheme="minorHAnsi"/>
          <w:i/>
          <w:iCs/>
          <w:color w:val="000000"/>
        </w:rPr>
        <w:t>.</w:t>
      </w: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3.2.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Укупна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инвестициона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улагања</w:t>
      </w:r>
      <w:proofErr w:type="spellEnd"/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bCs/>
          <w:i/>
          <w:sz w:val="24"/>
          <w:szCs w:val="24"/>
        </w:rPr>
      </w:pPr>
      <w:proofErr w:type="spellStart"/>
      <w:r w:rsidRPr="001C2C5B">
        <w:rPr>
          <w:rFonts w:eastAsia="TimesNewRoman,Bold" w:cstheme="minorHAnsi"/>
          <w:bCs/>
          <w:i/>
          <w:sz w:val="24"/>
          <w:szCs w:val="24"/>
        </w:rPr>
        <w:t>Табела</w:t>
      </w:r>
      <w:proofErr w:type="spellEnd"/>
      <w:r w:rsidRPr="001C2C5B">
        <w:rPr>
          <w:rFonts w:eastAsia="TimesNewRoman,Bold" w:cstheme="minorHAnsi"/>
          <w:bCs/>
          <w:i/>
          <w:sz w:val="24"/>
          <w:szCs w:val="24"/>
        </w:rPr>
        <w:t xml:space="preserve"> 3.2.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1914"/>
        <w:gridCol w:w="1528"/>
        <w:gridCol w:w="1389"/>
        <w:gridCol w:w="1521"/>
        <w:gridCol w:w="1730"/>
      </w:tblGrid>
      <w:tr w:rsidR="00E612CE" w:rsidRPr="001C2C5B" w:rsidTr="00D32A67">
        <w:tc>
          <w:tcPr>
            <w:tcW w:w="95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1984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Опис</w:t>
            </w:r>
            <w:proofErr w:type="spellEnd"/>
          </w:p>
        </w:tc>
        <w:tc>
          <w:tcPr>
            <w:tcW w:w="1560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Унета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средства</w:t>
            </w:r>
            <w:proofErr w:type="spellEnd"/>
          </w:p>
        </w:tc>
        <w:tc>
          <w:tcPr>
            <w:tcW w:w="1417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Нова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улагања</w:t>
            </w:r>
            <w:proofErr w:type="spellEnd"/>
          </w:p>
        </w:tc>
        <w:tc>
          <w:tcPr>
            <w:tcW w:w="155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Укупна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улагања</w:t>
            </w:r>
            <w:proofErr w:type="spellEnd"/>
          </w:p>
        </w:tc>
        <w:tc>
          <w:tcPr>
            <w:tcW w:w="1763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Учешће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у </w:t>
            </w:r>
            <w:proofErr w:type="spellStart"/>
            <w:r w:rsidRPr="001C2C5B">
              <w:rPr>
                <w:rFonts w:cstheme="minorHAnsi"/>
                <w:b/>
                <w:i/>
              </w:rPr>
              <w:t>укупним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улагањима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(%)</w:t>
            </w:r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</w:t>
            </w: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Основна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средства</w:t>
            </w:r>
            <w:proofErr w:type="spellEnd"/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</w:t>
            </w: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Обртна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средства</w:t>
            </w:r>
            <w:proofErr w:type="spellEnd"/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2943" w:type="dxa"/>
            <w:gridSpan w:val="2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Укупно</w:t>
            </w:r>
            <w:proofErr w:type="spellEnd"/>
            <w:r w:rsidRPr="001C2C5B">
              <w:rPr>
                <w:rFonts w:cstheme="minorHAnsi"/>
                <w:b/>
              </w:rPr>
              <w:t xml:space="preserve"> (I+II)</w:t>
            </w:r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</w:tbl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3.3.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Улагање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у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основна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средства</w:t>
      </w:r>
      <w:proofErr w:type="spellEnd"/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Табела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3.3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1920"/>
        <w:gridCol w:w="1505"/>
        <w:gridCol w:w="1399"/>
        <w:gridCol w:w="1516"/>
        <w:gridCol w:w="1734"/>
      </w:tblGrid>
      <w:tr w:rsidR="00E612CE" w:rsidRPr="001C2C5B" w:rsidTr="00D32A67">
        <w:tc>
          <w:tcPr>
            <w:tcW w:w="95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Назив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основног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средства</w:t>
            </w:r>
            <w:proofErr w:type="spellEnd"/>
          </w:p>
        </w:tc>
        <w:tc>
          <w:tcPr>
            <w:tcW w:w="1417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Комада</w:t>
            </w:r>
            <w:proofErr w:type="spellEnd"/>
            <w:r w:rsidRPr="001C2C5B">
              <w:rPr>
                <w:rFonts w:cstheme="minorHAnsi"/>
                <w:b/>
                <w:i/>
              </w:rPr>
              <w:t>/</w:t>
            </w:r>
          </w:p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хектара</w:t>
            </w:r>
            <w:proofErr w:type="spellEnd"/>
          </w:p>
        </w:tc>
        <w:tc>
          <w:tcPr>
            <w:tcW w:w="155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Цена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по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ком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Са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ПДВ</w:t>
            </w:r>
          </w:p>
        </w:tc>
        <w:tc>
          <w:tcPr>
            <w:tcW w:w="1763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Вредност</w:t>
            </w:r>
            <w:proofErr w:type="spellEnd"/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7479" w:type="dxa"/>
            <w:gridSpan w:val="5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Укупно</w:t>
            </w:r>
            <w:proofErr w:type="spellEnd"/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</w:tbl>
    <w:p w:rsidR="00CE579D" w:rsidRPr="001C2C5B" w:rsidRDefault="00CE579D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3.4.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Извори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финансирања</w:t>
      </w:r>
      <w:proofErr w:type="spellEnd"/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Табела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3.4.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1922"/>
        <w:gridCol w:w="1527"/>
        <w:gridCol w:w="1388"/>
        <w:gridCol w:w="1519"/>
        <w:gridCol w:w="1728"/>
      </w:tblGrid>
      <w:tr w:rsidR="00E612CE" w:rsidRPr="001C2C5B" w:rsidTr="00D32A67">
        <w:tc>
          <w:tcPr>
            <w:tcW w:w="95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1984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Опис</w:t>
            </w:r>
            <w:proofErr w:type="spellEnd"/>
          </w:p>
        </w:tc>
        <w:tc>
          <w:tcPr>
            <w:tcW w:w="1560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Унета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средства</w:t>
            </w:r>
            <w:proofErr w:type="spellEnd"/>
          </w:p>
        </w:tc>
        <w:tc>
          <w:tcPr>
            <w:tcW w:w="1417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Нова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улагања</w:t>
            </w:r>
            <w:proofErr w:type="spellEnd"/>
          </w:p>
        </w:tc>
        <w:tc>
          <w:tcPr>
            <w:tcW w:w="1559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Укупна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улагања</w:t>
            </w:r>
            <w:proofErr w:type="spellEnd"/>
          </w:p>
        </w:tc>
        <w:tc>
          <w:tcPr>
            <w:tcW w:w="1763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Учешће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у </w:t>
            </w:r>
            <w:proofErr w:type="spellStart"/>
            <w:r w:rsidRPr="001C2C5B">
              <w:rPr>
                <w:rFonts w:cstheme="minorHAnsi"/>
                <w:b/>
                <w:i/>
              </w:rPr>
              <w:t>укупним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улагањима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(%)</w:t>
            </w:r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</w:t>
            </w: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Сопствени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извори</w:t>
            </w:r>
            <w:proofErr w:type="spellEnd"/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</w:t>
            </w: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Основна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средства</w:t>
            </w:r>
            <w:proofErr w:type="spellEnd"/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2.</w:t>
            </w: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Обртна</w:t>
            </w:r>
            <w:proofErr w:type="spellEnd"/>
            <w:r w:rsidRPr="001C2C5B">
              <w:rPr>
                <w:rFonts w:cstheme="minorHAnsi"/>
              </w:rPr>
              <w:t xml:space="preserve"> </w:t>
            </w:r>
            <w:proofErr w:type="spellStart"/>
            <w:r w:rsidRPr="001C2C5B">
              <w:rPr>
                <w:rFonts w:cstheme="minorHAnsi"/>
              </w:rPr>
              <w:t>средства</w:t>
            </w:r>
            <w:proofErr w:type="spellEnd"/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</w:t>
            </w: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Туђи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извори</w:t>
            </w:r>
            <w:proofErr w:type="spellEnd"/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959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1.</w:t>
            </w:r>
          </w:p>
        </w:tc>
        <w:tc>
          <w:tcPr>
            <w:tcW w:w="1984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2943" w:type="dxa"/>
            <w:gridSpan w:val="2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Укупно</w:t>
            </w:r>
            <w:proofErr w:type="spellEnd"/>
            <w:r w:rsidRPr="001C2C5B">
              <w:rPr>
                <w:rFonts w:cstheme="minorHAnsi"/>
                <w:b/>
              </w:rPr>
              <w:t xml:space="preserve"> (I+II)</w:t>
            </w:r>
          </w:p>
        </w:tc>
        <w:tc>
          <w:tcPr>
            <w:tcW w:w="1560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763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</w:tbl>
    <w:p w:rsidR="00E612CE" w:rsidRPr="001C2C5B" w:rsidRDefault="00E612CE" w:rsidP="00E612CE">
      <w:pPr>
        <w:spacing w:after="0" w:line="240" w:lineRule="auto"/>
        <w:rPr>
          <w:rFonts w:cstheme="minorHAnsi"/>
        </w:rPr>
        <w:sectPr w:rsidR="00E612CE" w:rsidRPr="001C2C5B" w:rsidSect="00CE579D">
          <w:pgSz w:w="11906" w:h="16838"/>
          <w:pgMar w:top="1418" w:right="1440" w:bottom="1134" w:left="1440" w:header="708" w:footer="708" w:gutter="0"/>
          <w:cols w:space="708"/>
          <w:docGrid w:linePitch="360"/>
        </w:sect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lastRenderedPageBreak/>
        <w:t>4. ФИНАНСИЈСКИ ПЛАН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4.1.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Формирање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укупног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прихода</w:t>
      </w:r>
      <w:proofErr w:type="spellEnd"/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Табела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4.1.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448"/>
        <w:gridCol w:w="848"/>
        <w:gridCol w:w="513"/>
        <w:gridCol w:w="567"/>
        <w:gridCol w:w="1276"/>
        <w:gridCol w:w="992"/>
        <w:gridCol w:w="567"/>
        <w:gridCol w:w="993"/>
        <w:gridCol w:w="1134"/>
        <w:gridCol w:w="567"/>
        <w:gridCol w:w="1062"/>
        <w:gridCol w:w="1064"/>
        <w:gridCol w:w="558"/>
        <w:gridCol w:w="1001"/>
        <w:gridCol w:w="992"/>
        <w:gridCol w:w="440"/>
        <w:gridCol w:w="978"/>
        <w:gridCol w:w="992"/>
      </w:tblGrid>
      <w:tr w:rsidR="00E612CE" w:rsidRPr="001C2C5B" w:rsidTr="00D32A67">
        <w:trPr>
          <w:cantSplit/>
          <w:trHeight w:val="1134"/>
        </w:trPr>
        <w:tc>
          <w:tcPr>
            <w:tcW w:w="448" w:type="dxa"/>
            <w:vMerge w:val="restart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8"/>
                <w:szCs w:val="18"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  <w:sz w:val="18"/>
                <w:szCs w:val="18"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  <w:sz w:val="18"/>
                <w:szCs w:val="18"/>
              </w:rPr>
              <w:t>бр</w:t>
            </w:r>
            <w:proofErr w:type="spellEnd"/>
            <w:r w:rsidRPr="001C2C5B">
              <w:rPr>
                <w:rFonts w:cstheme="minorHAnsi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8"/>
                <w:szCs w:val="18"/>
              </w:rPr>
              <w:t>Производ</w:t>
            </w:r>
            <w:proofErr w:type="spellEnd"/>
          </w:p>
        </w:tc>
        <w:tc>
          <w:tcPr>
            <w:tcW w:w="513" w:type="dxa"/>
            <w:vMerge w:val="restart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C2C5B">
              <w:rPr>
                <w:rFonts w:cstheme="minorHAnsi"/>
                <w:b/>
                <w:i/>
                <w:sz w:val="18"/>
                <w:szCs w:val="18"/>
              </w:rPr>
              <w:t>ЈМ</w:t>
            </w:r>
          </w:p>
        </w:tc>
        <w:tc>
          <w:tcPr>
            <w:tcW w:w="13183" w:type="dxa"/>
            <w:gridSpan w:val="15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20"/>
                <w:szCs w:val="20"/>
              </w:rPr>
              <w:t>Године</w:t>
            </w:r>
            <w:proofErr w:type="spellEnd"/>
            <w:r w:rsidRPr="001C2C5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E612CE" w:rsidRPr="001C2C5B" w:rsidTr="00D32A67">
        <w:tc>
          <w:tcPr>
            <w:tcW w:w="448" w:type="dxa"/>
            <w:vMerge/>
          </w:tcPr>
          <w:p w:rsidR="00E612CE" w:rsidRPr="001C2C5B" w:rsidRDefault="00E612CE" w:rsidP="00D32A67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E612CE" w:rsidRPr="001C2C5B" w:rsidRDefault="00E612CE" w:rsidP="00D32A67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513" w:type="dxa"/>
            <w:vMerge/>
          </w:tcPr>
          <w:p w:rsidR="00E612CE" w:rsidRPr="001C2C5B" w:rsidRDefault="00E612CE" w:rsidP="00D32A67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C2C5B">
              <w:rPr>
                <w:rFonts w:cstheme="minorHAnsi"/>
                <w:b/>
                <w:i/>
                <w:sz w:val="20"/>
                <w:szCs w:val="20"/>
              </w:rPr>
              <w:t>I</w:t>
            </w:r>
          </w:p>
        </w:tc>
        <w:tc>
          <w:tcPr>
            <w:tcW w:w="2694" w:type="dxa"/>
            <w:gridSpan w:val="3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C2C5B">
              <w:rPr>
                <w:rFonts w:cstheme="minorHAnsi"/>
                <w:b/>
                <w:i/>
                <w:sz w:val="20"/>
                <w:szCs w:val="20"/>
              </w:rPr>
              <w:t>II</w:t>
            </w:r>
          </w:p>
        </w:tc>
        <w:tc>
          <w:tcPr>
            <w:tcW w:w="2693" w:type="dxa"/>
            <w:gridSpan w:val="3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C2C5B">
              <w:rPr>
                <w:rFonts w:cstheme="minorHAnsi"/>
                <w:b/>
                <w:i/>
                <w:sz w:val="20"/>
                <w:szCs w:val="20"/>
              </w:rPr>
              <w:t>III</w:t>
            </w:r>
          </w:p>
        </w:tc>
        <w:tc>
          <w:tcPr>
            <w:tcW w:w="2551" w:type="dxa"/>
            <w:gridSpan w:val="3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C2C5B">
              <w:rPr>
                <w:rFonts w:cstheme="minorHAnsi"/>
                <w:b/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  <w:gridSpan w:val="3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C2C5B">
              <w:rPr>
                <w:rFonts w:cstheme="minorHAnsi"/>
                <w:b/>
                <w:i/>
                <w:sz w:val="20"/>
                <w:szCs w:val="20"/>
              </w:rPr>
              <w:t>V</w:t>
            </w:r>
          </w:p>
        </w:tc>
      </w:tr>
      <w:tr w:rsidR="00E612CE" w:rsidRPr="001C2C5B" w:rsidTr="00D32A67">
        <w:trPr>
          <w:cantSplit/>
          <w:trHeight w:val="1134"/>
        </w:trPr>
        <w:tc>
          <w:tcPr>
            <w:tcW w:w="448" w:type="dxa"/>
            <w:vMerge/>
          </w:tcPr>
          <w:p w:rsidR="00E612CE" w:rsidRPr="001C2C5B" w:rsidRDefault="00E612CE" w:rsidP="00D32A67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E612CE" w:rsidRPr="001C2C5B" w:rsidRDefault="00E612CE" w:rsidP="00D32A67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513" w:type="dxa"/>
            <w:vMerge/>
          </w:tcPr>
          <w:p w:rsidR="00E612CE" w:rsidRPr="001C2C5B" w:rsidRDefault="00E612CE" w:rsidP="00D32A67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Цена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по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ЈМ</w:t>
            </w:r>
          </w:p>
        </w:tc>
        <w:tc>
          <w:tcPr>
            <w:tcW w:w="1276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Годишња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количина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у ЈМ</w:t>
            </w:r>
          </w:p>
        </w:tc>
        <w:tc>
          <w:tcPr>
            <w:tcW w:w="992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Укупан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приход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Цена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по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ЈМ</w:t>
            </w:r>
          </w:p>
        </w:tc>
        <w:tc>
          <w:tcPr>
            <w:tcW w:w="993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Годишња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количина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у ЈМ</w:t>
            </w:r>
          </w:p>
        </w:tc>
        <w:tc>
          <w:tcPr>
            <w:tcW w:w="1134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Укупан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приход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Цена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по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ЈМ</w:t>
            </w:r>
          </w:p>
        </w:tc>
        <w:tc>
          <w:tcPr>
            <w:tcW w:w="1062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Годишња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количина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у ЈМ</w:t>
            </w:r>
          </w:p>
        </w:tc>
        <w:tc>
          <w:tcPr>
            <w:tcW w:w="1064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Укупан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приход</w:t>
            </w:r>
            <w:proofErr w:type="spellEnd"/>
          </w:p>
        </w:tc>
        <w:tc>
          <w:tcPr>
            <w:tcW w:w="558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Цена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по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ЈМ</w:t>
            </w:r>
          </w:p>
        </w:tc>
        <w:tc>
          <w:tcPr>
            <w:tcW w:w="1001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Годишња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количина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у ЈМ</w:t>
            </w:r>
          </w:p>
        </w:tc>
        <w:tc>
          <w:tcPr>
            <w:tcW w:w="992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Укупан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приход</w:t>
            </w:r>
            <w:proofErr w:type="spellEnd"/>
          </w:p>
        </w:tc>
        <w:tc>
          <w:tcPr>
            <w:tcW w:w="440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Цена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по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ЈМ</w:t>
            </w:r>
          </w:p>
        </w:tc>
        <w:tc>
          <w:tcPr>
            <w:tcW w:w="978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Годишња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количина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у ЈМ</w:t>
            </w:r>
          </w:p>
        </w:tc>
        <w:tc>
          <w:tcPr>
            <w:tcW w:w="992" w:type="dxa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Укупан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приход</w:t>
            </w:r>
            <w:proofErr w:type="spellEnd"/>
          </w:p>
        </w:tc>
      </w:tr>
      <w:tr w:rsidR="00E612CE" w:rsidRPr="001C2C5B" w:rsidTr="00D32A67">
        <w:tc>
          <w:tcPr>
            <w:tcW w:w="44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3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612CE" w:rsidRPr="001C2C5B" w:rsidTr="00D32A67">
        <w:tc>
          <w:tcPr>
            <w:tcW w:w="44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3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612CE" w:rsidRPr="001C2C5B" w:rsidTr="00D32A67">
        <w:tc>
          <w:tcPr>
            <w:tcW w:w="44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3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612CE" w:rsidRPr="001C2C5B" w:rsidTr="00D32A67">
        <w:tc>
          <w:tcPr>
            <w:tcW w:w="44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3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612CE" w:rsidRPr="001C2C5B" w:rsidTr="00D32A67">
        <w:tc>
          <w:tcPr>
            <w:tcW w:w="44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3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612CE" w:rsidRPr="001C2C5B" w:rsidTr="00D32A67">
        <w:tc>
          <w:tcPr>
            <w:tcW w:w="44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3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  <w:sectPr w:rsidR="00E612CE" w:rsidRPr="001C2C5B" w:rsidSect="00D32A67">
          <w:pgSz w:w="16838" w:h="11906" w:orient="landscape"/>
          <w:pgMar w:top="1440" w:right="1134" w:bottom="1440" w:left="1276" w:header="709" w:footer="709" w:gutter="0"/>
          <w:cols w:space="708"/>
          <w:docGrid w:linePitch="360"/>
        </w:sect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lastRenderedPageBreak/>
        <w:t xml:space="preserve">4.2.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Структура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трошкова</w:t>
      </w:r>
      <w:proofErr w:type="spellEnd"/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4.2.1.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Директан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материјал</w:t>
      </w:r>
      <w:proofErr w:type="spellEnd"/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Табела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4.2.1.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2191"/>
        <w:gridCol w:w="1239"/>
        <w:gridCol w:w="1241"/>
        <w:gridCol w:w="1106"/>
        <w:gridCol w:w="1243"/>
        <w:gridCol w:w="1164"/>
      </w:tblGrid>
      <w:tr w:rsidR="00E612CE" w:rsidRPr="001C2C5B" w:rsidTr="00D32A67">
        <w:tc>
          <w:tcPr>
            <w:tcW w:w="840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2245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Назив</w:t>
            </w:r>
            <w:proofErr w:type="spellEnd"/>
          </w:p>
        </w:tc>
        <w:tc>
          <w:tcPr>
            <w:tcW w:w="6157" w:type="dxa"/>
            <w:gridSpan w:val="5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Износ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трошкова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по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годинама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пројекта</w:t>
            </w:r>
            <w:proofErr w:type="spellEnd"/>
          </w:p>
        </w:tc>
      </w:tr>
      <w:tr w:rsidR="00E612CE" w:rsidRPr="001C2C5B" w:rsidTr="00D32A67">
        <w:tc>
          <w:tcPr>
            <w:tcW w:w="840" w:type="dxa"/>
            <w:vMerge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45" w:type="dxa"/>
            <w:vMerge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</w:t>
            </w:r>
          </w:p>
        </w:tc>
        <w:tc>
          <w:tcPr>
            <w:tcW w:w="127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III</w:t>
            </w:r>
          </w:p>
        </w:tc>
        <w:tc>
          <w:tcPr>
            <w:tcW w:w="12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IV</w:t>
            </w:r>
          </w:p>
        </w:tc>
        <w:tc>
          <w:tcPr>
            <w:tcW w:w="119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V</w:t>
            </w:r>
          </w:p>
        </w:tc>
      </w:tr>
      <w:tr w:rsidR="00E612CE" w:rsidRPr="001C2C5B" w:rsidTr="00D32A67">
        <w:tc>
          <w:tcPr>
            <w:tcW w:w="840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</w:p>
        </w:tc>
        <w:tc>
          <w:tcPr>
            <w:tcW w:w="224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40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</w:p>
        </w:tc>
        <w:tc>
          <w:tcPr>
            <w:tcW w:w="224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3085" w:type="dxa"/>
            <w:gridSpan w:val="2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Укупно</w:t>
            </w:r>
            <w:proofErr w:type="spellEnd"/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</w:tbl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4.2.2.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Енергија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и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гориво</w:t>
      </w:r>
      <w:proofErr w:type="spellEnd"/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Табела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4.2.2.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2191"/>
        <w:gridCol w:w="1239"/>
        <w:gridCol w:w="1241"/>
        <w:gridCol w:w="1106"/>
        <w:gridCol w:w="1243"/>
        <w:gridCol w:w="1164"/>
      </w:tblGrid>
      <w:tr w:rsidR="00E612CE" w:rsidRPr="001C2C5B" w:rsidTr="00D32A67">
        <w:tc>
          <w:tcPr>
            <w:tcW w:w="840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2245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Назив</w:t>
            </w:r>
            <w:proofErr w:type="spellEnd"/>
          </w:p>
        </w:tc>
        <w:tc>
          <w:tcPr>
            <w:tcW w:w="6157" w:type="dxa"/>
            <w:gridSpan w:val="5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Износ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трошкова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по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годинама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пројекта</w:t>
            </w:r>
            <w:proofErr w:type="spellEnd"/>
          </w:p>
        </w:tc>
      </w:tr>
      <w:tr w:rsidR="00E612CE" w:rsidRPr="001C2C5B" w:rsidTr="00D32A67">
        <w:tc>
          <w:tcPr>
            <w:tcW w:w="840" w:type="dxa"/>
            <w:vMerge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45" w:type="dxa"/>
            <w:vMerge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</w:t>
            </w:r>
          </w:p>
        </w:tc>
        <w:tc>
          <w:tcPr>
            <w:tcW w:w="127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III</w:t>
            </w:r>
          </w:p>
        </w:tc>
        <w:tc>
          <w:tcPr>
            <w:tcW w:w="12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IV</w:t>
            </w:r>
          </w:p>
        </w:tc>
        <w:tc>
          <w:tcPr>
            <w:tcW w:w="119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V</w:t>
            </w:r>
          </w:p>
        </w:tc>
      </w:tr>
      <w:tr w:rsidR="00E612CE" w:rsidRPr="001C2C5B" w:rsidTr="00D32A67">
        <w:tc>
          <w:tcPr>
            <w:tcW w:w="840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</w:p>
        </w:tc>
        <w:tc>
          <w:tcPr>
            <w:tcW w:w="224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840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</w:p>
        </w:tc>
        <w:tc>
          <w:tcPr>
            <w:tcW w:w="224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3085" w:type="dxa"/>
            <w:gridSpan w:val="2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Укупно</w:t>
            </w:r>
            <w:proofErr w:type="spellEnd"/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</w:tbl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4.2.3.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Амортизација</w:t>
      </w:r>
      <w:proofErr w:type="spellEnd"/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i/>
          <w:iCs/>
          <w:sz w:val="24"/>
          <w:szCs w:val="24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Приликом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израчунавања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амортизације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, </w:t>
      </w: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узима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се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у </w:t>
      </w: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обзир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само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основна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цена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коштања</w:t>
      </w:r>
      <w:proofErr w:type="spellEnd"/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  <w:r w:rsidRPr="001C2C5B">
        <w:rPr>
          <w:rFonts w:eastAsia="TimesNewRoman,Bold" w:cstheme="minorHAnsi"/>
          <w:i/>
          <w:iCs/>
          <w:sz w:val="24"/>
          <w:szCs w:val="24"/>
        </w:rPr>
        <w:t>(</w:t>
      </w:r>
      <w:proofErr w:type="spellStart"/>
      <w:proofErr w:type="gramStart"/>
      <w:r w:rsidRPr="001C2C5B">
        <w:rPr>
          <w:rFonts w:eastAsia="TimesNewRoman,Bold" w:cstheme="minorHAnsi"/>
          <w:i/>
          <w:iCs/>
          <w:sz w:val="24"/>
          <w:szCs w:val="24"/>
        </w:rPr>
        <w:t>без</w:t>
      </w:r>
      <w:proofErr w:type="spellEnd"/>
      <w:proofErr w:type="gram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урачунатог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ПДВ-а).</w:t>
      </w: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Табела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4.2.3.</w:t>
      </w:r>
    </w:p>
    <w:p w:rsidR="00E612CE" w:rsidRPr="001C2C5B" w:rsidRDefault="00E612CE" w:rsidP="00E612CE">
      <w:pPr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"/>
        <w:gridCol w:w="1102"/>
        <w:gridCol w:w="1101"/>
        <w:gridCol w:w="560"/>
        <w:gridCol w:w="823"/>
        <w:gridCol w:w="961"/>
        <w:gridCol w:w="1097"/>
        <w:gridCol w:w="962"/>
        <w:gridCol w:w="961"/>
        <w:gridCol w:w="1024"/>
      </w:tblGrid>
      <w:tr w:rsidR="00E612CE" w:rsidRPr="001C2C5B" w:rsidTr="00D32A67">
        <w:trPr>
          <w:cantSplit/>
          <w:trHeight w:val="1134"/>
        </w:trPr>
        <w:tc>
          <w:tcPr>
            <w:tcW w:w="424" w:type="dxa"/>
            <w:vMerge w:val="restart"/>
            <w:textDirection w:val="btL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бр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131" w:type="dxa"/>
            <w:vMerge w:val="restart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Назив</w:t>
            </w:r>
            <w:proofErr w:type="spellEnd"/>
          </w:p>
        </w:tc>
        <w:tc>
          <w:tcPr>
            <w:tcW w:w="1130" w:type="dxa"/>
            <w:vMerge w:val="restart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Набавна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вредност</w:t>
            </w:r>
            <w:proofErr w:type="spellEnd"/>
          </w:p>
        </w:tc>
        <w:tc>
          <w:tcPr>
            <w:tcW w:w="566" w:type="dxa"/>
            <w:vMerge w:val="restart"/>
            <w:textDirection w:val="btL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Стопа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амортиз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>. (%)</w:t>
            </w:r>
          </w:p>
        </w:tc>
        <w:tc>
          <w:tcPr>
            <w:tcW w:w="4941" w:type="dxa"/>
            <w:gridSpan w:val="5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20"/>
                <w:szCs w:val="20"/>
              </w:rPr>
              <w:t>Износ</w:t>
            </w:r>
            <w:proofErr w:type="spellEnd"/>
            <w:r w:rsidRPr="001C2C5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20"/>
                <w:szCs w:val="20"/>
              </w:rPr>
              <w:t>трошкова</w:t>
            </w:r>
            <w:proofErr w:type="spellEnd"/>
            <w:r w:rsidRPr="001C2C5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20"/>
                <w:szCs w:val="20"/>
              </w:rPr>
              <w:t>по</w:t>
            </w:r>
            <w:proofErr w:type="spellEnd"/>
            <w:r w:rsidRPr="001C2C5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20"/>
                <w:szCs w:val="20"/>
              </w:rPr>
              <w:t>годинама</w:t>
            </w:r>
            <w:proofErr w:type="spellEnd"/>
            <w:r w:rsidRPr="001C2C5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050" w:type="dxa"/>
            <w:vMerge w:val="restart"/>
            <w:textDirection w:val="btLr"/>
            <w:vAlign w:val="center"/>
          </w:tcPr>
          <w:p w:rsidR="00E612CE" w:rsidRPr="001C2C5B" w:rsidRDefault="00E612CE" w:rsidP="00D32A67">
            <w:pPr>
              <w:ind w:left="113" w:right="113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Неаморти-зована</w:t>
            </w:r>
            <w:proofErr w:type="spellEnd"/>
            <w:r w:rsidRPr="001C2C5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  <w:sz w:val="16"/>
                <w:szCs w:val="16"/>
              </w:rPr>
              <w:t>вредност</w:t>
            </w:r>
            <w:proofErr w:type="spellEnd"/>
          </w:p>
        </w:tc>
      </w:tr>
      <w:tr w:rsidR="00E612CE" w:rsidRPr="001C2C5B" w:rsidTr="00D32A67">
        <w:tc>
          <w:tcPr>
            <w:tcW w:w="424" w:type="dxa"/>
            <w:vMerge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7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C2C5B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989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C2C5B">
              <w:rPr>
                <w:rFonts w:cstheme="minorHAnsi"/>
                <w:b/>
                <w:sz w:val="16"/>
                <w:szCs w:val="16"/>
              </w:rPr>
              <w:t>II</w:t>
            </w:r>
          </w:p>
        </w:tc>
        <w:tc>
          <w:tcPr>
            <w:tcW w:w="1129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C2C5B">
              <w:rPr>
                <w:rFonts w:cstheme="minorHAnsi"/>
                <w:b/>
                <w:sz w:val="16"/>
                <w:szCs w:val="16"/>
              </w:rPr>
              <w:t>III</w:t>
            </w:r>
          </w:p>
        </w:tc>
        <w:tc>
          <w:tcPr>
            <w:tcW w:w="988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C2C5B">
              <w:rPr>
                <w:rFonts w:cstheme="minorHAnsi"/>
                <w:b/>
                <w:sz w:val="16"/>
                <w:szCs w:val="16"/>
              </w:rPr>
              <w:t>IV</w:t>
            </w:r>
          </w:p>
        </w:tc>
        <w:tc>
          <w:tcPr>
            <w:tcW w:w="988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C2C5B">
              <w:rPr>
                <w:rFonts w:cstheme="minorHAnsi"/>
                <w:b/>
                <w:sz w:val="16"/>
                <w:szCs w:val="16"/>
              </w:rPr>
              <w:t>V</w:t>
            </w:r>
          </w:p>
        </w:tc>
        <w:tc>
          <w:tcPr>
            <w:tcW w:w="1050" w:type="dxa"/>
            <w:vMerge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612CE" w:rsidRPr="001C2C5B" w:rsidTr="00D32A67">
        <w:tc>
          <w:tcPr>
            <w:tcW w:w="42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1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0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6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9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9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0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612CE" w:rsidRPr="001C2C5B" w:rsidTr="00D32A67">
        <w:tc>
          <w:tcPr>
            <w:tcW w:w="424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1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0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6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7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9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9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8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0" w:type="dxa"/>
          </w:tcPr>
          <w:p w:rsidR="00E612CE" w:rsidRPr="001C2C5B" w:rsidRDefault="00E612CE" w:rsidP="00D32A6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612CE" w:rsidRPr="001C2C5B" w:rsidRDefault="00E612CE" w:rsidP="00E612CE">
      <w:pPr>
        <w:spacing w:after="0" w:line="240" w:lineRule="auto"/>
        <w:rPr>
          <w:rFonts w:cstheme="minorHAnsi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4.2.4.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Радна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снага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(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спољни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радници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>)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proofErr w:type="spellStart"/>
      <w:r w:rsidRPr="001C2C5B">
        <w:rPr>
          <w:rFonts w:cstheme="minorHAnsi"/>
          <w:i/>
          <w:iCs/>
          <w:sz w:val="24"/>
          <w:szCs w:val="24"/>
        </w:rPr>
        <w:t>Табела</w:t>
      </w:r>
      <w:proofErr w:type="spellEnd"/>
      <w:r w:rsidRPr="001C2C5B">
        <w:rPr>
          <w:rFonts w:cstheme="minorHAnsi"/>
          <w:i/>
          <w:iCs/>
          <w:sz w:val="24"/>
          <w:szCs w:val="24"/>
        </w:rPr>
        <w:t xml:space="preserve"> 4.2.4.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2191"/>
        <w:gridCol w:w="1239"/>
        <w:gridCol w:w="1241"/>
        <w:gridCol w:w="1106"/>
        <w:gridCol w:w="1243"/>
        <w:gridCol w:w="1164"/>
      </w:tblGrid>
      <w:tr w:rsidR="00E612CE" w:rsidRPr="001C2C5B" w:rsidTr="00D32A67">
        <w:tc>
          <w:tcPr>
            <w:tcW w:w="840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2245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Назив</w:t>
            </w:r>
            <w:proofErr w:type="spellEnd"/>
          </w:p>
        </w:tc>
        <w:tc>
          <w:tcPr>
            <w:tcW w:w="6157" w:type="dxa"/>
            <w:gridSpan w:val="5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Износ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трошкова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по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годинама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пројекта</w:t>
            </w:r>
            <w:proofErr w:type="spellEnd"/>
          </w:p>
        </w:tc>
      </w:tr>
      <w:tr w:rsidR="00E612CE" w:rsidRPr="001C2C5B" w:rsidTr="00D32A67">
        <w:tc>
          <w:tcPr>
            <w:tcW w:w="840" w:type="dxa"/>
            <w:vMerge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45" w:type="dxa"/>
            <w:vMerge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</w:t>
            </w:r>
          </w:p>
        </w:tc>
        <w:tc>
          <w:tcPr>
            <w:tcW w:w="127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III</w:t>
            </w:r>
          </w:p>
        </w:tc>
        <w:tc>
          <w:tcPr>
            <w:tcW w:w="12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IV</w:t>
            </w:r>
          </w:p>
        </w:tc>
        <w:tc>
          <w:tcPr>
            <w:tcW w:w="119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V</w:t>
            </w:r>
          </w:p>
        </w:tc>
      </w:tr>
      <w:tr w:rsidR="00E612CE" w:rsidRPr="001C2C5B" w:rsidTr="00D32A67">
        <w:tc>
          <w:tcPr>
            <w:tcW w:w="840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</w:p>
        </w:tc>
        <w:tc>
          <w:tcPr>
            <w:tcW w:w="224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3085" w:type="dxa"/>
            <w:gridSpan w:val="2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Укупно</w:t>
            </w:r>
            <w:proofErr w:type="spellEnd"/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</w:tbl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1C2C5B" w:rsidRPr="001C2C5B" w:rsidRDefault="001C2C5B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lastRenderedPageBreak/>
        <w:t xml:space="preserve">4.2.5.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Укупни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трошкови</w:t>
      </w:r>
      <w:proofErr w:type="spellEnd"/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Tabela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4.2.5.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E612CE" w:rsidRPr="001C2C5B" w:rsidTr="00D32A67">
        <w:tc>
          <w:tcPr>
            <w:tcW w:w="675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Назив</w:t>
            </w:r>
            <w:proofErr w:type="spellEnd"/>
          </w:p>
        </w:tc>
        <w:tc>
          <w:tcPr>
            <w:tcW w:w="6015" w:type="dxa"/>
            <w:gridSpan w:val="5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Године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пројекта</w:t>
            </w:r>
            <w:proofErr w:type="spellEnd"/>
          </w:p>
        </w:tc>
      </w:tr>
      <w:tr w:rsidR="00E612CE" w:rsidRPr="001C2C5B" w:rsidTr="00D32A67">
        <w:tc>
          <w:tcPr>
            <w:tcW w:w="675" w:type="dxa"/>
            <w:vMerge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vMerge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</w:t>
            </w:r>
          </w:p>
        </w:tc>
        <w:tc>
          <w:tcPr>
            <w:tcW w:w="127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III</w:t>
            </w:r>
          </w:p>
        </w:tc>
        <w:tc>
          <w:tcPr>
            <w:tcW w:w="12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IV</w:t>
            </w:r>
          </w:p>
        </w:tc>
        <w:tc>
          <w:tcPr>
            <w:tcW w:w="119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V</w:t>
            </w: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  <w:r w:rsidRPr="001C2C5B">
              <w:rPr>
                <w:rFonts w:cstheme="minorHAnsi"/>
              </w:rPr>
              <w:t>I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Материјални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трошкови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Нематеријални</w:t>
            </w:r>
            <w:proofErr w:type="spellEnd"/>
            <w:r w:rsidRPr="001C2C5B">
              <w:rPr>
                <w:rFonts w:cstheme="minorHAnsi"/>
                <w:b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</w:rPr>
              <w:t>трошкови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  <w:tr w:rsidR="00E612CE" w:rsidRPr="001C2C5B" w:rsidTr="00D32A67">
        <w:tc>
          <w:tcPr>
            <w:tcW w:w="3227" w:type="dxa"/>
            <w:gridSpan w:val="2"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  <w:proofErr w:type="spellStart"/>
            <w:r w:rsidRPr="001C2C5B">
              <w:rPr>
                <w:rFonts w:cstheme="minorHAnsi"/>
                <w:b/>
              </w:rPr>
              <w:t>Укупно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</w:rPr>
            </w:pPr>
          </w:p>
        </w:tc>
      </w:tr>
    </w:tbl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4.2.6.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Биланс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успеха</w:t>
      </w:r>
      <w:proofErr w:type="spellEnd"/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Табела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4.2.6.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E612CE" w:rsidRPr="001C2C5B" w:rsidTr="00D32A67">
        <w:tc>
          <w:tcPr>
            <w:tcW w:w="675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Назив</w:t>
            </w:r>
            <w:proofErr w:type="spellEnd"/>
          </w:p>
        </w:tc>
        <w:tc>
          <w:tcPr>
            <w:tcW w:w="6015" w:type="dxa"/>
            <w:gridSpan w:val="5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Године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пројекта</w:t>
            </w:r>
            <w:proofErr w:type="spellEnd"/>
          </w:p>
        </w:tc>
      </w:tr>
      <w:tr w:rsidR="00E612CE" w:rsidRPr="001C2C5B" w:rsidTr="00D32A67">
        <w:tc>
          <w:tcPr>
            <w:tcW w:w="675" w:type="dxa"/>
            <w:vMerge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vMerge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</w:t>
            </w:r>
          </w:p>
        </w:tc>
        <w:tc>
          <w:tcPr>
            <w:tcW w:w="127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III</w:t>
            </w:r>
          </w:p>
        </w:tc>
        <w:tc>
          <w:tcPr>
            <w:tcW w:w="12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IV</w:t>
            </w:r>
          </w:p>
        </w:tc>
        <w:tc>
          <w:tcPr>
            <w:tcW w:w="119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V</w:t>
            </w: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УКУПАН ПРИХОД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УКУПНИ РАСХОДИ (1+2+3)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sz w:val="20"/>
                <w:szCs w:val="20"/>
              </w:rPr>
              <w:t>Материјални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трошкови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sz w:val="20"/>
                <w:szCs w:val="20"/>
              </w:rPr>
              <w:t>Нематеријални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трошкови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БРУТО ДОБИТ (I-II)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ПОРЕЗ НА ДОБИТ (10%)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НЕТО ДОБИТ (III-IV)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>5. ОЦЕНА ЕФЕКАТА ПРОЈЕКТА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5.1.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Готовински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ток</w:t>
      </w:r>
      <w:proofErr w:type="spellEnd"/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Табела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5.1.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E612CE" w:rsidRPr="001C2C5B" w:rsidTr="00D32A67">
        <w:tc>
          <w:tcPr>
            <w:tcW w:w="675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Назив</w:t>
            </w:r>
            <w:proofErr w:type="spellEnd"/>
          </w:p>
        </w:tc>
        <w:tc>
          <w:tcPr>
            <w:tcW w:w="6015" w:type="dxa"/>
            <w:gridSpan w:val="5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Године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пројекта</w:t>
            </w:r>
            <w:proofErr w:type="spellEnd"/>
          </w:p>
        </w:tc>
      </w:tr>
      <w:tr w:rsidR="00E612CE" w:rsidRPr="001C2C5B" w:rsidTr="00D32A67">
        <w:tc>
          <w:tcPr>
            <w:tcW w:w="675" w:type="dxa"/>
            <w:vMerge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vMerge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</w:t>
            </w:r>
          </w:p>
        </w:tc>
        <w:tc>
          <w:tcPr>
            <w:tcW w:w="127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III</w:t>
            </w:r>
          </w:p>
        </w:tc>
        <w:tc>
          <w:tcPr>
            <w:tcW w:w="12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IV</w:t>
            </w:r>
          </w:p>
        </w:tc>
        <w:tc>
          <w:tcPr>
            <w:tcW w:w="119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V</w:t>
            </w:r>
          </w:p>
        </w:tc>
      </w:tr>
      <w:tr w:rsidR="00E612CE" w:rsidRPr="001C2C5B" w:rsidTr="00D32A67">
        <w:tc>
          <w:tcPr>
            <w:tcW w:w="675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УКУПНИ ПРИМИЦИ (1+2+3)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sz w:val="20"/>
                <w:szCs w:val="20"/>
              </w:rPr>
              <w:t>Укупан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приход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sz w:val="20"/>
                <w:szCs w:val="20"/>
              </w:rPr>
              <w:t>Извори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финансирања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 xml:space="preserve">2.1.Сопствени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извори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 xml:space="preserve">2.2.Туђи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извори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sz w:val="20"/>
                <w:szCs w:val="20"/>
              </w:rPr>
              <w:t>Остатак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вредности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 xml:space="preserve">3.1.Основна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 xml:space="preserve">3.2.Обртна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УКУПНИ ИЗДАЦИ (4+5+6+7)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sz w:val="20"/>
                <w:szCs w:val="20"/>
              </w:rPr>
              <w:t>Вредност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инвестиције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 xml:space="preserve">4.1.У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основна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 xml:space="preserve">4.2.У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обртна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sz w:val="20"/>
                <w:szCs w:val="20"/>
              </w:rPr>
              <w:t>Пословни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расходи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без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амортизације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sz w:val="20"/>
                <w:szCs w:val="20"/>
              </w:rPr>
              <w:t>Обавезе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према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изворимна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финансирања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НЕТО ПРИМИЦИ (I-II)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4"/>
          <w:szCs w:val="24"/>
        </w:rPr>
      </w:pPr>
      <w:r w:rsidRPr="001C2C5B">
        <w:rPr>
          <w:rFonts w:eastAsia="TimesNewRoman,Bold" w:cstheme="minorHAnsi"/>
          <w:b/>
          <w:bCs/>
          <w:sz w:val="24"/>
          <w:szCs w:val="24"/>
        </w:rPr>
        <w:t xml:space="preserve">5.2.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Економски</w:t>
      </w:r>
      <w:proofErr w:type="spellEnd"/>
      <w:r w:rsidRPr="001C2C5B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4"/>
          <w:szCs w:val="24"/>
        </w:rPr>
        <w:t>ток</w:t>
      </w:r>
      <w:proofErr w:type="spellEnd"/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  <w:proofErr w:type="spellStart"/>
      <w:r w:rsidRPr="001C2C5B">
        <w:rPr>
          <w:rFonts w:eastAsia="TimesNewRoman,Bold" w:cstheme="minorHAnsi"/>
          <w:i/>
          <w:iCs/>
          <w:sz w:val="24"/>
          <w:szCs w:val="24"/>
        </w:rPr>
        <w:t>Табела</w:t>
      </w:r>
      <w:proofErr w:type="spellEnd"/>
      <w:r w:rsidRPr="001C2C5B">
        <w:rPr>
          <w:rFonts w:eastAsia="TimesNewRoman,Bold" w:cstheme="minorHAnsi"/>
          <w:i/>
          <w:iCs/>
          <w:sz w:val="24"/>
          <w:szCs w:val="24"/>
        </w:rPr>
        <w:t xml:space="preserve"> 5.2.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E612CE" w:rsidRPr="001C2C5B" w:rsidTr="00D32A67">
        <w:tc>
          <w:tcPr>
            <w:tcW w:w="675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број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Назив</w:t>
            </w:r>
            <w:proofErr w:type="spellEnd"/>
          </w:p>
        </w:tc>
        <w:tc>
          <w:tcPr>
            <w:tcW w:w="6015" w:type="dxa"/>
            <w:gridSpan w:val="5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Године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1C2C5B">
              <w:rPr>
                <w:rFonts w:cstheme="minorHAnsi"/>
                <w:b/>
                <w:i/>
              </w:rPr>
              <w:t>пројекта</w:t>
            </w:r>
            <w:proofErr w:type="spellEnd"/>
          </w:p>
        </w:tc>
      </w:tr>
      <w:tr w:rsidR="00E612CE" w:rsidRPr="001C2C5B" w:rsidTr="00D32A67">
        <w:tc>
          <w:tcPr>
            <w:tcW w:w="675" w:type="dxa"/>
            <w:vMerge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vMerge/>
          </w:tcPr>
          <w:p w:rsidR="00E612CE" w:rsidRPr="001C2C5B" w:rsidRDefault="00E612CE" w:rsidP="00D32A6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</w:t>
            </w:r>
          </w:p>
        </w:tc>
        <w:tc>
          <w:tcPr>
            <w:tcW w:w="127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III</w:t>
            </w:r>
          </w:p>
        </w:tc>
        <w:tc>
          <w:tcPr>
            <w:tcW w:w="12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IV</w:t>
            </w:r>
          </w:p>
        </w:tc>
        <w:tc>
          <w:tcPr>
            <w:tcW w:w="1196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</w:rPr>
            </w:pPr>
            <w:r w:rsidRPr="001C2C5B">
              <w:rPr>
                <w:rFonts w:cstheme="minorHAnsi"/>
                <w:b/>
              </w:rPr>
              <w:t>V</w:t>
            </w:r>
          </w:p>
        </w:tc>
      </w:tr>
      <w:tr w:rsidR="00E612CE" w:rsidRPr="001C2C5B" w:rsidTr="00D32A67">
        <w:tc>
          <w:tcPr>
            <w:tcW w:w="675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УКУПНИ ПРИМИЦИ (1+2)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sz w:val="20"/>
                <w:szCs w:val="20"/>
              </w:rPr>
              <w:t>Укупан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приход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sz w:val="20"/>
                <w:szCs w:val="20"/>
              </w:rPr>
              <w:t>Остатак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вредности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 xml:space="preserve">2.1.Основна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 xml:space="preserve">2.2.Обртна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УКУПНИ ИЗДАЦИ (3+4+5)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 w:val="restart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sz w:val="20"/>
                <w:szCs w:val="20"/>
              </w:rPr>
              <w:t>Вредност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инвестиције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 xml:space="preserve">3.1.У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основна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Merge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 xml:space="preserve">3.2.У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обртна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sz w:val="20"/>
                <w:szCs w:val="20"/>
              </w:rPr>
              <w:t>Пословни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расходи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без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амортизације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2C5B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2C5B">
              <w:rPr>
                <w:rFonts w:cstheme="minorHAnsi"/>
                <w:sz w:val="20"/>
                <w:szCs w:val="20"/>
              </w:rPr>
              <w:t>Обавезе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према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изворимна</w:t>
            </w:r>
            <w:proofErr w:type="spellEnd"/>
            <w:r w:rsidRPr="001C2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2C5B">
              <w:rPr>
                <w:rFonts w:cstheme="minorHAnsi"/>
                <w:sz w:val="20"/>
                <w:szCs w:val="20"/>
              </w:rPr>
              <w:t>финансирања</w:t>
            </w:r>
            <w:proofErr w:type="spellEnd"/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12CE" w:rsidRPr="001C2C5B" w:rsidTr="00D32A67">
        <w:tc>
          <w:tcPr>
            <w:tcW w:w="675" w:type="dxa"/>
            <w:vAlign w:val="center"/>
          </w:tcPr>
          <w:p w:rsidR="00E612CE" w:rsidRPr="001C2C5B" w:rsidRDefault="00E612CE" w:rsidP="00D32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2552" w:type="dxa"/>
          </w:tcPr>
          <w:p w:rsidR="00E612CE" w:rsidRPr="001C2C5B" w:rsidRDefault="00E612CE" w:rsidP="00D32A67">
            <w:pPr>
              <w:rPr>
                <w:rFonts w:cstheme="minorHAnsi"/>
                <w:b/>
                <w:sz w:val="20"/>
                <w:szCs w:val="20"/>
              </w:rPr>
            </w:pPr>
            <w:r w:rsidRPr="001C2C5B">
              <w:rPr>
                <w:rFonts w:cstheme="minorHAnsi"/>
                <w:b/>
                <w:sz w:val="20"/>
                <w:szCs w:val="20"/>
              </w:rPr>
              <w:t>НЕТО ПРИМИЦИ (I-II)</w:t>
            </w: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E612CE" w:rsidRPr="001C2C5B" w:rsidRDefault="00E612CE" w:rsidP="00D32A6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4"/>
          <w:szCs w:val="24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0"/>
          <w:szCs w:val="20"/>
        </w:rPr>
      </w:pPr>
      <w:r w:rsidRPr="001C2C5B">
        <w:rPr>
          <w:rFonts w:eastAsia="TimesNewRoman,Bold" w:cstheme="minorHAnsi"/>
          <w:b/>
          <w:bCs/>
          <w:sz w:val="20"/>
          <w:szCs w:val="20"/>
        </w:rPr>
        <w:t xml:space="preserve">5.3. 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Оцена</w:t>
      </w:r>
      <w:proofErr w:type="spellEnd"/>
      <w:r w:rsidRPr="001C2C5B">
        <w:rPr>
          <w:rFonts w:eastAsia="TimesNewRoman,Bold" w:cstheme="minorHAnsi"/>
          <w:b/>
          <w:b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пројекта</w:t>
      </w:r>
      <w:proofErr w:type="spellEnd"/>
      <w:r w:rsidRPr="001C2C5B">
        <w:rPr>
          <w:rFonts w:eastAsia="TimesNewRoman,Bold" w:cstheme="minorHAnsi"/>
          <w:b/>
          <w:bCs/>
          <w:sz w:val="20"/>
          <w:szCs w:val="20"/>
        </w:rPr>
        <w:t xml:space="preserve"> (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статичка</w:t>
      </w:r>
      <w:proofErr w:type="spellEnd"/>
      <w:r w:rsidRPr="001C2C5B">
        <w:rPr>
          <w:rFonts w:eastAsia="TimesNewRoman,Bold" w:cstheme="minorHAnsi"/>
          <w:b/>
          <w:bCs/>
          <w:sz w:val="20"/>
          <w:szCs w:val="20"/>
        </w:rPr>
        <w:t>)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0"/>
          <w:szCs w:val="20"/>
        </w:rPr>
      </w:pP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Статичка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оцена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инвестиционог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пројекта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се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односи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на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последњу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годину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пројекта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>.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0"/>
          <w:szCs w:val="20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0"/>
          <w:szCs w:val="20"/>
        </w:rPr>
      </w:pPr>
      <w:r w:rsidRPr="001C2C5B">
        <w:rPr>
          <w:rFonts w:eastAsia="TimesNewRoman,Bold" w:cstheme="minorHAnsi"/>
          <w:b/>
          <w:bCs/>
          <w:sz w:val="20"/>
          <w:szCs w:val="20"/>
        </w:rPr>
        <w:t xml:space="preserve">5.3.1. 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Економичност</w:t>
      </w:r>
      <w:proofErr w:type="spellEnd"/>
      <w:r w:rsidRPr="001C2C5B">
        <w:rPr>
          <w:rFonts w:eastAsia="TimesNewRoman,Bold" w:cstheme="minorHAnsi"/>
          <w:b/>
          <w:b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производње</w:t>
      </w:r>
      <w:proofErr w:type="spellEnd"/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0"/>
          <w:szCs w:val="20"/>
        </w:rPr>
      </w:pP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Коефицијент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економичности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= УП / УИ &gt; 1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sz w:val="20"/>
          <w:szCs w:val="20"/>
        </w:rPr>
      </w:pPr>
      <w:proofErr w:type="spellStart"/>
      <w:proofErr w:type="gramStart"/>
      <w:r w:rsidRPr="001C2C5B">
        <w:rPr>
          <w:rFonts w:eastAsia="TimesNewRoman,Bold" w:cstheme="minorHAnsi"/>
          <w:sz w:val="20"/>
          <w:szCs w:val="20"/>
        </w:rPr>
        <w:t>где</w:t>
      </w:r>
      <w:proofErr w:type="spellEnd"/>
      <w:proofErr w:type="gramEnd"/>
      <w:r w:rsidRPr="001C2C5B">
        <w:rPr>
          <w:rFonts w:eastAsia="TimesNewRoman,Bold" w:cstheme="minorHAnsi"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sz w:val="20"/>
          <w:szCs w:val="20"/>
        </w:rPr>
        <w:t>је</w:t>
      </w:r>
      <w:proofErr w:type="spellEnd"/>
      <w:r w:rsidRPr="001C2C5B">
        <w:rPr>
          <w:rFonts w:eastAsia="TimesNewRoman,Bold" w:cstheme="minorHAnsi"/>
          <w:sz w:val="20"/>
          <w:szCs w:val="20"/>
        </w:rPr>
        <w:t>: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sz w:val="20"/>
          <w:szCs w:val="20"/>
        </w:rPr>
      </w:pPr>
      <w:r w:rsidRPr="001C2C5B">
        <w:rPr>
          <w:rFonts w:eastAsia="TimesNewRoman,Bold" w:cstheme="minorHAnsi"/>
          <w:i/>
          <w:iCs/>
          <w:sz w:val="20"/>
          <w:szCs w:val="20"/>
        </w:rPr>
        <w:t xml:space="preserve">УП </w:t>
      </w:r>
      <w:r w:rsidRPr="001C2C5B">
        <w:rPr>
          <w:rFonts w:eastAsia="TimesNewRoman,Bold" w:cstheme="minorHAnsi"/>
          <w:sz w:val="20"/>
          <w:szCs w:val="20"/>
        </w:rPr>
        <w:t xml:space="preserve">– </w:t>
      </w:r>
      <w:proofErr w:type="spellStart"/>
      <w:r w:rsidRPr="001C2C5B">
        <w:rPr>
          <w:rFonts w:eastAsia="TimesNewRoman,Bold" w:cstheme="minorHAnsi"/>
          <w:sz w:val="20"/>
          <w:szCs w:val="20"/>
        </w:rPr>
        <w:t>укупни</w:t>
      </w:r>
      <w:proofErr w:type="spellEnd"/>
      <w:r w:rsidRPr="001C2C5B">
        <w:rPr>
          <w:rFonts w:eastAsia="TimesNewRoman,Bold" w:cstheme="minorHAnsi"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sz w:val="20"/>
          <w:szCs w:val="20"/>
        </w:rPr>
        <w:t>примици</w:t>
      </w:r>
      <w:proofErr w:type="spellEnd"/>
      <w:r w:rsidRPr="001C2C5B">
        <w:rPr>
          <w:rFonts w:eastAsia="TimesNewRoman,Bold" w:cstheme="minorHAnsi"/>
          <w:sz w:val="20"/>
          <w:szCs w:val="20"/>
        </w:rPr>
        <w:t>;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sz w:val="20"/>
          <w:szCs w:val="20"/>
        </w:rPr>
      </w:pPr>
      <w:r w:rsidRPr="001C2C5B">
        <w:rPr>
          <w:rFonts w:eastAsia="TimesNewRoman,Bold" w:cstheme="minorHAnsi"/>
          <w:i/>
          <w:iCs/>
          <w:sz w:val="20"/>
          <w:szCs w:val="20"/>
        </w:rPr>
        <w:t xml:space="preserve">УИ </w:t>
      </w:r>
      <w:r w:rsidRPr="001C2C5B">
        <w:rPr>
          <w:rFonts w:eastAsia="TimesNewRoman,Bold" w:cstheme="minorHAnsi"/>
          <w:sz w:val="20"/>
          <w:szCs w:val="20"/>
        </w:rPr>
        <w:t xml:space="preserve">– </w:t>
      </w:r>
      <w:proofErr w:type="spellStart"/>
      <w:r w:rsidRPr="001C2C5B">
        <w:rPr>
          <w:rFonts w:eastAsia="TimesNewRoman,Bold" w:cstheme="minorHAnsi"/>
          <w:sz w:val="20"/>
          <w:szCs w:val="20"/>
        </w:rPr>
        <w:t>укупни</w:t>
      </w:r>
      <w:proofErr w:type="spellEnd"/>
      <w:r w:rsidRPr="001C2C5B">
        <w:rPr>
          <w:rFonts w:eastAsia="TimesNewRoman,Bold" w:cstheme="minorHAnsi"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sz w:val="20"/>
          <w:szCs w:val="20"/>
        </w:rPr>
        <w:t>издаци</w:t>
      </w:r>
      <w:proofErr w:type="spellEnd"/>
      <w:r w:rsidRPr="001C2C5B">
        <w:rPr>
          <w:rFonts w:eastAsia="TimesNewRoman,Bold" w:cstheme="minorHAnsi"/>
          <w:sz w:val="20"/>
          <w:szCs w:val="20"/>
        </w:rPr>
        <w:t>.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0"/>
          <w:szCs w:val="20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0"/>
          <w:szCs w:val="20"/>
        </w:rPr>
      </w:pPr>
      <w:r w:rsidRPr="001C2C5B">
        <w:rPr>
          <w:rFonts w:eastAsia="TimesNewRoman,Bold" w:cstheme="minorHAnsi"/>
          <w:b/>
          <w:bCs/>
          <w:sz w:val="20"/>
          <w:szCs w:val="20"/>
        </w:rPr>
        <w:t xml:space="preserve">5.3.2. 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Акумулативност</w:t>
      </w:r>
      <w:proofErr w:type="spellEnd"/>
      <w:r w:rsidRPr="001C2C5B">
        <w:rPr>
          <w:rFonts w:eastAsia="TimesNewRoman,Bold" w:cstheme="minorHAnsi"/>
          <w:b/>
          <w:bCs/>
          <w:sz w:val="20"/>
          <w:szCs w:val="20"/>
        </w:rPr>
        <w:t xml:space="preserve"> (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рентабилност</w:t>
      </w:r>
      <w:proofErr w:type="spellEnd"/>
      <w:r w:rsidRPr="001C2C5B">
        <w:rPr>
          <w:rFonts w:eastAsia="TimesNewRoman,Bold" w:cstheme="minorHAnsi"/>
          <w:b/>
          <w:bCs/>
          <w:sz w:val="20"/>
          <w:szCs w:val="20"/>
        </w:rPr>
        <w:t xml:space="preserve">) 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производње</w:t>
      </w:r>
      <w:proofErr w:type="spellEnd"/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0"/>
          <w:szCs w:val="20"/>
        </w:rPr>
      </w:pP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Стопа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акумулативности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= Д /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УПр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x 100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sz w:val="20"/>
          <w:szCs w:val="20"/>
        </w:rPr>
      </w:pPr>
      <w:proofErr w:type="spellStart"/>
      <w:proofErr w:type="gramStart"/>
      <w:r w:rsidRPr="001C2C5B">
        <w:rPr>
          <w:rFonts w:eastAsia="TimesNewRoman,Bold" w:cstheme="minorHAnsi"/>
          <w:sz w:val="20"/>
          <w:szCs w:val="20"/>
        </w:rPr>
        <w:t>где</w:t>
      </w:r>
      <w:proofErr w:type="spellEnd"/>
      <w:proofErr w:type="gramEnd"/>
      <w:r w:rsidRPr="001C2C5B">
        <w:rPr>
          <w:rFonts w:eastAsia="TimesNewRoman,Bold" w:cstheme="minorHAnsi"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sz w:val="20"/>
          <w:szCs w:val="20"/>
        </w:rPr>
        <w:t>је</w:t>
      </w:r>
      <w:proofErr w:type="spellEnd"/>
      <w:r w:rsidRPr="001C2C5B">
        <w:rPr>
          <w:rFonts w:eastAsia="TimesNewRoman,Bold" w:cstheme="minorHAnsi"/>
          <w:sz w:val="20"/>
          <w:szCs w:val="20"/>
        </w:rPr>
        <w:t>: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sz w:val="20"/>
          <w:szCs w:val="20"/>
        </w:rPr>
      </w:pPr>
      <w:r w:rsidRPr="001C2C5B">
        <w:rPr>
          <w:rFonts w:eastAsia="TimesNewRoman,Bold" w:cstheme="minorHAnsi"/>
          <w:i/>
          <w:iCs/>
          <w:sz w:val="20"/>
          <w:szCs w:val="20"/>
        </w:rPr>
        <w:t xml:space="preserve">Д – </w:t>
      </w:r>
      <w:proofErr w:type="spellStart"/>
      <w:proofErr w:type="gramStart"/>
      <w:r w:rsidRPr="001C2C5B">
        <w:rPr>
          <w:rFonts w:eastAsia="TimesNewRoman,Bold" w:cstheme="minorHAnsi"/>
          <w:sz w:val="20"/>
          <w:szCs w:val="20"/>
        </w:rPr>
        <w:t>добит</w:t>
      </w:r>
      <w:proofErr w:type="spellEnd"/>
      <w:proofErr w:type="gramEnd"/>
      <w:r w:rsidRPr="001C2C5B">
        <w:rPr>
          <w:rFonts w:eastAsia="TimesNewRoman,Bold" w:cstheme="minorHAnsi"/>
          <w:sz w:val="20"/>
          <w:szCs w:val="20"/>
        </w:rPr>
        <w:t>;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sz w:val="20"/>
          <w:szCs w:val="20"/>
        </w:rPr>
      </w:pP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УПр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r w:rsidRPr="001C2C5B">
        <w:rPr>
          <w:rFonts w:eastAsia="TimesNewRoman,Bold" w:cstheme="minorHAnsi"/>
          <w:sz w:val="20"/>
          <w:szCs w:val="20"/>
        </w:rPr>
        <w:t xml:space="preserve">– </w:t>
      </w:r>
      <w:proofErr w:type="spellStart"/>
      <w:r w:rsidRPr="001C2C5B">
        <w:rPr>
          <w:rFonts w:eastAsia="TimesNewRoman,Bold" w:cstheme="minorHAnsi"/>
          <w:sz w:val="20"/>
          <w:szCs w:val="20"/>
        </w:rPr>
        <w:t>укупан</w:t>
      </w:r>
      <w:proofErr w:type="spellEnd"/>
      <w:r w:rsidRPr="001C2C5B">
        <w:rPr>
          <w:rFonts w:eastAsia="TimesNewRoman,Bold" w:cstheme="minorHAnsi"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sz w:val="20"/>
          <w:szCs w:val="20"/>
        </w:rPr>
        <w:t>приход</w:t>
      </w:r>
      <w:proofErr w:type="spellEnd"/>
      <w:r w:rsidRPr="001C2C5B">
        <w:rPr>
          <w:rFonts w:eastAsia="TimesNewRoman,Bold" w:cstheme="minorHAnsi"/>
          <w:sz w:val="20"/>
          <w:szCs w:val="20"/>
        </w:rPr>
        <w:t>.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0"/>
          <w:szCs w:val="20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0"/>
          <w:szCs w:val="20"/>
        </w:rPr>
      </w:pPr>
      <w:r w:rsidRPr="001C2C5B">
        <w:rPr>
          <w:rFonts w:eastAsia="TimesNewRoman,Bold" w:cstheme="minorHAnsi"/>
          <w:b/>
          <w:bCs/>
          <w:sz w:val="20"/>
          <w:szCs w:val="20"/>
        </w:rPr>
        <w:t xml:space="preserve">5.3.3. 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Рентабилност</w:t>
      </w:r>
      <w:proofErr w:type="spellEnd"/>
      <w:r w:rsidRPr="001C2C5B">
        <w:rPr>
          <w:rFonts w:eastAsia="TimesNewRoman,Bold" w:cstheme="minorHAnsi"/>
          <w:b/>
          <w:b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инвестиције</w:t>
      </w:r>
      <w:proofErr w:type="spellEnd"/>
      <w:r w:rsidRPr="001C2C5B">
        <w:rPr>
          <w:rFonts w:eastAsia="TimesNewRoman,Bold" w:cstheme="minorHAnsi"/>
          <w:b/>
          <w:bCs/>
          <w:sz w:val="20"/>
          <w:szCs w:val="20"/>
        </w:rPr>
        <w:t xml:space="preserve"> (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предрачунске</w:t>
      </w:r>
      <w:proofErr w:type="spellEnd"/>
      <w:r w:rsidRPr="001C2C5B">
        <w:rPr>
          <w:rFonts w:eastAsia="TimesNewRoman,Bold" w:cstheme="minorHAnsi"/>
          <w:b/>
          <w:b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вредности</w:t>
      </w:r>
      <w:proofErr w:type="spellEnd"/>
      <w:r w:rsidRPr="001C2C5B">
        <w:rPr>
          <w:rFonts w:eastAsia="TimesNewRoman,Bold" w:cstheme="minorHAnsi"/>
          <w:b/>
          <w:b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инвестиције</w:t>
      </w:r>
      <w:proofErr w:type="spellEnd"/>
      <w:r w:rsidRPr="001C2C5B">
        <w:rPr>
          <w:rFonts w:eastAsia="TimesNewRoman,Bold" w:cstheme="minorHAnsi"/>
          <w:b/>
          <w:bCs/>
          <w:sz w:val="20"/>
          <w:szCs w:val="20"/>
        </w:rPr>
        <w:t>)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0"/>
          <w:szCs w:val="20"/>
        </w:rPr>
      </w:pP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Стопа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рентабилности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инвестиције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= Д / ПВИ x 100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sz w:val="20"/>
          <w:szCs w:val="20"/>
        </w:rPr>
      </w:pPr>
      <w:proofErr w:type="spellStart"/>
      <w:proofErr w:type="gramStart"/>
      <w:r w:rsidRPr="001C2C5B">
        <w:rPr>
          <w:rFonts w:eastAsia="TimesNewRoman,Bold" w:cstheme="minorHAnsi"/>
          <w:sz w:val="20"/>
          <w:szCs w:val="20"/>
        </w:rPr>
        <w:t>где</w:t>
      </w:r>
      <w:proofErr w:type="spellEnd"/>
      <w:proofErr w:type="gramEnd"/>
      <w:r w:rsidRPr="001C2C5B">
        <w:rPr>
          <w:rFonts w:eastAsia="TimesNewRoman,Bold" w:cstheme="minorHAnsi"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sz w:val="20"/>
          <w:szCs w:val="20"/>
        </w:rPr>
        <w:t>је</w:t>
      </w:r>
      <w:proofErr w:type="spellEnd"/>
      <w:r w:rsidRPr="001C2C5B">
        <w:rPr>
          <w:rFonts w:eastAsia="TimesNewRoman,Bold" w:cstheme="minorHAnsi"/>
          <w:sz w:val="20"/>
          <w:szCs w:val="20"/>
        </w:rPr>
        <w:t>: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sz w:val="20"/>
          <w:szCs w:val="20"/>
        </w:rPr>
      </w:pPr>
      <w:r w:rsidRPr="001C2C5B">
        <w:rPr>
          <w:rFonts w:eastAsia="TimesNewRoman,Bold" w:cstheme="minorHAnsi"/>
          <w:i/>
          <w:iCs/>
          <w:sz w:val="20"/>
          <w:szCs w:val="20"/>
        </w:rPr>
        <w:t xml:space="preserve">ПВИ </w:t>
      </w:r>
      <w:r w:rsidRPr="001C2C5B">
        <w:rPr>
          <w:rFonts w:eastAsia="TimesNewRoman,Bold" w:cstheme="minorHAnsi"/>
          <w:sz w:val="20"/>
          <w:szCs w:val="20"/>
        </w:rPr>
        <w:t xml:space="preserve">– </w:t>
      </w:r>
      <w:proofErr w:type="spellStart"/>
      <w:r w:rsidRPr="001C2C5B">
        <w:rPr>
          <w:rFonts w:eastAsia="TimesNewRoman,Bold" w:cstheme="minorHAnsi"/>
          <w:sz w:val="20"/>
          <w:szCs w:val="20"/>
        </w:rPr>
        <w:t>предрачунска</w:t>
      </w:r>
      <w:proofErr w:type="spellEnd"/>
      <w:r w:rsidRPr="001C2C5B">
        <w:rPr>
          <w:rFonts w:eastAsia="TimesNewRoman,Bold" w:cstheme="minorHAnsi"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sz w:val="20"/>
          <w:szCs w:val="20"/>
        </w:rPr>
        <w:t>вредност</w:t>
      </w:r>
      <w:proofErr w:type="spellEnd"/>
      <w:r w:rsidRPr="001C2C5B">
        <w:rPr>
          <w:rFonts w:eastAsia="TimesNewRoman,Bold" w:cstheme="minorHAnsi"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sz w:val="20"/>
          <w:szCs w:val="20"/>
        </w:rPr>
        <w:t>инвестиције</w:t>
      </w:r>
      <w:proofErr w:type="spellEnd"/>
      <w:r w:rsidRPr="001C2C5B">
        <w:rPr>
          <w:rFonts w:eastAsia="TimesNewRoman,Bold" w:cstheme="minorHAnsi"/>
          <w:sz w:val="20"/>
          <w:szCs w:val="20"/>
        </w:rPr>
        <w:t>.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0"/>
          <w:szCs w:val="20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0"/>
          <w:szCs w:val="20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0"/>
          <w:szCs w:val="20"/>
        </w:rPr>
      </w:pPr>
      <w:r w:rsidRPr="001C2C5B">
        <w:rPr>
          <w:rFonts w:eastAsia="TimesNewRoman,Bold" w:cstheme="minorHAnsi"/>
          <w:b/>
          <w:bCs/>
          <w:sz w:val="20"/>
          <w:szCs w:val="20"/>
        </w:rPr>
        <w:t xml:space="preserve">5.3.4. 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Време</w:t>
      </w:r>
      <w:proofErr w:type="spellEnd"/>
      <w:r w:rsidRPr="001C2C5B">
        <w:rPr>
          <w:rFonts w:eastAsia="TimesNewRoman,Bold" w:cstheme="minorHAnsi"/>
          <w:b/>
          <w:b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повраћаја</w:t>
      </w:r>
      <w:proofErr w:type="spellEnd"/>
      <w:r w:rsidRPr="001C2C5B">
        <w:rPr>
          <w:rFonts w:eastAsia="TimesNewRoman,Bold" w:cstheme="minorHAnsi"/>
          <w:b/>
          <w:b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b/>
          <w:bCs/>
          <w:sz w:val="20"/>
          <w:szCs w:val="20"/>
        </w:rPr>
        <w:t>инвестиције</w:t>
      </w:r>
      <w:proofErr w:type="spellEnd"/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i/>
          <w:iCs/>
          <w:sz w:val="20"/>
          <w:szCs w:val="20"/>
        </w:rPr>
      </w:pP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Време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повраћаја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</w:t>
      </w:r>
      <w:proofErr w:type="spellStart"/>
      <w:r w:rsidRPr="001C2C5B">
        <w:rPr>
          <w:rFonts w:eastAsia="TimesNewRoman,Bold" w:cstheme="minorHAnsi"/>
          <w:i/>
          <w:iCs/>
          <w:sz w:val="20"/>
          <w:szCs w:val="20"/>
        </w:rPr>
        <w:t>инвестиције</w:t>
      </w:r>
      <w:proofErr w:type="spellEnd"/>
      <w:r w:rsidRPr="001C2C5B">
        <w:rPr>
          <w:rFonts w:eastAsia="TimesNewRoman,Bold" w:cstheme="minorHAnsi"/>
          <w:i/>
          <w:iCs/>
          <w:sz w:val="20"/>
          <w:szCs w:val="20"/>
        </w:rPr>
        <w:t xml:space="preserve"> = ПВИ / Д</w:t>
      </w: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0"/>
          <w:szCs w:val="20"/>
        </w:rPr>
      </w:pPr>
    </w:p>
    <w:p w:rsidR="00E612CE" w:rsidRPr="001C2C5B" w:rsidRDefault="00E612CE" w:rsidP="00E612CE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  <w:sz w:val="20"/>
          <w:szCs w:val="20"/>
        </w:rPr>
      </w:pPr>
      <w:r w:rsidRPr="001C2C5B">
        <w:rPr>
          <w:rFonts w:eastAsia="TimesNewRoman,Bold" w:cstheme="minorHAnsi"/>
          <w:b/>
          <w:bCs/>
          <w:sz w:val="20"/>
          <w:szCs w:val="20"/>
        </w:rPr>
        <w:t>6. ЗАКЉУЧНА ОЦЕНА О ПРОЈЕКТУ</w:t>
      </w:r>
    </w:p>
    <w:p w:rsidR="009A4DD5" w:rsidRPr="001C2C5B" w:rsidRDefault="009A4DD5">
      <w:pPr>
        <w:rPr>
          <w:rFonts w:cstheme="minorHAnsi"/>
          <w:sz w:val="20"/>
          <w:szCs w:val="20"/>
        </w:rPr>
      </w:pPr>
    </w:p>
    <w:sectPr w:rsidR="009A4DD5" w:rsidRPr="001C2C5B" w:rsidSect="00D32A67">
      <w:pgSz w:w="11906" w:h="16838"/>
      <w:pgMar w:top="1276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317F1"/>
    <w:multiLevelType w:val="hybridMultilevel"/>
    <w:tmpl w:val="DE446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CE"/>
    <w:rsid w:val="000049C7"/>
    <w:rsid w:val="00082334"/>
    <w:rsid w:val="001C2C5B"/>
    <w:rsid w:val="00237476"/>
    <w:rsid w:val="004719D6"/>
    <w:rsid w:val="00551467"/>
    <w:rsid w:val="00605AF5"/>
    <w:rsid w:val="00611B12"/>
    <w:rsid w:val="00641C2B"/>
    <w:rsid w:val="00776556"/>
    <w:rsid w:val="008A7ECB"/>
    <w:rsid w:val="008C1034"/>
    <w:rsid w:val="00900F54"/>
    <w:rsid w:val="0091569A"/>
    <w:rsid w:val="00920D11"/>
    <w:rsid w:val="00945492"/>
    <w:rsid w:val="009624B7"/>
    <w:rsid w:val="0097282E"/>
    <w:rsid w:val="009838B5"/>
    <w:rsid w:val="009A4DD5"/>
    <w:rsid w:val="009C365F"/>
    <w:rsid w:val="00A61378"/>
    <w:rsid w:val="00B17AA6"/>
    <w:rsid w:val="00BA268F"/>
    <w:rsid w:val="00BE3D41"/>
    <w:rsid w:val="00C633FE"/>
    <w:rsid w:val="00CA3C40"/>
    <w:rsid w:val="00CE579D"/>
    <w:rsid w:val="00D32A67"/>
    <w:rsid w:val="00E612CE"/>
    <w:rsid w:val="00E81D91"/>
    <w:rsid w:val="00EA1260"/>
    <w:rsid w:val="00EF1018"/>
    <w:rsid w:val="00F0103A"/>
    <w:rsid w:val="00F03EF0"/>
    <w:rsid w:val="00F26A6A"/>
    <w:rsid w:val="00F44877"/>
    <w:rsid w:val="00FA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69533-9BBB-4A39-B0AD-462E8053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2C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2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7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47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47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7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Vranjkovic</dc:creator>
  <cp:lastModifiedBy>BOBAN MILOSAVLJEVIC</cp:lastModifiedBy>
  <cp:revision>2</cp:revision>
  <cp:lastPrinted>2021-02-02T12:56:00Z</cp:lastPrinted>
  <dcterms:created xsi:type="dcterms:W3CDTF">2025-03-15T13:13:00Z</dcterms:created>
  <dcterms:modified xsi:type="dcterms:W3CDTF">2025-03-15T13:13:00Z</dcterms:modified>
</cp:coreProperties>
</file>