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80" w:type="dxa"/>
        <w:tblInd w:w="-601" w:type="dxa"/>
        <w:tblLayout w:type="fixed"/>
        <w:tblLook w:val="04A0" w:firstRow="1" w:lastRow="0" w:firstColumn="1" w:lastColumn="0" w:noHBand="0" w:noVBand="1"/>
      </w:tblPr>
      <w:tblGrid>
        <w:gridCol w:w="2552"/>
        <w:gridCol w:w="4079"/>
        <w:gridCol w:w="5442"/>
        <w:gridCol w:w="7"/>
      </w:tblGrid>
      <w:tr w:rsidR="002401E4" w:rsidRPr="00E74B97" w:rsidTr="008D690E">
        <w:trPr>
          <w:gridAfter w:val="1"/>
          <w:wAfter w:w="7" w:type="dxa"/>
          <w:trHeight w:val="1975"/>
        </w:trPr>
        <w:tc>
          <w:tcPr>
            <w:tcW w:w="2552" w:type="dxa"/>
          </w:tcPr>
          <w:p w:rsidR="002401E4" w:rsidRPr="00E74B97" w:rsidRDefault="002401E4" w:rsidP="008D690E">
            <w:pPr>
              <w:tabs>
                <w:tab w:val="center" w:pos="4703"/>
                <w:tab w:val="right" w:pos="9406"/>
              </w:tabs>
              <w:spacing w:after="0" w:line="240" w:lineRule="auto"/>
              <w:ind w:left="-198" w:firstLine="108"/>
              <w:rPr>
                <w:color w:val="000000"/>
              </w:rPr>
            </w:pPr>
            <w:bookmarkStart w:id="0" w:name="_GoBack"/>
            <w:bookmarkEnd w:id="0"/>
            <w:r>
              <w:rPr>
                <w:noProof/>
                <w:color w:val="000000"/>
                <w:lang w:val="sr-Latn-RS" w:eastAsia="sr-Latn-RS"/>
              </w:rPr>
              <w:drawing>
                <wp:inline distT="0" distB="0" distL="0" distR="0" wp14:anchorId="5A91402D" wp14:editId="1157EEAB">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9521" w:type="dxa"/>
            <w:gridSpan w:val="2"/>
          </w:tcPr>
          <w:p w:rsidR="002401E4" w:rsidRPr="00E74B97" w:rsidRDefault="002401E4" w:rsidP="008D690E">
            <w:pPr>
              <w:tabs>
                <w:tab w:val="center" w:pos="4703"/>
                <w:tab w:val="right" w:pos="9406"/>
              </w:tabs>
              <w:spacing w:after="0" w:line="240" w:lineRule="auto"/>
              <w:rPr>
                <w:color w:val="000000"/>
                <w:sz w:val="14"/>
                <w:szCs w:val="20"/>
              </w:rPr>
            </w:pPr>
          </w:p>
          <w:p w:rsidR="002401E4" w:rsidRPr="00E74B97" w:rsidRDefault="002401E4" w:rsidP="008D690E">
            <w:pPr>
              <w:tabs>
                <w:tab w:val="center" w:pos="4703"/>
                <w:tab w:val="right" w:pos="9406"/>
              </w:tabs>
              <w:spacing w:after="0" w:line="240" w:lineRule="auto"/>
              <w:rPr>
                <w:color w:val="000000"/>
                <w:sz w:val="14"/>
                <w:szCs w:val="20"/>
              </w:rPr>
            </w:pPr>
          </w:p>
          <w:p w:rsidR="002401E4" w:rsidRPr="00E74B97" w:rsidRDefault="002401E4" w:rsidP="008D690E">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rsidR="002401E4" w:rsidRPr="00E74B97" w:rsidRDefault="002401E4" w:rsidP="008D690E">
            <w:pPr>
              <w:spacing w:after="0" w:line="240" w:lineRule="auto"/>
              <w:rPr>
                <w:color w:val="000000"/>
                <w:sz w:val="18"/>
                <w:szCs w:val="20"/>
                <w:lang w:val="ru-RU"/>
              </w:rPr>
            </w:pPr>
            <w:r w:rsidRPr="00E74B97">
              <w:rPr>
                <w:color w:val="000000"/>
                <w:sz w:val="18"/>
                <w:szCs w:val="20"/>
                <w:lang w:val="ru-RU"/>
              </w:rPr>
              <w:t>Аутономна покрајина Војводина</w:t>
            </w:r>
          </w:p>
          <w:p w:rsidR="002401E4" w:rsidRDefault="002401E4" w:rsidP="008D690E">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2401E4" w:rsidRPr="00B74FC6" w:rsidRDefault="002401E4" w:rsidP="008D690E">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rsidR="002401E4" w:rsidRPr="00E74B97" w:rsidRDefault="002401E4" w:rsidP="008D690E">
            <w:pPr>
              <w:tabs>
                <w:tab w:val="center" w:pos="4703"/>
                <w:tab w:val="right" w:pos="9406"/>
              </w:tabs>
              <w:spacing w:after="0" w:line="240" w:lineRule="auto"/>
              <w:rPr>
                <w:color w:val="000000"/>
                <w:sz w:val="6"/>
                <w:szCs w:val="16"/>
                <w:lang w:val="ru-RU"/>
              </w:rPr>
            </w:pPr>
          </w:p>
          <w:p w:rsidR="002401E4" w:rsidRPr="00E74B97" w:rsidRDefault="002401E4" w:rsidP="008D690E">
            <w:pPr>
              <w:tabs>
                <w:tab w:val="center" w:pos="4703"/>
                <w:tab w:val="right" w:pos="9406"/>
              </w:tabs>
              <w:spacing w:after="0" w:line="240" w:lineRule="auto"/>
              <w:rPr>
                <w:color w:val="000000"/>
                <w:sz w:val="6"/>
                <w:szCs w:val="16"/>
                <w:lang w:val="ru-RU"/>
              </w:rPr>
            </w:pPr>
          </w:p>
          <w:p w:rsidR="002401E4" w:rsidRPr="00E74B97" w:rsidRDefault="002401E4" w:rsidP="008D690E">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rsidR="002401E4" w:rsidRPr="00B74FC6" w:rsidRDefault="002401E4" w:rsidP="008D690E">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rsidR="002401E4" w:rsidRPr="00B74FC6" w:rsidRDefault="002401E4" w:rsidP="008D690E">
            <w:pPr>
              <w:tabs>
                <w:tab w:val="center" w:pos="4680"/>
                <w:tab w:val="right" w:pos="9360"/>
              </w:tabs>
              <w:spacing w:after="0" w:line="240" w:lineRule="auto"/>
              <w:rPr>
                <w:color w:val="000000"/>
                <w:sz w:val="16"/>
                <w:szCs w:val="16"/>
              </w:rPr>
            </w:pPr>
            <w:r w:rsidRPr="00B74FC6">
              <w:rPr>
                <w:color w:val="000000"/>
                <w:sz w:val="16"/>
                <w:szCs w:val="16"/>
              </w:rPr>
              <w:t>psp@vojvodina.gov.rs</w:t>
            </w:r>
          </w:p>
          <w:p w:rsidR="002401E4" w:rsidRPr="00E74B97" w:rsidRDefault="002401E4" w:rsidP="008D690E">
            <w:pPr>
              <w:tabs>
                <w:tab w:val="center" w:pos="4703"/>
                <w:tab w:val="right" w:pos="9406"/>
              </w:tabs>
              <w:spacing w:after="0" w:line="240" w:lineRule="auto"/>
              <w:rPr>
                <w:color w:val="000000"/>
                <w:sz w:val="10"/>
                <w:szCs w:val="10"/>
                <w:lang w:val="ru-RU"/>
              </w:rPr>
            </w:pPr>
            <w:r w:rsidRPr="007B41EE">
              <w:rPr>
                <w:color w:val="FF0000"/>
                <w:sz w:val="16"/>
                <w:szCs w:val="16"/>
                <w:lang w:val="ru-RU"/>
              </w:rPr>
              <w:br/>
            </w:r>
          </w:p>
        </w:tc>
      </w:tr>
      <w:tr w:rsidR="002401E4" w:rsidRPr="00E74B97" w:rsidTr="008D690E">
        <w:trPr>
          <w:trHeight w:val="305"/>
        </w:trPr>
        <w:tc>
          <w:tcPr>
            <w:tcW w:w="2552" w:type="dxa"/>
          </w:tcPr>
          <w:p w:rsidR="002401E4" w:rsidRPr="00E74B97" w:rsidRDefault="002401E4" w:rsidP="008D690E">
            <w:pPr>
              <w:tabs>
                <w:tab w:val="center" w:pos="4703"/>
                <w:tab w:val="right" w:pos="9406"/>
              </w:tabs>
              <w:spacing w:after="0" w:line="240" w:lineRule="auto"/>
              <w:ind w:left="-198" w:firstLine="108"/>
              <w:rPr>
                <w:noProof/>
                <w:color w:val="000000"/>
                <w:lang w:val="ru-RU"/>
              </w:rPr>
            </w:pPr>
          </w:p>
        </w:tc>
        <w:tc>
          <w:tcPr>
            <w:tcW w:w="4079" w:type="dxa"/>
          </w:tcPr>
          <w:p w:rsidR="002401E4" w:rsidRPr="003B7201" w:rsidRDefault="002401E4" w:rsidP="008D690E">
            <w:pPr>
              <w:tabs>
                <w:tab w:val="center" w:pos="4703"/>
                <w:tab w:val="right" w:pos="9406"/>
              </w:tabs>
              <w:spacing w:after="0" w:line="240" w:lineRule="auto"/>
              <w:rPr>
                <w:rFonts w:asciiTheme="minorHAnsi" w:hAnsiTheme="minorHAnsi" w:cstheme="minorHAnsi"/>
                <w:color w:val="FF0000"/>
                <w:sz w:val="20"/>
                <w:szCs w:val="20"/>
                <w:lang w:val="sr-Cyrl-RS"/>
              </w:rPr>
            </w:pPr>
            <w:r w:rsidRPr="00E74B97">
              <w:rPr>
                <w:color w:val="000000"/>
                <w:sz w:val="16"/>
                <w:szCs w:val="16"/>
              </w:rPr>
              <w:t xml:space="preserve">БРОЈ: </w:t>
            </w:r>
            <w:r>
              <w:rPr>
                <w:color w:val="000000"/>
                <w:sz w:val="16"/>
                <w:szCs w:val="16"/>
                <w:lang w:val="sr-Cyrl-RS"/>
              </w:rPr>
              <w:t xml:space="preserve"> </w:t>
            </w:r>
            <w:r w:rsidRPr="003B7201">
              <w:rPr>
                <w:rFonts w:asciiTheme="minorHAnsi" w:hAnsiTheme="minorHAnsi" w:cstheme="minorHAnsi"/>
                <w:sz w:val="20"/>
                <w:szCs w:val="20"/>
              </w:rPr>
              <w:t>001506852 2024 09419 003 000 000 001</w:t>
            </w:r>
          </w:p>
          <w:p w:rsidR="002401E4" w:rsidRPr="00804A6B" w:rsidRDefault="002401E4" w:rsidP="008D690E">
            <w:pPr>
              <w:tabs>
                <w:tab w:val="center" w:pos="4703"/>
                <w:tab w:val="right" w:pos="9406"/>
              </w:tabs>
              <w:spacing w:after="0" w:line="240" w:lineRule="auto"/>
              <w:rPr>
                <w:color w:val="000000"/>
                <w:sz w:val="16"/>
                <w:szCs w:val="16"/>
                <w:lang w:val="sr-Cyrl-RS"/>
              </w:rPr>
            </w:pPr>
          </w:p>
        </w:tc>
        <w:tc>
          <w:tcPr>
            <w:tcW w:w="5449" w:type="dxa"/>
            <w:gridSpan w:val="2"/>
          </w:tcPr>
          <w:p w:rsidR="002401E4" w:rsidRPr="005C40BB" w:rsidRDefault="002401E4" w:rsidP="008D690E">
            <w:pPr>
              <w:tabs>
                <w:tab w:val="center" w:pos="4703"/>
                <w:tab w:val="right" w:pos="9406"/>
              </w:tabs>
              <w:spacing w:after="0" w:line="240" w:lineRule="auto"/>
              <w:rPr>
                <w:color w:val="000000"/>
                <w:sz w:val="16"/>
                <w:szCs w:val="16"/>
              </w:rPr>
            </w:pPr>
            <w:r>
              <w:rPr>
                <w:color w:val="000000"/>
                <w:sz w:val="16"/>
                <w:szCs w:val="16"/>
              </w:rPr>
              <w:t xml:space="preserve">                                   </w:t>
            </w:r>
            <w:r w:rsidRPr="003B3760">
              <w:rPr>
                <w:color w:val="000000"/>
                <w:sz w:val="16"/>
                <w:szCs w:val="16"/>
              </w:rPr>
              <w:t>ДАТУМ</w:t>
            </w:r>
            <w:proofErr w:type="gramStart"/>
            <w:r w:rsidRPr="003B3760">
              <w:rPr>
                <w:color w:val="000000"/>
                <w:sz w:val="16"/>
                <w:szCs w:val="16"/>
              </w:rPr>
              <w:t>:</w:t>
            </w:r>
            <w:r>
              <w:rPr>
                <w:color w:val="000000"/>
                <w:sz w:val="16"/>
                <w:szCs w:val="16"/>
                <w:lang w:val="sr-Cyrl-RS"/>
              </w:rPr>
              <w:t>24.04.2024</w:t>
            </w:r>
            <w:proofErr w:type="gramEnd"/>
            <w:r>
              <w:rPr>
                <w:color w:val="000000"/>
                <w:sz w:val="16"/>
                <w:szCs w:val="16"/>
                <w:lang w:val="sr-Cyrl-RS"/>
              </w:rPr>
              <w:t>. године</w:t>
            </w:r>
          </w:p>
        </w:tc>
      </w:tr>
    </w:tbl>
    <w:p w:rsidR="002D00C3" w:rsidRPr="00036D40" w:rsidRDefault="002D00C3">
      <w:pPr>
        <w:spacing w:after="0" w:line="240" w:lineRule="auto"/>
        <w:ind w:right="-45"/>
        <w:jc w:val="both"/>
        <w:rPr>
          <w:rFonts w:asciiTheme="minorHAnsi" w:eastAsia="Times New Roman" w:hAnsiTheme="minorHAnsi" w:cstheme="minorHAnsi"/>
          <w:b/>
          <w:color w:val="000000"/>
        </w:rPr>
      </w:pPr>
    </w:p>
    <w:p w:rsidR="00847DD1" w:rsidRPr="00036D40" w:rsidRDefault="003254D8">
      <w:pPr>
        <w:spacing w:after="0" w:line="240" w:lineRule="auto"/>
        <w:ind w:right="-45"/>
        <w:jc w:val="both"/>
        <w:rPr>
          <w:rFonts w:asciiTheme="minorHAnsi" w:eastAsia="Times New Roman" w:hAnsiTheme="minorHAnsi" w:cstheme="minorHAnsi"/>
          <w:color w:val="000000"/>
        </w:rPr>
      </w:pPr>
      <w:proofErr w:type="spellStart"/>
      <w:r w:rsidRPr="00036D40">
        <w:rPr>
          <w:rFonts w:asciiTheme="minorHAnsi" w:eastAsia="Times New Roman" w:hAnsiTheme="minorHAnsi" w:cstheme="minorHAnsi"/>
          <w:color w:val="000000"/>
        </w:rPr>
        <w:t>На</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основу</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чл</w:t>
      </w:r>
      <w:proofErr w:type="spellEnd"/>
      <w:r w:rsidRPr="00036D40">
        <w:rPr>
          <w:rFonts w:asciiTheme="minorHAnsi" w:eastAsia="Times New Roman" w:hAnsiTheme="minorHAnsi" w:cstheme="minorHAnsi"/>
          <w:color w:val="000000"/>
        </w:rPr>
        <w:t xml:space="preserve">. 11. </w:t>
      </w:r>
      <w:proofErr w:type="gramStart"/>
      <w:r w:rsidRPr="00036D40">
        <w:rPr>
          <w:rFonts w:asciiTheme="minorHAnsi" w:eastAsia="Times New Roman" w:hAnsiTheme="minorHAnsi" w:cstheme="minorHAnsi"/>
          <w:color w:val="000000"/>
        </w:rPr>
        <w:t>и</w:t>
      </w:r>
      <w:proofErr w:type="gramEnd"/>
      <w:r w:rsidRPr="00036D40">
        <w:rPr>
          <w:rFonts w:asciiTheme="minorHAnsi" w:eastAsia="Times New Roman" w:hAnsiTheme="minorHAnsi" w:cstheme="minorHAnsi"/>
          <w:color w:val="000000"/>
        </w:rPr>
        <w:t xml:space="preserve"> 23. </w:t>
      </w:r>
      <w:proofErr w:type="spellStart"/>
      <w:proofErr w:type="gramStart"/>
      <w:r w:rsidRPr="00036D40">
        <w:rPr>
          <w:rFonts w:asciiTheme="minorHAnsi" w:eastAsia="Times New Roman" w:hAnsiTheme="minorHAnsi" w:cstheme="minorHAnsi"/>
          <w:color w:val="000000"/>
        </w:rPr>
        <w:t>став</w:t>
      </w:r>
      <w:proofErr w:type="spellEnd"/>
      <w:proofErr w:type="gramEnd"/>
      <w:r w:rsidRPr="00036D40">
        <w:rPr>
          <w:rFonts w:asciiTheme="minorHAnsi" w:eastAsia="Times New Roman" w:hAnsiTheme="minorHAnsi" w:cstheme="minorHAnsi"/>
          <w:color w:val="000000"/>
        </w:rPr>
        <w:t xml:space="preserve"> 4. </w:t>
      </w:r>
      <w:proofErr w:type="spellStart"/>
      <w:r w:rsidRPr="00036D40">
        <w:rPr>
          <w:rFonts w:asciiTheme="minorHAnsi" w:eastAsia="Times New Roman" w:hAnsiTheme="minorHAnsi" w:cstheme="minorHAnsi"/>
          <w:color w:val="000000"/>
        </w:rPr>
        <w:t>Покрајинске</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скупштинске</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одлу</w:t>
      </w:r>
      <w:r w:rsidR="00C856E8" w:rsidRPr="00036D40">
        <w:rPr>
          <w:rFonts w:asciiTheme="minorHAnsi" w:eastAsia="Times New Roman" w:hAnsiTheme="minorHAnsi" w:cstheme="minorHAnsi"/>
          <w:color w:val="000000"/>
        </w:rPr>
        <w:t>ке</w:t>
      </w:r>
      <w:proofErr w:type="spellEnd"/>
      <w:r w:rsidR="00C856E8" w:rsidRPr="00036D40">
        <w:rPr>
          <w:rFonts w:asciiTheme="minorHAnsi" w:eastAsia="Times New Roman" w:hAnsiTheme="minorHAnsi" w:cstheme="minorHAnsi"/>
          <w:color w:val="000000"/>
        </w:rPr>
        <w:t xml:space="preserve"> о </w:t>
      </w:r>
      <w:proofErr w:type="spellStart"/>
      <w:r w:rsidR="00C856E8" w:rsidRPr="00036D40">
        <w:rPr>
          <w:rFonts w:asciiTheme="minorHAnsi" w:eastAsia="Times New Roman" w:hAnsiTheme="minorHAnsi" w:cstheme="minorHAnsi"/>
          <w:color w:val="000000"/>
        </w:rPr>
        <w:t>буџету</w:t>
      </w:r>
      <w:proofErr w:type="spellEnd"/>
      <w:r w:rsidR="00C856E8" w:rsidRPr="00036D40">
        <w:rPr>
          <w:rFonts w:asciiTheme="minorHAnsi" w:eastAsia="Times New Roman" w:hAnsiTheme="minorHAnsi" w:cstheme="minorHAnsi"/>
          <w:color w:val="000000"/>
        </w:rPr>
        <w:t xml:space="preserve"> АП </w:t>
      </w:r>
      <w:proofErr w:type="spellStart"/>
      <w:r w:rsidR="00C856E8" w:rsidRPr="00036D40">
        <w:rPr>
          <w:rFonts w:asciiTheme="minorHAnsi" w:eastAsia="Times New Roman" w:hAnsiTheme="minorHAnsi" w:cstheme="minorHAnsi"/>
          <w:color w:val="000000"/>
        </w:rPr>
        <w:t>Војводине</w:t>
      </w:r>
      <w:proofErr w:type="spellEnd"/>
      <w:r w:rsidR="00C856E8" w:rsidRPr="00036D40">
        <w:rPr>
          <w:rFonts w:asciiTheme="minorHAnsi" w:eastAsia="Times New Roman" w:hAnsiTheme="minorHAnsi" w:cstheme="minorHAnsi"/>
          <w:color w:val="000000"/>
        </w:rPr>
        <w:t xml:space="preserve"> </w:t>
      </w:r>
      <w:proofErr w:type="spellStart"/>
      <w:r w:rsidR="00C856E8" w:rsidRPr="00036D40">
        <w:rPr>
          <w:rFonts w:asciiTheme="minorHAnsi" w:eastAsia="Times New Roman" w:hAnsiTheme="minorHAnsi" w:cstheme="minorHAnsi"/>
          <w:color w:val="000000"/>
        </w:rPr>
        <w:t>за</w:t>
      </w:r>
      <w:proofErr w:type="spellEnd"/>
      <w:r w:rsidR="00C856E8" w:rsidRPr="00036D40">
        <w:rPr>
          <w:rFonts w:asciiTheme="minorHAnsi" w:eastAsia="Times New Roman" w:hAnsiTheme="minorHAnsi" w:cstheme="minorHAnsi"/>
          <w:color w:val="000000"/>
        </w:rPr>
        <w:t xml:space="preserve"> 2024</w:t>
      </w:r>
      <w:r w:rsidRPr="00036D40">
        <w:rPr>
          <w:rFonts w:asciiTheme="minorHAnsi" w:eastAsia="Times New Roman" w:hAnsiTheme="minorHAnsi" w:cstheme="minorHAnsi"/>
          <w:color w:val="000000"/>
        </w:rPr>
        <w:t xml:space="preserve">. </w:t>
      </w:r>
      <w:proofErr w:type="spellStart"/>
      <w:proofErr w:type="gramStart"/>
      <w:r w:rsidRPr="00036D40">
        <w:rPr>
          <w:rFonts w:asciiTheme="minorHAnsi" w:eastAsia="Times New Roman" w:hAnsiTheme="minorHAnsi" w:cstheme="minorHAnsi"/>
          <w:color w:val="000000"/>
        </w:rPr>
        <w:t>годи</w:t>
      </w:r>
      <w:r w:rsidR="002D00C3" w:rsidRPr="00036D40">
        <w:rPr>
          <w:rFonts w:asciiTheme="minorHAnsi" w:eastAsia="Times New Roman" w:hAnsiTheme="minorHAnsi" w:cstheme="minorHAnsi"/>
          <w:color w:val="000000"/>
        </w:rPr>
        <w:t>ну</w:t>
      </w:r>
      <w:proofErr w:type="spellEnd"/>
      <w:proofErr w:type="gramEnd"/>
      <w:r w:rsidR="002D00C3" w:rsidRPr="00036D40">
        <w:rPr>
          <w:rFonts w:asciiTheme="minorHAnsi" w:eastAsia="Times New Roman" w:hAnsiTheme="minorHAnsi" w:cstheme="minorHAnsi"/>
          <w:color w:val="000000"/>
        </w:rPr>
        <w:t xml:space="preserve"> („</w:t>
      </w:r>
      <w:proofErr w:type="spellStart"/>
      <w:r w:rsidR="002D00C3" w:rsidRPr="00036D40">
        <w:rPr>
          <w:rFonts w:asciiTheme="minorHAnsi" w:eastAsia="Times New Roman" w:hAnsiTheme="minorHAnsi" w:cstheme="minorHAnsi"/>
          <w:color w:val="000000"/>
        </w:rPr>
        <w:t>Службени</w:t>
      </w:r>
      <w:proofErr w:type="spellEnd"/>
      <w:r w:rsidR="002D00C3" w:rsidRPr="00036D40">
        <w:rPr>
          <w:rFonts w:asciiTheme="minorHAnsi" w:eastAsia="Times New Roman" w:hAnsiTheme="minorHAnsi" w:cstheme="minorHAnsi"/>
          <w:color w:val="000000"/>
        </w:rPr>
        <w:t xml:space="preserve"> </w:t>
      </w:r>
      <w:proofErr w:type="spellStart"/>
      <w:r w:rsidR="002D00C3" w:rsidRPr="00036D40">
        <w:rPr>
          <w:rFonts w:asciiTheme="minorHAnsi" w:eastAsia="Times New Roman" w:hAnsiTheme="minorHAnsi" w:cstheme="minorHAnsi"/>
          <w:color w:val="000000"/>
        </w:rPr>
        <w:t>лист</w:t>
      </w:r>
      <w:proofErr w:type="spellEnd"/>
      <w:r w:rsidR="002D00C3" w:rsidRPr="00036D40">
        <w:rPr>
          <w:rFonts w:asciiTheme="minorHAnsi" w:eastAsia="Times New Roman" w:hAnsiTheme="minorHAnsi" w:cstheme="minorHAnsi"/>
          <w:color w:val="000000"/>
        </w:rPr>
        <w:t xml:space="preserve"> АПВ“, </w:t>
      </w:r>
      <w:proofErr w:type="spellStart"/>
      <w:r w:rsidR="002D00C3" w:rsidRPr="00036D40">
        <w:rPr>
          <w:rFonts w:asciiTheme="minorHAnsi" w:eastAsia="Times New Roman" w:hAnsiTheme="minorHAnsi" w:cstheme="minorHAnsi"/>
          <w:color w:val="000000"/>
        </w:rPr>
        <w:t>брoj</w:t>
      </w:r>
      <w:proofErr w:type="spellEnd"/>
      <w:r w:rsidR="002D00C3" w:rsidRPr="00036D40">
        <w:rPr>
          <w:rFonts w:asciiTheme="minorHAnsi" w:eastAsia="Times New Roman" w:hAnsiTheme="minorHAnsi" w:cstheme="minorHAnsi"/>
          <w:color w:val="000000"/>
        </w:rPr>
        <w:t xml:space="preserve"> 45/2023</w:t>
      </w:r>
      <w:r w:rsidRPr="00036D40">
        <w:rPr>
          <w:rFonts w:asciiTheme="minorHAnsi" w:eastAsia="Times New Roman" w:hAnsiTheme="minorHAnsi" w:cstheme="minorHAnsi"/>
          <w:color w:val="000000"/>
        </w:rPr>
        <w:t xml:space="preserve">), у </w:t>
      </w:r>
      <w:proofErr w:type="spellStart"/>
      <w:r w:rsidRPr="00036D40">
        <w:rPr>
          <w:rFonts w:asciiTheme="minorHAnsi" w:eastAsia="Times New Roman" w:hAnsiTheme="minorHAnsi" w:cstheme="minorHAnsi"/>
          <w:color w:val="000000"/>
        </w:rPr>
        <w:t>вези</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са</w:t>
      </w:r>
      <w:proofErr w:type="spellEnd"/>
      <w:r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Покрајинском</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скупштинском</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одлуком</w:t>
      </w:r>
      <w:proofErr w:type="spellEnd"/>
      <w:r w:rsidR="006B1510" w:rsidRPr="00036D40">
        <w:rPr>
          <w:rFonts w:asciiTheme="minorHAnsi" w:eastAsia="Times New Roman" w:hAnsiTheme="minorHAnsi" w:cstheme="minorHAnsi"/>
          <w:color w:val="000000"/>
        </w:rPr>
        <w:t xml:space="preserve"> о </w:t>
      </w:r>
      <w:r w:rsidR="00E80A3F" w:rsidRPr="00036D40">
        <w:rPr>
          <w:rFonts w:asciiTheme="minorHAnsi" w:hAnsiTheme="minorHAnsi" w:cstheme="minorHAnsi"/>
          <w:lang w:val="sr-Cyrl-RS"/>
        </w:rPr>
        <w:t>п</w:t>
      </w:r>
      <w:r w:rsidR="00AE679E" w:rsidRPr="00036D40">
        <w:rPr>
          <w:rFonts w:asciiTheme="minorHAnsi" w:hAnsiTheme="minorHAnsi" w:cstheme="minorHAnsi"/>
          <w:lang w:val="sr-Cyrl-RS"/>
        </w:rPr>
        <w:t xml:space="preserve">рограму подршке за спровођење пољопривредне политике и политике руралног развоја за Аутономну покрајину Војводину за 2024. годину </w:t>
      </w:r>
      <w:r w:rsidR="006B1510" w:rsidRPr="00036D40">
        <w:rPr>
          <w:rFonts w:asciiTheme="minorHAnsi" w:eastAsia="Times New Roman" w:hAnsiTheme="minorHAnsi" w:cstheme="minorHAnsi"/>
          <w:color w:val="000000"/>
        </w:rPr>
        <w:t>(„</w:t>
      </w:r>
      <w:proofErr w:type="spellStart"/>
      <w:r w:rsidR="006B1510" w:rsidRPr="00036D40">
        <w:rPr>
          <w:rFonts w:asciiTheme="minorHAnsi" w:eastAsia="Times New Roman" w:hAnsiTheme="minorHAnsi" w:cstheme="minorHAnsi"/>
          <w:color w:val="000000"/>
        </w:rPr>
        <w:t>Службени</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лист</w:t>
      </w:r>
      <w:proofErr w:type="spellEnd"/>
      <w:r w:rsidR="006B1510" w:rsidRPr="00036D40">
        <w:rPr>
          <w:rFonts w:asciiTheme="minorHAnsi" w:eastAsia="Times New Roman" w:hAnsiTheme="minorHAnsi" w:cstheme="minorHAnsi"/>
          <w:color w:val="000000"/>
        </w:rPr>
        <w:t xml:space="preserve"> АПВ“, </w:t>
      </w:r>
      <w:proofErr w:type="spellStart"/>
      <w:r w:rsidR="006B1510" w:rsidRPr="00036D40">
        <w:rPr>
          <w:rFonts w:asciiTheme="minorHAnsi" w:eastAsia="Times New Roman" w:hAnsiTheme="minorHAnsi" w:cstheme="minorHAnsi"/>
          <w:color w:val="000000"/>
        </w:rPr>
        <w:t>број</w:t>
      </w:r>
      <w:proofErr w:type="spellEnd"/>
      <w:r w:rsidR="006B1510" w:rsidRPr="00036D40">
        <w:rPr>
          <w:rFonts w:asciiTheme="minorHAnsi" w:eastAsia="Times New Roman" w:hAnsiTheme="minorHAnsi" w:cstheme="minorHAnsi"/>
          <w:color w:val="000000"/>
        </w:rPr>
        <w:t xml:space="preserve"> 45/2023) и </w:t>
      </w:r>
      <w:proofErr w:type="spellStart"/>
      <w:r w:rsidR="006B1510" w:rsidRPr="00036D40">
        <w:rPr>
          <w:rFonts w:asciiTheme="minorHAnsi" w:eastAsia="Times New Roman" w:hAnsiTheme="minorHAnsi" w:cstheme="minorHAnsi"/>
          <w:color w:val="000000"/>
        </w:rPr>
        <w:t>Правилник</w:t>
      </w:r>
      <w:proofErr w:type="spellEnd"/>
      <w:r w:rsidR="006B1510" w:rsidRPr="00036D40">
        <w:rPr>
          <w:rFonts w:asciiTheme="minorHAnsi" w:eastAsia="Times New Roman" w:hAnsiTheme="minorHAnsi" w:cstheme="minorHAnsi"/>
          <w:color w:val="000000"/>
          <w:lang w:val="sr-Cyrl-RS"/>
        </w:rPr>
        <w:t>ом</w:t>
      </w:r>
      <w:r w:rsidR="006B1510" w:rsidRPr="00036D40">
        <w:rPr>
          <w:rFonts w:asciiTheme="minorHAnsi" w:eastAsia="Times New Roman" w:hAnsiTheme="minorHAnsi" w:cstheme="minorHAnsi"/>
          <w:color w:val="000000"/>
        </w:rPr>
        <w:t xml:space="preserve"> о </w:t>
      </w:r>
      <w:proofErr w:type="spellStart"/>
      <w:r w:rsidR="006B1510" w:rsidRPr="00036D40">
        <w:rPr>
          <w:rFonts w:asciiTheme="minorHAnsi" w:eastAsia="Times New Roman" w:hAnsiTheme="minorHAnsi" w:cstheme="minorHAnsi"/>
          <w:color w:val="000000"/>
        </w:rPr>
        <w:t>спровођењу</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конкурса</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које</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расписује</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Покрајински</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секретаријат</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за</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пољопривреду</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водопривреду</w:t>
      </w:r>
      <w:proofErr w:type="spellEnd"/>
      <w:r w:rsidR="006B1510" w:rsidRPr="00036D40">
        <w:rPr>
          <w:rFonts w:asciiTheme="minorHAnsi" w:eastAsia="Times New Roman" w:hAnsiTheme="minorHAnsi" w:cstheme="minorHAnsi"/>
          <w:color w:val="000000"/>
        </w:rPr>
        <w:t xml:space="preserve"> и </w:t>
      </w:r>
      <w:proofErr w:type="spellStart"/>
      <w:r w:rsidR="006B1510" w:rsidRPr="00036D40">
        <w:rPr>
          <w:rFonts w:asciiTheme="minorHAnsi" w:eastAsia="Times New Roman" w:hAnsiTheme="minorHAnsi" w:cstheme="minorHAnsi"/>
          <w:color w:val="000000"/>
        </w:rPr>
        <w:t>шумарство</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Службени</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лист</w:t>
      </w:r>
      <w:proofErr w:type="spellEnd"/>
      <w:r w:rsidR="006B1510" w:rsidRPr="00036D40">
        <w:rPr>
          <w:rFonts w:asciiTheme="minorHAnsi" w:eastAsia="Times New Roman" w:hAnsiTheme="minorHAnsi" w:cstheme="minorHAnsi"/>
          <w:color w:val="000000"/>
        </w:rPr>
        <w:t xml:space="preserve"> АПВ“, </w:t>
      </w:r>
      <w:proofErr w:type="spellStart"/>
      <w:r w:rsidR="006B1510" w:rsidRPr="00036D40">
        <w:rPr>
          <w:rFonts w:asciiTheme="minorHAnsi" w:eastAsia="Times New Roman" w:hAnsiTheme="minorHAnsi" w:cstheme="minorHAnsi"/>
          <w:color w:val="000000"/>
        </w:rPr>
        <w:t>број</w:t>
      </w:r>
      <w:proofErr w:type="spellEnd"/>
      <w:r w:rsidR="006B1510" w:rsidRPr="00036D40">
        <w:rPr>
          <w:rFonts w:asciiTheme="minorHAnsi" w:eastAsia="Times New Roman" w:hAnsiTheme="minorHAnsi" w:cstheme="minorHAnsi"/>
          <w:color w:val="000000"/>
        </w:rPr>
        <w:t xml:space="preserve"> 8/23</w:t>
      </w:r>
      <w:r w:rsidR="00F1461E">
        <w:rPr>
          <w:rFonts w:asciiTheme="minorHAnsi" w:eastAsia="Times New Roman" w:hAnsiTheme="minorHAnsi" w:cstheme="minorHAnsi"/>
          <w:color w:val="000000"/>
        </w:rPr>
        <w:t xml:space="preserve">, </w:t>
      </w:r>
      <w:r w:rsidR="001F0B83" w:rsidRPr="00036D40">
        <w:rPr>
          <w:rFonts w:asciiTheme="minorHAnsi" w:eastAsia="Times New Roman" w:hAnsiTheme="minorHAnsi" w:cstheme="minorHAnsi"/>
          <w:color w:val="000000"/>
          <w:lang w:val="sr-Cyrl-RS"/>
        </w:rPr>
        <w:t xml:space="preserve"> 54/2023</w:t>
      </w:r>
      <w:r w:rsidR="00F1461E">
        <w:rPr>
          <w:rFonts w:asciiTheme="minorHAnsi" w:eastAsia="Times New Roman" w:hAnsiTheme="minorHAnsi" w:cstheme="minorHAnsi"/>
          <w:color w:val="000000"/>
          <w:lang w:val="sr-Cyrl-RS"/>
        </w:rPr>
        <w:t xml:space="preserve"> и 17/24</w:t>
      </w:r>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покрајински</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секретар</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за</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пољопривреду</w:t>
      </w:r>
      <w:proofErr w:type="spellEnd"/>
      <w:r w:rsidR="006B1510" w:rsidRPr="00036D40">
        <w:rPr>
          <w:rFonts w:asciiTheme="minorHAnsi" w:eastAsia="Times New Roman" w:hAnsiTheme="minorHAnsi" w:cstheme="minorHAnsi"/>
          <w:color w:val="000000"/>
        </w:rPr>
        <w:t xml:space="preserve">, </w:t>
      </w:r>
      <w:proofErr w:type="spellStart"/>
      <w:r w:rsidR="006B1510" w:rsidRPr="00036D40">
        <w:rPr>
          <w:rFonts w:asciiTheme="minorHAnsi" w:eastAsia="Times New Roman" w:hAnsiTheme="minorHAnsi" w:cstheme="minorHAnsi"/>
          <w:color w:val="000000"/>
        </w:rPr>
        <w:t>водопривреду</w:t>
      </w:r>
      <w:proofErr w:type="spellEnd"/>
      <w:r w:rsidR="006B1510" w:rsidRPr="00036D40">
        <w:rPr>
          <w:rFonts w:asciiTheme="minorHAnsi" w:eastAsia="Times New Roman" w:hAnsiTheme="minorHAnsi" w:cstheme="minorHAnsi"/>
          <w:color w:val="000000"/>
        </w:rPr>
        <w:t xml:space="preserve"> и </w:t>
      </w:r>
      <w:proofErr w:type="spellStart"/>
      <w:r w:rsidR="006B1510" w:rsidRPr="00036D40">
        <w:rPr>
          <w:rFonts w:asciiTheme="minorHAnsi" w:eastAsia="Times New Roman" w:hAnsiTheme="minorHAnsi" w:cstheme="minorHAnsi"/>
          <w:color w:val="000000"/>
        </w:rPr>
        <w:t>шумарствo</w:t>
      </w:r>
      <w:proofErr w:type="spellEnd"/>
      <w:r w:rsidR="006B1510" w:rsidRPr="00036D40">
        <w:rPr>
          <w:rFonts w:asciiTheme="minorHAnsi" w:eastAsia="Times New Roman" w:hAnsiTheme="minorHAnsi" w:cstheme="minorHAnsi"/>
          <w:color w:val="000000"/>
        </w:rPr>
        <w:t xml:space="preserve">,  </w:t>
      </w:r>
      <w:r w:rsidRPr="00036D40">
        <w:rPr>
          <w:rFonts w:asciiTheme="minorHAnsi" w:eastAsia="Times New Roman" w:hAnsiTheme="minorHAnsi" w:cstheme="minorHAnsi"/>
          <w:color w:val="000000"/>
        </w:rPr>
        <w:t xml:space="preserve">(у </w:t>
      </w:r>
      <w:proofErr w:type="spellStart"/>
      <w:r w:rsidRPr="00036D40">
        <w:rPr>
          <w:rFonts w:asciiTheme="minorHAnsi" w:eastAsia="Times New Roman" w:hAnsiTheme="minorHAnsi" w:cstheme="minorHAnsi"/>
          <w:color w:val="000000"/>
        </w:rPr>
        <w:t>даљем</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тексту</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Покрајински</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секретаријат</w:t>
      </w:r>
      <w:proofErr w:type="spellEnd"/>
      <w:r w:rsidRPr="00036D40">
        <w:rPr>
          <w:rFonts w:asciiTheme="minorHAnsi" w:eastAsia="Times New Roman" w:hAnsiTheme="minorHAnsi" w:cstheme="minorHAnsi"/>
          <w:color w:val="000000"/>
        </w:rPr>
        <w:t xml:space="preserve">) </w:t>
      </w:r>
      <w:proofErr w:type="spellStart"/>
      <w:r w:rsidRPr="00036D40">
        <w:rPr>
          <w:rFonts w:asciiTheme="minorHAnsi" w:eastAsia="Times New Roman" w:hAnsiTheme="minorHAnsi" w:cstheme="minorHAnsi"/>
          <w:color w:val="000000"/>
        </w:rPr>
        <w:t>расписује</w:t>
      </w:r>
      <w:proofErr w:type="spellEnd"/>
    </w:p>
    <w:p w:rsidR="00847DD1" w:rsidRPr="00036D40" w:rsidRDefault="00847DD1">
      <w:pPr>
        <w:spacing w:after="0" w:line="240" w:lineRule="auto"/>
        <w:ind w:right="-45"/>
        <w:jc w:val="both"/>
        <w:rPr>
          <w:rFonts w:asciiTheme="minorHAnsi" w:eastAsia="Times New Roman" w:hAnsiTheme="minorHAnsi" w:cstheme="minorHAnsi"/>
          <w:lang w:eastAsia="ja-JP"/>
        </w:rPr>
      </w:pPr>
    </w:p>
    <w:p w:rsidR="00847DD1" w:rsidRPr="00036D40" w:rsidRDefault="00847DD1">
      <w:pPr>
        <w:autoSpaceDE w:val="0"/>
        <w:autoSpaceDN w:val="0"/>
        <w:adjustRightInd w:val="0"/>
        <w:spacing w:after="0" w:line="240" w:lineRule="auto"/>
        <w:jc w:val="both"/>
        <w:rPr>
          <w:rFonts w:asciiTheme="minorHAnsi" w:hAnsiTheme="minorHAnsi" w:cstheme="minorHAnsi"/>
        </w:rPr>
      </w:pPr>
    </w:p>
    <w:p w:rsidR="00847DD1" w:rsidRPr="00036D40" w:rsidRDefault="000B3915">
      <w:pPr>
        <w:autoSpaceDE w:val="0"/>
        <w:autoSpaceDN w:val="0"/>
        <w:adjustRightInd w:val="0"/>
        <w:spacing w:after="0" w:line="240" w:lineRule="auto"/>
        <w:jc w:val="center"/>
        <w:rPr>
          <w:rFonts w:asciiTheme="minorHAnsi" w:hAnsiTheme="minorHAnsi" w:cstheme="minorHAnsi"/>
          <w:b/>
          <w:bCs/>
          <w:lang w:val="sr-Cyrl-RS"/>
        </w:rPr>
      </w:pPr>
      <w:r w:rsidRPr="00036D40">
        <w:rPr>
          <w:rFonts w:asciiTheme="minorHAnsi" w:hAnsiTheme="minorHAnsi" w:cstheme="minorHAnsi"/>
          <w:b/>
          <w:bCs/>
          <w:lang w:val="sr-Cyrl-RS"/>
        </w:rPr>
        <w:t>КОНКУРС</w:t>
      </w:r>
    </w:p>
    <w:p w:rsidR="00823313" w:rsidRPr="00036D40" w:rsidRDefault="00CC7DB7" w:rsidP="00B1402E">
      <w:pPr>
        <w:spacing w:before="19" w:line="259" w:lineRule="auto"/>
        <w:jc w:val="center"/>
        <w:rPr>
          <w:rFonts w:asciiTheme="minorHAnsi" w:hAnsiTheme="minorHAnsi" w:cstheme="minorHAnsi"/>
          <w:b/>
        </w:rPr>
      </w:pPr>
      <w:r w:rsidRPr="00036D40">
        <w:rPr>
          <w:rFonts w:asciiTheme="minorHAnsi" w:hAnsiTheme="minorHAnsi" w:cstheme="minorHAnsi"/>
          <w:b/>
          <w:bCs/>
        </w:rPr>
        <w:t xml:space="preserve">ЗА ДОДЕЛУ </w:t>
      </w:r>
      <w:r w:rsidR="00C40FB6" w:rsidRPr="00036D40">
        <w:rPr>
          <w:rFonts w:asciiTheme="minorHAnsi" w:hAnsiTheme="minorHAnsi" w:cstheme="minorHAnsi"/>
          <w:b/>
        </w:rPr>
        <w:t xml:space="preserve">СРЕДСТАВА ЗА СУФИНАНСИРАЊЕ ИНВЕСТИЦИЈА У ЕКОНОМСКЕ АКТИВНОСТИ У ЦИЉУ ПОДИЗАЊА КОНКУРЕНТНОСТИ У СМИСЛУ ДОДАВАЊА ВРЕДНОСТИ КРОЗ ПРЕРАДУ </w:t>
      </w:r>
      <w:r w:rsidR="00B1402E" w:rsidRPr="00036D40">
        <w:rPr>
          <w:rFonts w:asciiTheme="minorHAnsi" w:hAnsiTheme="minorHAnsi" w:cstheme="minorHAnsi"/>
          <w:b/>
        </w:rPr>
        <w:t xml:space="preserve">ПЧЕЛИЊИХ ПРОИЗВОДА </w:t>
      </w:r>
      <w:r w:rsidR="00C40FB6" w:rsidRPr="00036D40">
        <w:rPr>
          <w:rFonts w:asciiTheme="minorHAnsi" w:hAnsiTheme="minorHAnsi" w:cstheme="minorHAnsi"/>
          <w:b/>
        </w:rPr>
        <w:t>НА ГАЗДИНСТВИМА У АП ВОЈВОДИНИ У 2024. ГОДИНИ</w:t>
      </w:r>
    </w:p>
    <w:p w:rsidR="00847DD1" w:rsidRPr="00036D40" w:rsidRDefault="003254D8">
      <w:pPr>
        <w:pStyle w:val="ListParagraph1"/>
        <w:numPr>
          <w:ilvl w:val="0"/>
          <w:numId w:val="1"/>
        </w:numPr>
        <w:autoSpaceDE w:val="0"/>
        <w:autoSpaceDN w:val="0"/>
        <w:adjustRightInd w:val="0"/>
        <w:spacing w:after="0" w:line="240" w:lineRule="auto"/>
        <w:rPr>
          <w:rFonts w:asciiTheme="minorHAnsi" w:hAnsiTheme="minorHAnsi" w:cstheme="minorHAnsi"/>
          <w:b/>
          <w:bCs/>
          <w:u w:val="single"/>
        </w:rPr>
      </w:pPr>
      <w:r w:rsidRPr="00036D40">
        <w:rPr>
          <w:rFonts w:asciiTheme="minorHAnsi" w:hAnsiTheme="minorHAnsi" w:cstheme="minorHAnsi"/>
          <w:b/>
          <w:bCs/>
          <w:u w:val="single"/>
        </w:rPr>
        <w:t>ЦИЉ И ПРЕДМЕТ КОНКУРСА</w:t>
      </w:r>
    </w:p>
    <w:p w:rsidR="008D6871" w:rsidRPr="00036D40" w:rsidRDefault="008D6871" w:rsidP="006B1510">
      <w:pPr>
        <w:spacing w:after="160" w:line="259" w:lineRule="auto"/>
        <w:ind w:firstLine="720"/>
        <w:jc w:val="both"/>
        <w:rPr>
          <w:rFonts w:asciiTheme="minorHAnsi" w:hAnsiTheme="minorHAnsi" w:cstheme="minorHAnsi"/>
          <w:lang w:val="sr-Latn-RS"/>
        </w:rPr>
      </w:pPr>
    </w:p>
    <w:p w:rsidR="000B3915" w:rsidRPr="00036D40" w:rsidRDefault="000B3915" w:rsidP="000B3915">
      <w:pPr>
        <w:spacing w:after="0" w:line="240" w:lineRule="auto"/>
        <w:ind w:left="115" w:right="115" w:firstLine="605"/>
        <w:jc w:val="both"/>
        <w:rPr>
          <w:rFonts w:asciiTheme="minorHAnsi" w:hAnsiTheme="minorHAnsi" w:cstheme="minorHAnsi"/>
        </w:rPr>
      </w:pPr>
      <w:r w:rsidRPr="00036D40">
        <w:rPr>
          <w:rFonts w:asciiTheme="minorHAnsi" w:hAnsiTheme="minorHAnsi" w:cstheme="minorHAnsi"/>
          <w:lang w:val="sr-Cyrl-RS"/>
        </w:rPr>
        <w:t>Конкурс се расписује у циљу:</w:t>
      </w:r>
      <w:r w:rsidRPr="00036D40">
        <w:rPr>
          <w:rFonts w:asciiTheme="minorHAnsi" w:hAnsiTheme="minorHAnsi" w:cstheme="minorHAnsi"/>
        </w:rPr>
        <w:t xml:space="preserve"> </w:t>
      </w:r>
      <w:proofErr w:type="spellStart"/>
      <w:r w:rsidRPr="00036D40">
        <w:rPr>
          <w:rFonts w:asciiTheme="minorHAnsi" w:hAnsiTheme="minorHAnsi" w:cstheme="minorHAnsi"/>
        </w:rPr>
        <w:t>стабилност</w:t>
      </w:r>
      <w:proofErr w:type="spellEnd"/>
      <w:r w:rsidRPr="00036D40">
        <w:rPr>
          <w:rFonts w:asciiTheme="minorHAnsi" w:hAnsiTheme="minorHAnsi" w:cstheme="minorHAnsi"/>
          <w:lang w:val="sr-Cyrl-RS"/>
        </w:rPr>
        <w:t>и</w:t>
      </w:r>
      <w:r w:rsidRPr="00036D40">
        <w:rPr>
          <w:rFonts w:asciiTheme="minorHAnsi" w:hAnsiTheme="minorHAnsi" w:cstheme="minorHAnsi"/>
        </w:rPr>
        <w:t xml:space="preserve"> </w:t>
      </w:r>
      <w:proofErr w:type="spellStart"/>
      <w:r w:rsidRPr="00036D40">
        <w:rPr>
          <w:rFonts w:asciiTheme="minorHAnsi" w:hAnsiTheme="minorHAnsi" w:cstheme="minorHAnsi"/>
        </w:rPr>
        <w:t>дохотка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пољопривредних</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газдинстава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побољшањ</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продуктивности</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квалитета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производа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смањењ</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трошкова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производње</w:t>
      </w:r>
      <w:proofErr w:type="spellEnd"/>
      <w:r w:rsidRPr="00036D40">
        <w:rPr>
          <w:rFonts w:asciiTheme="minorHAnsi" w:hAnsiTheme="minorHAnsi" w:cstheme="minorHAnsi"/>
        </w:rPr>
        <w:t xml:space="preserve">; </w:t>
      </w:r>
      <w:r w:rsidRPr="00036D40">
        <w:rPr>
          <w:rFonts w:asciiTheme="minorHAnsi" w:hAnsiTheme="minorHAnsi" w:cstheme="minorHAnsi"/>
          <w:lang w:val="sr-Cyrl-RS"/>
        </w:rPr>
        <w:t>у</w:t>
      </w:r>
      <w:proofErr w:type="spellStart"/>
      <w:r w:rsidRPr="00036D40">
        <w:rPr>
          <w:rFonts w:asciiTheme="minorHAnsi" w:hAnsiTheme="minorHAnsi" w:cstheme="minorHAnsi"/>
        </w:rPr>
        <w:t>напређењ</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техничко-технолошке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опремљености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одрживо</w:t>
      </w:r>
      <w:proofErr w:type="spellEnd"/>
      <w:r w:rsidRPr="00036D40">
        <w:rPr>
          <w:rFonts w:asciiTheme="minorHAnsi" w:hAnsiTheme="minorHAnsi" w:cstheme="minorHAnsi"/>
          <w:lang w:val="sr-Cyrl-RS"/>
        </w:rPr>
        <w:t>г</w:t>
      </w:r>
      <w:r w:rsidRPr="00036D40">
        <w:rPr>
          <w:rFonts w:asciiTheme="minorHAnsi" w:hAnsiTheme="minorHAnsi" w:cstheme="minorHAnsi"/>
        </w:rPr>
        <w:t xml:space="preserve"> </w:t>
      </w:r>
      <w:proofErr w:type="spellStart"/>
      <w:r w:rsidRPr="00036D40">
        <w:rPr>
          <w:rFonts w:asciiTheme="minorHAnsi" w:hAnsiTheme="minorHAnsi" w:cstheme="minorHAnsi"/>
        </w:rPr>
        <w:t>управљања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ресурсима</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заштите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животне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средине</w:t>
      </w:r>
      <w:proofErr w:type="spellEnd"/>
      <w:r w:rsidRPr="00036D40">
        <w:rPr>
          <w:rFonts w:asciiTheme="minorHAnsi" w:hAnsiTheme="minorHAnsi" w:cstheme="minorHAnsi"/>
        </w:rPr>
        <w:t>;</w:t>
      </w:r>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проширење</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асортимана</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новим</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производима</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брендирање</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производа</w:t>
      </w:r>
      <w:proofErr w:type="spellEnd"/>
      <w:r w:rsidR="00C40FB6" w:rsidRPr="00036D40">
        <w:rPr>
          <w:rFonts w:asciiTheme="minorHAnsi" w:hAnsiTheme="minorHAnsi" w:cstheme="minorHAnsi"/>
        </w:rPr>
        <w:t xml:space="preserve"> и </w:t>
      </w:r>
      <w:proofErr w:type="spellStart"/>
      <w:r w:rsidR="00C40FB6" w:rsidRPr="00036D40">
        <w:rPr>
          <w:rFonts w:asciiTheme="minorHAnsi" w:hAnsiTheme="minorHAnsi" w:cstheme="minorHAnsi"/>
        </w:rPr>
        <w:t>повећање</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животног</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стандарда</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на</w:t>
      </w:r>
      <w:proofErr w:type="spellEnd"/>
      <w:r w:rsidR="00C40FB6" w:rsidRPr="00036D40">
        <w:rPr>
          <w:rFonts w:asciiTheme="minorHAnsi" w:hAnsiTheme="minorHAnsi" w:cstheme="minorHAnsi"/>
        </w:rPr>
        <w:t xml:space="preserve"> </w:t>
      </w:r>
      <w:proofErr w:type="spellStart"/>
      <w:r w:rsidR="00C40FB6" w:rsidRPr="00036D40">
        <w:rPr>
          <w:rFonts w:asciiTheme="minorHAnsi" w:hAnsiTheme="minorHAnsi" w:cstheme="minorHAnsi"/>
        </w:rPr>
        <w:t>селу</w:t>
      </w:r>
      <w:proofErr w:type="spellEnd"/>
      <w:r w:rsidR="00C40FB6" w:rsidRPr="00036D40">
        <w:rPr>
          <w:rFonts w:asciiTheme="minorHAnsi" w:hAnsiTheme="minorHAnsi" w:cstheme="minorHAnsi"/>
        </w:rPr>
        <w:t>,</w:t>
      </w:r>
      <w:r w:rsidRPr="00036D40">
        <w:rPr>
          <w:rFonts w:asciiTheme="minorHAnsi" w:hAnsiTheme="minorHAnsi" w:cstheme="minorHAnsi"/>
        </w:rPr>
        <w:t xml:space="preserve"> </w:t>
      </w:r>
      <w:proofErr w:type="spellStart"/>
      <w:r w:rsidRPr="00036D40">
        <w:rPr>
          <w:rFonts w:asciiTheme="minorHAnsi" w:hAnsiTheme="minorHAnsi" w:cstheme="minorHAnsi"/>
        </w:rPr>
        <w:t>раст</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конкурентности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уз</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прилагођавање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захтевима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домаћег</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иностраног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тржишта</w:t>
      </w:r>
      <w:proofErr w:type="spellEnd"/>
      <w:r w:rsidRPr="00036D40">
        <w:rPr>
          <w:rFonts w:asciiTheme="minorHAnsi" w:hAnsiTheme="minorHAnsi" w:cstheme="minorHAnsi"/>
        </w:rPr>
        <w:t xml:space="preserve"> и </w:t>
      </w:r>
      <w:r w:rsidRPr="00036D40">
        <w:rPr>
          <w:rFonts w:asciiTheme="minorHAnsi" w:hAnsiTheme="minorHAnsi" w:cstheme="minorHAnsi"/>
          <w:lang w:val="sr-Cyrl-RS"/>
        </w:rPr>
        <w:t>у</w:t>
      </w:r>
      <w:proofErr w:type="spellStart"/>
      <w:r w:rsidRPr="00036D40">
        <w:rPr>
          <w:rFonts w:asciiTheme="minorHAnsi" w:hAnsiTheme="minorHAnsi" w:cstheme="minorHAnsi"/>
        </w:rPr>
        <w:t>склађивањ</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правилима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Уније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њеним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стандардима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политикама</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праксама</w:t>
      </w:r>
      <w:proofErr w:type="spellEnd"/>
      <w:r w:rsidRPr="00036D40">
        <w:rPr>
          <w:rFonts w:asciiTheme="minorHAnsi" w:hAnsiTheme="minorHAnsi" w:cstheme="minorHAnsi"/>
        </w:rPr>
        <w:t>.</w:t>
      </w:r>
    </w:p>
    <w:p w:rsidR="00C40FB6" w:rsidRPr="00036D40" w:rsidRDefault="00C40FB6" w:rsidP="00C40FB6">
      <w:pPr>
        <w:spacing w:after="6" w:line="270" w:lineRule="auto"/>
        <w:ind w:left="10" w:right="3" w:firstLine="710"/>
        <w:jc w:val="both"/>
        <w:rPr>
          <w:rFonts w:asciiTheme="minorHAnsi" w:hAnsiTheme="minorHAnsi" w:cstheme="minorHAnsi"/>
          <w:color w:val="000000"/>
          <w:lang w:val="sr-Cyrl-RS" w:eastAsia="sr-Latn-RS"/>
        </w:rPr>
      </w:pPr>
      <w:r w:rsidRPr="00036D40">
        <w:rPr>
          <w:rFonts w:asciiTheme="minorHAnsi" w:hAnsiTheme="minorHAnsi" w:cstheme="minorHAnsi"/>
          <w:color w:val="000000"/>
          <w:lang w:val="sr-Latn-RS" w:eastAsia="sr-Latn-RS"/>
        </w:rPr>
        <w:t xml:space="preserve">Предмет конкурса је суфинансирање потребне нове опреме </w:t>
      </w:r>
      <w:r w:rsidRPr="00036D40">
        <w:rPr>
          <w:rFonts w:asciiTheme="minorHAnsi" w:hAnsiTheme="minorHAnsi" w:cstheme="minorHAnsi"/>
          <w:color w:val="000000"/>
          <w:lang w:val="sr-Cyrl-RS" w:eastAsia="sr-Latn-RS"/>
        </w:rPr>
        <w:t>за</w:t>
      </w:r>
      <w:r w:rsidRPr="00036D40">
        <w:rPr>
          <w:rFonts w:asciiTheme="minorHAnsi" w:hAnsiTheme="minorHAnsi" w:cstheme="minorHAnsi"/>
          <w:color w:val="000000"/>
          <w:lang w:val="sr-Latn-RS" w:eastAsia="sr-Latn-RS"/>
        </w:rPr>
        <w:t xml:space="preserve"> производњ</w:t>
      </w:r>
      <w:r w:rsidRPr="00036D40">
        <w:rPr>
          <w:rFonts w:asciiTheme="minorHAnsi" w:hAnsiTheme="minorHAnsi" w:cstheme="minorHAnsi"/>
          <w:color w:val="000000"/>
          <w:lang w:val="sr-Cyrl-RS" w:eastAsia="sr-Latn-RS"/>
        </w:rPr>
        <w:t>у</w:t>
      </w:r>
      <w:r w:rsidR="00823313" w:rsidRPr="00036D40">
        <w:rPr>
          <w:rFonts w:asciiTheme="minorHAnsi" w:hAnsiTheme="minorHAnsi" w:cstheme="minorHAnsi"/>
          <w:color w:val="000000"/>
          <w:lang w:val="sr-Latn-RS" w:eastAsia="sr-Latn-RS"/>
        </w:rPr>
        <w:t xml:space="preserve"> и </w:t>
      </w:r>
      <w:r w:rsidRPr="00036D40">
        <w:rPr>
          <w:rFonts w:asciiTheme="minorHAnsi" w:hAnsiTheme="minorHAnsi" w:cstheme="minorHAnsi"/>
          <w:color w:val="000000"/>
          <w:lang w:val="sr-Cyrl-RS" w:eastAsia="sr-Latn-RS"/>
        </w:rPr>
        <w:t>прераду пчелињих производа.</w:t>
      </w:r>
    </w:p>
    <w:p w:rsidR="00C40FB6" w:rsidRPr="00036D40" w:rsidRDefault="00C40FB6" w:rsidP="000B3915">
      <w:pPr>
        <w:spacing w:after="0" w:line="240" w:lineRule="auto"/>
        <w:ind w:left="115" w:right="115" w:firstLine="605"/>
        <w:jc w:val="both"/>
        <w:rPr>
          <w:rFonts w:asciiTheme="minorHAnsi" w:hAnsiTheme="minorHAnsi" w:cstheme="minorHAnsi"/>
        </w:rPr>
      </w:pPr>
    </w:p>
    <w:p w:rsidR="00750E72" w:rsidRPr="00036D40" w:rsidRDefault="003254D8">
      <w:pPr>
        <w:pStyle w:val="ListParagraph1"/>
        <w:numPr>
          <w:ilvl w:val="0"/>
          <w:numId w:val="1"/>
        </w:numPr>
        <w:autoSpaceDE w:val="0"/>
        <w:autoSpaceDN w:val="0"/>
        <w:adjustRightInd w:val="0"/>
        <w:spacing w:after="0" w:line="240" w:lineRule="auto"/>
        <w:jc w:val="both"/>
        <w:rPr>
          <w:rFonts w:asciiTheme="minorHAnsi" w:hAnsiTheme="minorHAnsi" w:cstheme="minorHAnsi"/>
          <w:b/>
          <w:bCs/>
          <w:u w:val="single"/>
        </w:rPr>
      </w:pPr>
      <w:r w:rsidRPr="00036D40">
        <w:rPr>
          <w:rFonts w:asciiTheme="minorHAnsi" w:hAnsiTheme="minorHAnsi" w:cstheme="minorHAnsi"/>
          <w:b/>
          <w:bCs/>
          <w:u w:val="single"/>
        </w:rPr>
        <w:t xml:space="preserve">ВИСИНА </w:t>
      </w:r>
      <w:r w:rsidR="00750E72" w:rsidRPr="00036D40">
        <w:rPr>
          <w:rFonts w:asciiTheme="minorHAnsi" w:hAnsiTheme="minorHAnsi" w:cstheme="minorHAnsi"/>
          <w:b/>
          <w:bCs/>
          <w:u w:val="single"/>
          <w:lang w:val="sr-Cyrl-RS"/>
        </w:rPr>
        <w:t>БЕСПОВРАТНИХ СРЕДСТАВА</w:t>
      </w:r>
    </w:p>
    <w:p w:rsidR="00750E72" w:rsidRPr="00036D40" w:rsidRDefault="00750E72" w:rsidP="00750E72">
      <w:pPr>
        <w:pStyle w:val="ListParagraph1"/>
        <w:autoSpaceDE w:val="0"/>
        <w:autoSpaceDN w:val="0"/>
        <w:adjustRightInd w:val="0"/>
        <w:spacing w:after="0" w:line="240" w:lineRule="auto"/>
        <w:ind w:left="1080"/>
        <w:jc w:val="both"/>
        <w:rPr>
          <w:rFonts w:asciiTheme="minorHAnsi" w:hAnsiTheme="minorHAnsi" w:cstheme="minorHAnsi"/>
          <w:b/>
          <w:bCs/>
          <w:u w:val="single"/>
        </w:rPr>
      </w:pPr>
    </w:p>
    <w:p w:rsidR="00C40FB6" w:rsidRPr="00036D40" w:rsidRDefault="00C40FB6" w:rsidP="00C40FB6">
      <w:pPr>
        <w:widowControl w:val="0"/>
        <w:autoSpaceDE w:val="0"/>
        <w:autoSpaceDN w:val="0"/>
        <w:spacing w:after="0" w:line="247" w:lineRule="auto"/>
        <w:ind w:right="107" w:firstLine="720"/>
        <w:jc w:val="both"/>
        <w:rPr>
          <w:rFonts w:asciiTheme="minorHAnsi" w:hAnsiTheme="minorHAnsi" w:cstheme="minorHAnsi"/>
          <w:lang w:val="sr-Cyrl-RS"/>
        </w:rPr>
      </w:pP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реализацију</w:t>
      </w:r>
      <w:proofErr w:type="spellEnd"/>
      <w:r w:rsidRPr="00036D40">
        <w:rPr>
          <w:rFonts w:asciiTheme="minorHAnsi" w:hAnsiTheme="minorHAnsi" w:cstheme="minorHAnsi"/>
        </w:rPr>
        <w:t xml:space="preserve"> </w:t>
      </w:r>
      <w:r w:rsidRPr="00036D40">
        <w:rPr>
          <w:rFonts w:asciiTheme="minorHAnsi" w:hAnsiTheme="minorHAnsi" w:cstheme="minorHAnsi"/>
          <w:lang w:val="sr-Cyrl-RS"/>
        </w:rPr>
        <w:t>мере</w:t>
      </w:r>
      <w:r w:rsidRPr="00036D40">
        <w:rPr>
          <w:rFonts w:asciiTheme="minorHAnsi" w:hAnsiTheme="minorHAnsi" w:cstheme="minorHAnsi"/>
        </w:rPr>
        <w:t xml:space="preserve"> </w:t>
      </w:r>
      <w:proofErr w:type="spellStart"/>
      <w:r w:rsidRPr="00036D40">
        <w:rPr>
          <w:rFonts w:asciiTheme="minorHAnsi" w:hAnsiTheme="minorHAnsi" w:cstheme="minorHAnsi"/>
        </w:rPr>
        <w:t>предвиђено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укупно</w:t>
      </w:r>
      <w:proofErr w:type="spellEnd"/>
      <w:r w:rsidRPr="00036D40">
        <w:rPr>
          <w:rFonts w:asciiTheme="minorHAnsi" w:hAnsiTheme="minorHAnsi" w:cstheme="minorHAnsi"/>
        </w:rPr>
        <w:t xml:space="preserve"> </w:t>
      </w:r>
      <w:r w:rsidR="00823313" w:rsidRPr="00036D40">
        <w:rPr>
          <w:rFonts w:asciiTheme="minorHAnsi" w:hAnsiTheme="minorHAnsi" w:cstheme="minorHAnsi"/>
          <w:b/>
        </w:rPr>
        <w:t>4.65</w:t>
      </w:r>
      <w:r w:rsidRPr="00036D40">
        <w:rPr>
          <w:rFonts w:asciiTheme="minorHAnsi" w:hAnsiTheme="minorHAnsi" w:cstheme="minorHAnsi"/>
          <w:b/>
        </w:rPr>
        <w:t>0.000</w:t>
      </w:r>
      <w:proofErr w:type="gramStart"/>
      <w:r w:rsidRPr="00036D40">
        <w:rPr>
          <w:rFonts w:asciiTheme="minorHAnsi" w:hAnsiTheme="minorHAnsi" w:cstheme="minorHAnsi"/>
          <w:b/>
        </w:rPr>
        <w:t>,00</w:t>
      </w:r>
      <w:proofErr w:type="gramEnd"/>
      <w:r w:rsidRPr="00036D40">
        <w:rPr>
          <w:rFonts w:asciiTheme="minorHAnsi" w:hAnsiTheme="minorHAnsi" w:cstheme="minorHAnsi"/>
          <w:b/>
        </w:rPr>
        <w:t xml:space="preserve"> </w:t>
      </w:r>
      <w:proofErr w:type="spellStart"/>
      <w:r w:rsidRPr="00036D40">
        <w:rPr>
          <w:rFonts w:asciiTheme="minorHAnsi" w:hAnsiTheme="minorHAnsi" w:cstheme="minorHAnsi"/>
          <w:b/>
        </w:rPr>
        <w:t>динара</w:t>
      </w:r>
      <w:proofErr w:type="spellEnd"/>
      <w:r w:rsidRPr="00036D40">
        <w:rPr>
          <w:rFonts w:asciiTheme="minorHAnsi" w:hAnsiTheme="minorHAnsi" w:cstheme="minorHAnsi"/>
          <w:b/>
          <w:lang w:val="sr-Cyrl-RS"/>
        </w:rPr>
        <w:t xml:space="preserve"> </w:t>
      </w:r>
      <w:r w:rsidRPr="00036D40">
        <w:rPr>
          <w:rFonts w:asciiTheme="minorHAnsi" w:hAnsiTheme="minorHAnsi" w:cstheme="minorHAnsi"/>
          <w:lang w:val="sr-Cyrl-RS"/>
        </w:rPr>
        <w:t>за активности:</w:t>
      </w:r>
    </w:p>
    <w:p w:rsidR="00C40FB6" w:rsidRPr="00036D40" w:rsidRDefault="00C40FB6" w:rsidP="00C40FB6">
      <w:pPr>
        <w:spacing w:after="0" w:line="240" w:lineRule="auto"/>
        <w:jc w:val="both"/>
        <w:rPr>
          <w:rFonts w:asciiTheme="minorHAnsi" w:eastAsia="Times New Roman" w:hAnsiTheme="minorHAnsi" w:cstheme="minorHAnsi"/>
          <w:b/>
          <w:noProof/>
          <w:lang w:val="sr-Cyrl-RS"/>
        </w:rPr>
      </w:pPr>
    </w:p>
    <w:p w:rsidR="00C40FB6" w:rsidRPr="00036D40" w:rsidRDefault="006649F1" w:rsidP="00C40FB6">
      <w:pPr>
        <w:spacing w:after="0" w:line="240" w:lineRule="auto"/>
        <w:jc w:val="both"/>
        <w:rPr>
          <w:rFonts w:asciiTheme="minorHAnsi" w:eastAsia="Times New Roman" w:hAnsiTheme="minorHAnsi" w:cstheme="minorHAnsi"/>
          <w:b/>
          <w:noProof/>
          <w:lang w:val="sr-Cyrl-RS"/>
        </w:rPr>
      </w:pPr>
      <w:r w:rsidRPr="00036D40">
        <w:rPr>
          <w:rFonts w:asciiTheme="minorHAnsi" w:eastAsia="Times New Roman" w:hAnsiTheme="minorHAnsi" w:cstheme="minorHAnsi"/>
          <w:b/>
          <w:noProof/>
          <w:lang w:val="sr-Cyrl-RS"/>
        </w:rPr>
        <w:t xml:space="preserve">           </w:t>
      </w:r>
      <w:r w:rsidR="00C40FB6" w:rsidRPr="00036D40">
        <w:rPr>
          <w:rFonts w:asciiTheme="minorHAnsi" w:eastAsia="Times New Roman" w:hAnsiTheme="minorHAnsi" w:cstheme="minorHAnsi"/>
          <w:b/>
          <w:noProof/>
          <w:lang w:val="sr-Cyrl-RS"/>
        </w:rPr>
        <w:t>Суфинансирање инвестиција у набавку опреме за прераду пчелињих производа у АП Војводини у 2024. години</w:t>
      </w:r>
    </w:p>
    <w:p w:rsidR="00C40FB6" w:rsidRPr="00036D40" w:rsidRDefault="006649F1" w:rsidP="00C40FB6">
      <w:pPr>
        <w:spacing w:after="0" w:line="240" w:lineRule="auto"/>
        <w:jc w:val="both"/>
        <w:rPr>
          <w:rFonts w:asciiTheme="minorHAnsi" w:eastAsia="Times New Roman" w:hAnsiTheme="minorHAnsi" w:cstheme="minorHAnsi"/>
          <w:b/>
          <w:noProof/>
          <w:lang w:val="sr-Cyrl-RS"/>
        </w:rPr>
      </w:pPr>
      <w:r w:rsidRPr="00036D40">
        <w:rPr>
          <w:rFonts w:asciiTheme="minorHAnsi" w:eastAsia="Times New Roman" w:hAnsiTheme="minorHAnsi" w:cstheme="minorHAnsi"/>
          <w:b/>
          <w:noProof/>
          <w:lang w:val="sr-Cyrl-RS"/>
        </w:rPr>
        <w:t xml:space="preserve">           </w:t>
      </w:r>
      <w:r w:rsidR="00C40FB6" w:rsidRPr="00036D40">
        <w:rPr>
          <w:rFonts w:asciiTheme="minorHAnsi" w:eastAsia="Times New Roman" w:hAnsiTheme="minorHAnsi" w:cstheme="minorHAnsi"/>
          <w:b/>
          <w:noProof/>
          <w:lang w:val="sr-Cyrl-RS"/>
        </w:rPr>
        <w:t xml:space="preserve">Максималан износ бесповратних средстава </w:t>
      </w:r>
      <w:r w:rsidR="00C40FB6" w:rsidRPr="00036D40">
        <w:rPr>
          <w:rFonts w:asciiTheme="minorHAnsi" w:eastAsia="Times New Roman" w:hAnsiTheme="minorHAnsi" w:cstheme="minorHAnsi"/>
          <w:noProof/>
          <w:lang w:val="sr-Cyrl-RS"/>
        </w:rPr>
        <w:t>по једној пријави не може бити већи од</w:t>
      </w:r>
      <w:r w:rsidR="00C40FB6" w:rsidRPr="00036D40">
        <w:rPr>
          <w:rFonts w:asciiTheme="minorHAnsi" w:eastAsia="Times New Roman" w:hAnsiTheme="minorHAnsi" w:cstheme="minorHAnsi"/>
          <w:b/>
          <w:noProof/>
          <w:lang w:val="sr-Cyrl-RS"/>
        </w:rPr>
        <w:t xml:space="preserve"> 350.000,00 динара.</w:t>
      </w:r>
    </w:p>
    <w:p w:rsidR="00C40FB6" w:rsidRPr="00036D40" w:rsidRDefault="006649F1" w:rsidP="00C40FB6">
      <w:pPr>
        <w:spacing w:after="0" w:line="240" w:lineRule="auto"/>
        <w:jc w:val="both"/>
        <w:rPr>
          <w:rFonts w:asciiTheme="minorHAnsi" w:eastAsia="Times New Roman" w:hAnsiTheme="minorHAnsi" w:cstheme="minorHAnsi"/>
          <w:b/>
          <w:noProof/>
          <w:lang w:val="sr-Cyrl-RS"/>
        </w:rPr>
      </w:pPr>
      <w:r w:rsidRPr="00036D40">
        <w:rPr>
          <w:rFonts w:asciiTheme="minorHAnsi" w:eastAsia="Times New Roman" w:hAnsiTheme="minorHAnsi" w:cstheme="minorHAnsi"/>
          <w:b/>
          <w:noProof/>
          <w:lang w:val="sr-Cyrl-RS"/>
        </w:rPr>
        <w:t xml:space="preserve">           </w:t>
      </w:r>
      <w:r w:rsidR="00C40FB6" w:rsidRPr="00036D40">
        <w:rPr>
          <w:rFonts w:asciiTheme="minorHAnsi" w:eastAsia="Times New Roman" w:hAnsiTheme="minorHAnsi" w:cstheme="minorHAnsi"/>
          <w:b/>
          <w:noProof/>
          <w:lang w:val="sr-Cyrl-RS"/>
        </w:rPr>
        <w:t xml:space="preserve">Минималан износ бесповратних средстава </w:t>
      </w:r>
      <w:r w:rsidR="00C40FB6" w:rsidRPr="00036D40">
        <w:rPr>
          <w:rFonts w:asciiTheme="minorHAnsi" w:eastAsia="Times New Roman" w:hAnsiTheme="minorHAnsi" w:cstheme="minorHAnsi"/>
          <w:noProof/>
          <w:lang w:val="sr-Cyrl-RS"/>
        </w:rPr>
        <w:t>по једној пријави износи</w:t>
      </w:r>
      <w:r w:rsidR="00301855">
        <w:rPr>
          <w:rFonts w:asciiTheme="minorHAnsi" w:eastAsia="Times New Roman" w:hAnsiTheme="minorHAnsi" w:cstheme="minorHAnsi"/>
          <w:b/>
          <w:noProof/>
          <w:lang w:val="sr-Cyrl-RS"/>
        </w:rPr>
        <w:t xml:space="preserve"> </w:t>
      </w:r>
      <w:r w:rsidR="00C40FB6" w:rsidRPr="00036D40">
        <w:rPr>
          <w:rFonts w:asciiTheme="minorHAnsi" w:eastAsia="Times New Roman" w:hAnsiTheme="minorHAnsi" w:cstheme="minorHAnsi"/>
          <w:b/>
          <w:noProof/>
          <w:lang w:val="sr-Cyrl-RS"/>
        </w:rPr>
        <w:t>50.000,00 динара.</w:t>
      </w:r>
    </w:p>
    <w:p w:rsidR="00823313" w:rsidRPr="00036D40" w:rsidRDefault="00823313" w:rsidP="00C40FB6">
      <w:pPr>
        <w:spacing w:after="0" w:line="240" w:lineRule="auto"/>
        <w:jc w:val="both"/>
        <w:rPr>
          <w:rFonts w:asciiTheme="minorHAnsi" w:eastAsia="Times New Roman" w:hAnsiTheme="minorHAnsi" w:cstheme="minorHAnsi"/>
          <w:b/>
          <w:noProof/>
          <w:lang w:val="sr-Cyrl-RS"/>
        </w:rPr>
      </w:pPr>
    </w:p>
    <w:p w:rsidR="00B102EB" w:rsidRPr="00036D40" w:rsidRDefault="00B102EB" w:rsidP="00B102EB">
      <w:pPr>
        <w:widowControl w:val="0"/>
        <w:autoSpaceDE w:val="0"/>
        <w:autoSpaceDN w:val="0"/>
        <w:spacing w:after="0" w:line="247" w:lineRule="auto"/>
        <w:ind w:right="107" w:firstLine="720"/>
        <w:jc w:val="both"/>
        <w:rPr>
          <w:rFonts w:asciiTheme="minorHAnsi" w:hAnsiTheme="minorHAnsi" w:cstheme="minorHAnsi"/>
        </w:rPr>
      </w:pPr>
      <w:proofErr w:type="spellStart"/>
      <w:r w:rsidRPr="00036D40">
        <w:rPr>
          <w:rFonts w:asciiTheme="minorHAnsi" w:hAnsiTheme="minorHAnsi" w:cstheme="minorHAnsi"/>
        </w:rPr>
        <w:t>Бесповратна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средства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подршку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конкурсу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утврђују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износу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b/>
        </w:rPr>
        <w:t>до</w:t>
      </w:r>
      <w:proofErr w:type="spellEnd"/>
      <w:r w:rsidRPr="00036D40">
        <w:rPr>
          <w:rFonts w:asciiTheme="minorHAnsi" w:hAnsiTheme="minorHAnsi" w:cstheme="minorHAnsi"/>
          <w:b/>
        </w:rPr>
        <w:t xml:space="preserve"> 60%</w:t>
      </w:r>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прихватљивих</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трошкова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инвестиције</w:t>
      </w:r>
      <w:proofErr w:type="spellEnd"/>
      <w:r w:rsidRPr="00036D40">
        <w:rPr>
          <w:rFonts w:asciiTheme="minorHAnsi" w:hAnsiTheme="minorHAnsi" w:cstheme="minorHAnsi"/>
        </w:rPr>
        <w:t>.</w:t>
      </w:r>
    </w:p>
    <w:p w:rsidR="004A0CC4" w:rsidRPr="00036D40" w:rsidRDefault="00B102EB" w:rsidP="004A0CC4">
      <w:pPr>
        <w:widowControl w:val="0"/>
        <w:autoSpaceDE w:val="0"/>
        <w:autoSpaceDN w:val="0"/>
        <w:spacing w:after="0" w:line="247" w:lineRule="auto"/>
        <w:ind w:right="107" w:firstLine="720"/>
        <w:jc w:val="both"/>
        <w:rPr>
          <w:rFonts w:asciiTheme="minorHAnsi" w:hAnsiTheme="minorHAnsi" w:cstheme="minorHAnsi"/>
        </w:rPr>
      </w:pP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подносиоце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пријава</w:t>
      </w:r>
      <w:proofErr w:type="spellEnd"/>
      <w:r w:rsidRPr="00036D40">
        <w:rPr>
          <w:rFonts w:asciiTheme="minorHAnsi" w:hAnsiTheme="minorHAnsi" w:cstheme="minorHAnsi"/>
        </w:rPr>
        <w:t xml:space="preserve">: </w:t>
      </w:r>
      <w:proofErr w:type="spellStart"/>
      <w:r w:rsidR="004A0CC4" w:rsidRPr="00036D40">
        <w:rPr>
          <w:rFonts w:asciiTheme="minorHAnsi" w:hAnsiTheme="minorHAnsi" w:cstheme="minorHAnsi"/>
        </w:rPr>
        <w:t>Физичко</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лице</w:t>
      </w:r>
      <w:proofErr w:type="spellEnd"/>
      <w:r w:rsidR="004A0CC4" w:rsidRPr="00036D40">
        <w:rPr>
          <w:rFonts w:asciiTheme="minorHAnsi" w:hAnsiTheme="minorHAnsi" w:cstheme="minorHAnsi"/>
        </w:rPr>
        <w:t xml:space="preserve"> - </w:t>
      </w:r>
      <w:proofErr w:type="spellStart"/>
      <w:r w:rsidR="004A0CC4" w:rsidRPr="00036D40">
        <w:rPr>
          <w:rFonts w:asciiTheme="minorHAnsi" w:hAnsiTheme="minorHAnsi" w:cstheme="minorHAnsi"/>
        </w:rPr>
        <w:t>носилац</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регистрованог</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пољопривредног</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газдинства</w:t>
      </w:r>
      <w:proofErr w:type="spellEnd"/>
      <w:r w:rsidR="00E5265E" w:rsidRPr="00036D40">
        <w:rPr>
          <w:rFonts w:asciiTheme="minorHAnsi" w:hAnsiTheme="minorHAnsi" w:cstheme="minorHAnsi"/>
          <w:lang w:val="sr-Cyrl-RS"/>
        </w:rPr>
        <w:t xml:space="preserve"> млађи од 40 година</w:t>
      </w:r>
      <w:r w:rsidRPr="00036D40">
        <w:rPr>
          <w:rFonts w:asciiTheme="minorHAnsi" w:hAnsiTheme="minorHAnsi" w:cstheme="minorHAnsi"/>
        </w:rPr>
        <w:t xml:space="preserve">, </w:t>
      </w:r>
      <w:proofErr w:type="spellStart"/>
      <w:r w:rsidRPr="00036D40">
        <w:rPr>
          <w:rFonts w:asciiTheme="minorHAnsi" w:hAnsiTheme="minorHAnsi" w:cstheme="minorHAnsi"/>
        </w:rPr>
        <w:t>чије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газдинство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регистровано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подручју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отежаним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условима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рада</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пољопривреди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жене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носи</w:t>
      </w:r>
      <w:r w:rsidR="004A0CC4" w:rsidRPr="00036D40">
        <w:rPr>
          <w:rFonts w:asciiTheme="minorHAnsi" w:hAnsiTheme="minorHAnsi" w:cstheme="minorHAnsi"/>
        </w:rPr>
        <w:t>оци</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пољопривредних</w:t>
      </w:r>
      <w:proofErr w:type="spellEnd"/>
      <w:r w:rsidR="004A0CC4" w:rsidRPr="00036D40">
        <w:rPr>
          <w:rFonts w:asciiTheme="minorHAnsi" w:hAnsiTheme="minorHAnsi" w:cstheme="minorHAnsi"/>
        </w:rPr>
        <w:t xml:space="preserve"> </w:t>
      </w:r>
      <w:proofErr w:type="spellStart"/>
      <w:r w:rsidR="004A0CC4" w:rsidRPr="00036D40">
        <w:rPr>
          <w:rFonts w:asciiTheme="minorHAnsi" w:hAnsiTheme="minorHAnsi" w:cstheme="minorHAnsi"/>
        </w:rPr>
        <w:t>газдинстава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бесповратна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средства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подршку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овом</w:t>
      </w:r>
      <w:proofErr w:type="spellEnd"/>
      <w:r w:rsidRPr="00036D40">
        <w:rPr>
          <w:rFonts w:asciiTheme="minorHAnsi" w:hAnsiTheme="minorHAnsi" w:cstheme="minorHAnsi"/>
        </w:rPr>
        <w:t xml:space="preserve"> </w:t>
      </w:r>
      <w:r w:rsidRPr="00036D40">
        <w:rPr>
          <w:rFonts w:asciiTheme="minorHAnsi" w:hAnsiTheme="minorHAnsi" w:cstheme="minorHAnsi"/>
          <w:lang w:val="sr-Cyrl-RS"/>
        </w:rPr>
        <w:t>Правилнику</w:t>
      </w:r>
      <w:r w:rsidRPr="00036D40">
        <w:rPr>
          <w:rFonts w:asciiTheme="minorHAnsi" w:hAnsiTheme="minorHAnsi" w:cstheme="minorHAnsi"/>
        </w:rPr>
        <w:t xml:space="preserve"> </w:t>
      </w:r>
      <w:proofErr w:type="spellStart"/>
      <w:r w:rsidRPr="00036D40">
        <w:rPr>
          <w:rFonts w:asciiTheme="minorHAnsi" w:hAnsiTheme="minorHAnsi" w:cstheme="minorHAnsi"/>
        </w:rPr>
        <w:t>утврђују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износу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b/>
        </w:rPr>
        <w:t>до</w:t>
      </w:r>
      <w:proofErr w:type="spellEnd"/>
      <w:r w:rsidRPr="00036D40">
        <w:rPr>
          <w:rFonts w:asciiTheme="minorHAnsi" w:hAnsiTheme="minorHAnsi" w:cstheme="minorHAnsi"/>
          <w:b/>
        </w:rPr>
        <w:t xml:space="preserve"> 70%</w:t>
      </w:r>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укупних</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прихватљивих</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трошкова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ивестиције</w:t>
      </w:r>
      <w:proofErr w:type="spellEnd"/>
      <w:r w:rsidRPr="00036D40">
        <w:rPr>
          <w:rFonts w:asciiTheme="minorHAnsi" w:hAnsiTheme="minorHAnsi" w:cstheme="minorHAnsi"/>
        </w:rPr>
        <w:t>.</w:t>
      </w:r>
    </w:p>
    <w:p w:rsidR="006A3E9F" w:rsidRPr="00036D40" w:rsidRDefault="006A3E9F" w:rsidP="00750E72">
      <w:pPr>
        <w:pStyle w:val="ListParagraph1"/>
        <w:autoSpaceDE w:val="0"/>
        <w:autoSpaceDN w:val="0"/>
        <w:adjustRightInd w:val="0"/>
        <w:spacing w:after="0" w:line="240" w:lineRule="auto"/>
        <w:ind w:left="1080"/>
        <w:jc w:val="both"/>
        <w:rPr>
          <w:rFonts w:asciiTheme="minorHAnsi" w:hAnsiTheme="minorHAnsi" w:cstheme="minorHAnsi"/>
          <w:b/>
          <w:bCs/>
          <w:u w:val="single"/>
        </w:rPr>
      </w:pPr>
    </w:p>
    <w:p w:rsidR="00847DD1" w:rsidRPr="00036D40" w:rsidRDefault="003254D8" w:rsidP="00D366A6">
      <w:pPr>
        <w:pStyle w:val="ListParagraph1"/>
        <w:numPr>
          <w:ilvl w:val="0"/>
          <w:numId w:val="1"/>
        </w:numPr>
        <w:autoSpaceDE w:val="0"/>
        <w:autoSpaceDN w:val="0"/>
        <w:adjustRightInd w:val="0"/>
        <w:spacing w:after="0" w:line="240" w:lineRule="auto"/>
        <w:jc w:val="both"/>
        <w:rPr>
          <w:rFonts w:asciiTheme="minorHAnsi" w:hAnsiTheme="minorHAnsi" w:cstheme="minorHAnsi"/>
          <w:b/>
          <w:bCs/>
          <w:u w:val="single"/>
        </w:rPr>
      </w:pPr>
      <w:r w:rsidRPr="00036D40">
        <w:rPr>
          <w:rFonts w:asciiTheme="minorHAnsi" w:hAnsiTheme="minorHAnsi" w:cstheme="minorHAnsi"/>
          <w:b/>
          <w:bCs/>
          <w:u w:val="single"/>
        </w:rPr>
        <w:t>НАМЕНА СРЕДСТАВА</w:t>
      </w:r>
    </w:p>
    <w:p w:rsidR="00847DD1" w:rsidRPr="00036D40" w:rsidRDefault="00847DD1">
      <w:pPr>
        <w:autoSpaceDE w:val="0"/>
        <w:autoSpaceDN w:val="0"/>
        <w:adjustRightInd w:val="0"/>
        <w:spacing w:after="0" w:line="240" w:lineRule="auto"/>
        <w:jc w:val="both"/>
        <w:rPr>
          <w:rFonts w:asciiTheme="minorHAnsi" w:hAnsiTheme="minorHAnsi" w:cstheme="minorHAnsi"/>
          <w:b/>
          <w:bCs/>
        </w:rPr>
      </w:pPr>
    </w:p>
    <w:p w:rsidR="00B102EB" w:rsidRPr="00036D40" w:rsidRDefault="00B102EB" w:rsidP="00E5265E">
      <w:pPr>
        <w:widowControl w:val="0"/>
        <w:autoSpaceDE w:val="0"/>
        <w:autoSpaceDN w:val="0"/>
        <w:adjustRightInd w:val="0"/>
        <w:spacing w:after="0" w:line="240" w:lineRule="auto"/>
        <w:ind w:right="423" w:firstLine="720"/>
        <w:jc w:val="both"/>
        <w:rPr>
          <w:rFonts w:asciiTheme="minorHAnsi" w:eastAsia="Times New Roman" w:hAnsiTheme="minorHAnsi" w:cstheme="minorHAnsi"/>
          <w:lang w:val="sr-Cyrl-RS" w:eastAsia="en-GB"/>
        </w:rPr>
      </w:pPr>
      <w:r w:rsidRPr="00036D40">
        <w:rPr>
          <w:rFonts w:asciiTheme="minorHAnsi" w:eastAsia="Times New Roman" w:hAnsiTheme="minorHAnsi" w:cstheme="minorHAnsi"/>
          <w:lang w:val="sr-Cyrl-RS" w:eastAsia="en-GB"/>
        </w:rPr>
        <w:t>Бесповратна средства намењена су за активности:</w:t>
      </w:r>
    </w:p>
    <w:p w:rsidR="00B102EB" w:rsidRPr="00036D40" w:rsidRDefault="00B102EB" w:rsidP="00B102EB">
      <w:pPr>
        <w:spacing w:after="0" w:line="240" w:lineRule="auto"/>
        <w:jc w:val="both"/>
        <w:rPr>
          <w:rFonts w:asciiTheme="minorHAnsi" w:eastAsia="Times New Roman" w:hAnsiTheme="minorHAnsi" w:cstheme="minorHAnsi"/>
          <w:b/>
          <w:noProof/>
          <w:lang w:val="sr-Cyrl-RS"/>
        </w:rPr>
      </w:pPr>
    </w:p>
    <w:p w:rsidR="00B102EB" w:rsidRPr="00036D40" w:rsidRDefault="006649F1" w:rsidP="00B102EB">
      <w:pPr>
        <w:spacing w:after="0" w:line="240" w:lineRule="auto"/>
        <w:jc w:val="both"/>
        <w:rPr>
          <w:rFonts w:asciiTheme="minorHAnsi" w:eastAsia="Times New Roman" w:hAnsiTheme="minorHAnsi" w:cstheme="minorHAnsi"/>
          <w:b/>
          <w:noProof/>
          <w:lang w:val="sr-Cyrl-RS"/>
        </w:rPr>
      </w:pPr>
      <w:r w:rsidRPr="00036D40">
        <w:rPr>
          <w:rFonts w:asciiTheme="minorHAnsi" w:eastAsia="Times New Roman" w:hAnsiTheme="minorHAnsi" w:cstheme="minorHAnsi"/>
          <w:b/>
          <w:noProof/>
          <w:lang w:val="sr-Cyrl-RS"/>
        </w:rPr>
        <w:t xml:space="preserve">          </w:t>
      </w:r>
      <w:r w:rsidR="00B102EB" w:rsidRPr="00036D40">
        <w:rPr>
          <w:rFonts w:asciiTheme="minorHAnsi" w:eastAsia="Times New Roman" w:hAnsiTheme="minorHAnsi" w:cstheme="minorHAnsi"/>
          <w:b/>
          <w:noProof/>
          <w:lang w:val="sr-Cyrl-RS"/>
        </w:rPr>
        <w:t>Суфинансирање инвестиција у набавку опреме за прераду пчелињих производа у АП Војводини у 2024. години</w:t>
      </w:r>
    </w:p>
    <w:p w:rsidR="00753C7E" w:rsidRPr="00036D40" w:rsidRDefault="00753C7E" w:rsidP="00B102EB">
      <w:pPr>
        <w:spacing w:after="0" w:line="240" w:lineRule="auto"/>
        <w:jc w:val="both"/>
        <w:rPr>
          <w:rFonts w:asciiTheme="minorHAnsi" w:eastAsia="Times New Roman" w:hAnsiTheme="minorHAnsi" w:cstheme="minorHAnsi"/>
          <w:b/>
          <w:noProof/>
          <w:lang w:val="sr-Cyrl-RS"/>
        </w:rPr>
      </w:pPr>
    </w:p>
    <w:p w:rsidR="00B102EB" w:rsidRPr="00036D40" w:rsidRDefault="00B102EB" w:rsidP="00B102EB">
      <w:pPr>
        <w:widowControl w:val="0"/>
        <w:autoSpaceDE w:val="0"/>
        <w:autoSpaceDN w:val="0"/>
        <w:adjustRightInd w:val="0"/>
        <w:spacing w:after="0" w:line="240" w:lineRule="auto"/>
        <w:ind w:right="-45"/>
        <w:jc w:val="both"/>
        <w:rPr>
          <w:rFonts w:asciiTheme="minorHAnsi" w:eastAsia="Times New Roman" w:hAnsiTheme="minorHAnsi" w:cstheme="minorHAnsi"/>
          <w:lang w:val="sr-Cyrl-RS" w:eastAsia="en-GB"/>
        </w:rPr>
      </w:pPr>
      <w:r w:rsidRPr="00036D40">
        <w:rPr>
          <w:rFonts w:asciiTheme="minorHAnsi" w:hAnsiTheme="minorHAnsi" w:cstheme="minorHAnsi"/>
          <w:b/>
          <w:lang w:val="sr-Cyrl-RS"/>
        </w:rPr>
        <w:t>Сектор пчеларство</w:t>
      </w:r>
    </w:p>
    <w:p w:rsidR="00B102EB" w:rsidRPr="00036D40" w:rsidRDefault="00B102EB" w:rsidP="00B102EB">
      <w:pPr>
        <w:widowControl w:val="0"/>
        <w:autoSpaceDE w:val="0"/>
        <w:autoSpaceDN w:val="0"/>
        <w:adjustRightInd w:val="0"/>
        <w:spacing w:after="0" w:line="240" w:lineRule="auto"/>
        <w:ind w:right="-45"/>
        <w:jc w:val="both"/>
        <w:rPr>
          <w:rFonts w:asciiTheme="minorHAnsi" w:eastAsia="Times New Roman" w:hAnsiTheme="minorHAnsi" w:cstheme="minorHAnsi"/>
          <w:lang w:val="sr-Cyrl-RS" w:eastAsia="en-GB"/>
        </w:rPr>
      </w:pPr>
      <w:r w:rsidRPr="00036D40">
        <w:rPr>
          <w:rFonts w:asciiTheme="minorHAnsi" w:eastAsia="Times New Roman" w:hAnsiTheme="minorHAnsi" w:cstheme="minorHAnsi"/>
          <w:lang w:val="sr-Cyrl-RS" w:eastAsia="en-GB"/>
        </w:rPr>
        <w:t>1. Набавка опреме и уређаја за прераду пчелињих производа</w:t>
      </w:r>
    </w:p>
    <w:p w:rsidR="00B102EB" w:rsidRPr="00036D40" w:rsidRDefault="00B102EB" w:rsidP="00B102EB">
      <w:pPr>
        <w:widowControl w:val="0"/>
        <w:autoSpaceDE w:val="0"/>
        <w:autoSpaceDN w:val="0"/>
        <w:adjustRightInd w:val="0"/>
        <w:spacing w:after="0" w:line="240" w:lineRule="auto"/>
        <w:ind w:right="-45"/>
        <w:jc w:val="both"/>
        <w:rPr>
          <w:rFonts w:asciiTheme="minorHAnsi" w:eastAsia="Times New Roman" w:hAnsiTheme="minorHAnsi" w:cstheme="minorHAnsi"/>
          <w:lang w:val="sr-Cyrl-RS" w:eastAsia="en-GB"/>
        </w:rPr>
      </w:pPr>
      <w:r w:rsidRPr="00036D40">
        <w:rPr>
          <w:rFonts w:asciiTheme="minorHAnsi" w:eastAsia="Times New Roman" w:hAnsiTheme="minorHAnsi" w:cstheme="minorHAnsi"/>
          <w:lang w:val="sr-Cyrl-RS" w:eastAsia="en-GB"/>
        </w:rPr>
        <w:t>2. Набавка опреме и уређаја за паковање и складиштење пчелињих производа</w:t>
      </w:r>
    </w:p>
    <w:p w:rsidR="00B102EB" w:rsidRPr="00036D40" w:rsidRDefault="00B102EB" w:rsidP="00B102EB">
      <w:pPr>
        <w:widowControl w:val="0"/>
        <w:autoSpaceDE w:val="0"/>
        <w:autoSpaceDN w:val="0"/>
        <w:adjustRightInd w:val="0"/>
        <w:spacing w:after="0" w:line="240" w:lineRule="auto"/>
        <w:ind w:right="-45"/>
        <w:jc w:val="both"/>
        <w:rPr>
          <w:rFonts w:asciiTheme="minorHAnsi" w:eastAsia="Times New Roman" w:hAnsiTheme="minorHAnsi" w:cstheme="minorHAnsi"/>
          <w:lang w:val="sr-Cyrl-RS" w:eastAsia="en-GB"/>
        </w:rPr>
      </w:pPr>
    </w:p>
    <w:p w:rsidR="00B102EB" w:rsidRPr="00036D40" w:rsidRDefault="006649F1" w:rsidP="00B102EB">
      <w:pPr>
        <w:tabs>
          <w:tab w:val="left" w:pos="833"/>
          <w:tab w:val="left" w:pos="834"/>
        </w:tabs>
        <w:spacing w:after="160" w:line="259" w:lineRule="auto"/>
        <w:jc w:val="both"/>
        <w:outlineLvl w:val="0"/>
        <w:rPr>
          <w:rFonts w:asciiTheme="minorHAnsi" w:eastAsia="Carlito" w:hAnsiTheme="minorHAnsi" w:cstheme="minorHAnsi"/>
          <w:bCs/>
          <w:u w:color="000000"/>
          <w:lang w:val="sr-Cyrl-RS"/>
        </w:rPr>
      </w:pPr>
      <w:r w:rsidRPr="00036D40">
        <w:rPr>
          <w:rFonts w:asciiTheme="minorHAnsi" w:eastAsia="Times New Roman" w:hAnsiTheme="minorHAnsi" w:cstheme="minorHAnsi"/>
          <w:lang w:val="sr-Cyrl-RS" w:eastAsia="sr-Latn-RS"/>
        </w:rPr>
        <w:t xml:space="preserve">           </w:t>
      </w:r>
      <w:r w:rsidR="00753C7E" w:rsidRPr="00036D40">
        <w:rPr>
          <w:rFonts w:asciiTheme="minorHAnsi" w:eastAsia="Times New Roman" w:hAnsiTheme="minorHAnsi" w:cstheme="minorHAnsi"/>
          <w:lang w:val="sr-Latn-RS" w:eastAsia="sr-Latn-RS"/>
        </w:rPr>
        <w:t>Подносилац пријаве</w:t>
      </w:r>
      <w:r w:rsidR="00753C7E" w:rsidRPr="00036D40">
        <w:rPr>
          <w:rFonts w:asciiTheme="minorHAnsi" w:eastAsia="Times New Roman" w:hAnsiTheme="minorHAnsi" w:cstheme="minorHAnsi"/>
          <w:lang w:val="sr-Cyrl-RS" w:eastAsia="sr-Latn-RS"/>
        </w:rPr>
        <w:t xml:space="preserve"> </w:t>
      </w:r>
      <w:r w:rsidR="00B102EB" w:rsidRPr="00036D40">
        <w:rPr>
          <w:rFonts w:asciiTheme="minorHAnsi" w:eastAsia="Times New Roman" w:hAnsiTheme="minorHAnsi" w:cstheme="minorHAnsi"/>
          <w:lang w:val="sr-Latn-RS" w:eastAsia="sr-Latn-RS"/>
        </w:rPr>
        <w:t>може поднети само једну пријаву за једну или више инвестиција.</w:t>
      </w:r>
    </w:p>
    <w:p w:rsidR="008D6871" w:rsidRPr="00036D40" w:rsidRDefault="006649F1" w:rsidP="008D6871">
      <w:pPr>
        <w:jc w:val="both"/>
        <w:rPr>
          <w:rFonts w:asciiTheme="minorHAnsi" w:eastAsia="Times New Roman" w:hAnsiTheme="minorHAnsi" w:cstheme="minorHAnsi"/>
          <w:lang w:val="sr-Cyrl-RS"/>
        </w:rPr>
      </w:pPr>
      <w:r w:rsidRPr="00036D40">
        <w:rPr>
          <w:rFonts w:asciiTheme="minorHAnsi" w:eastAsia="Times New Roman" w:hAnsiTheme="minorHAnsi" w:cstheme="minorHAnsi"/>
          <w:lang w:val="sr-Cyrl-RS"/>
        </w:rPr>
        <w:t xml:space="preserve">           </w:t>
      </w:r>
      <w:proofErr w:type="spellStart"/>
      <w:r w:rsidR="008D6871" w:rsidRPr="00036D40">
        <w:rPr>
          <w:rFonts w:asciiTheme="minorHAnsi" w:eastAsia="Times New Roman" w:hAnsiTheme="minorHAnsi" w:cstheme="minorHAnsi"/>
        </w:rPr>
        <w:t>Листа</w:t>
      </w:r>
      <w:proofErr w:type="spellEnd"/>
      <w:r w:rsidR="008D6871" w:rsidRPr="00036D40">
        <w:rPr>
          <w:rFonts w:asciiTheme="minorHAnsi" w:eastAsia="Times New Roman" w:hAnsiTheme="minorHAnsi" w:cstheme="minorHAnsi"/>
        </w:rPr>
        <w:t xml:space="preserve"> </w:t>
      </w:r>
      <w:proofErr w:type="spellStart"/>
      <w:r w:rsidR="008D6871" w:rsidRPr="00036D40">
        <w:rPr>
          <w:rFonts w:asciiTheme="minorHAnsi" w:eastAsia="Times New Roman" w:hAnsiTheme="minorHAnsi" w:cstheme="minorHAnsi"/>
        </w:rPr>
        <w:t>прихватљивих</w:t>
      </w:r>
      <w:proofErr w:type="spellEnd"/>
      <w:r w:rsidR="008D6871" w:rsidRPr="00036D40">
        <w:rPr>
          <w:rFonts w:asciiTheme="minorHAnsi" w:eastAsia="Times New Roman" w:hAnsiTheme="minorHAnsi" w:cstheme="minorHAnsi"/>
        </w:rPr>
        <w:t xml:space="preserve"> </w:t>
      </w:r>
      <w:proofErr w:type="spellStart"/>
      <w:r w:rsidR="008D6871" w:rsidRPr="00036D40">
        <w:rPr>
          <w:rFonts w:asciiTheme="minorHAnsi" w:eastAsia="Times New Roman" w:hAnsiTheme="minorHAnsi" w:cstheme="minorHAnsi"/>
        </w:rPr>
        <w:t>инвестиција</w:t>
      </w:r>
      <w:proofErr w:type="spellEnd"/>
      <w:r w:rsidR="008D6871" w:rsidRPr="00036D40">
        <w:rPr>
          <w:rFonts w:asciiTheme="minorHAnsi" w:eastAsia="Times New Roman" w:hAnsiTheme="minorHAnsi" w:cstheme="minorHAnsi"/>
        </w:rPr>
        <w:t xml:space="preserve"> </w:t>
      </w:r>
      <w:proofErr w:type="spellStart"/>
      <w:r w:rsidR="008D6871" w:rsidRPr="00036D40">
        <w:rPr>
          <w:rFonts w:asciiTheme="minorHAnsi" w:eastAsia="Times New Roman" w:hAnsiTheme="minorHAnsi" w:cstheme="minorHAnsi"/>
        </w:rPr>
        <w:t>приказана</w:t>
      </w:r>
      <w:proofErr w:type="spellEnd"/>
      <w:r w:rsidR="008D6871" w:rsidRPr="00036D40">
        <w:rPr>
          <w:rFonts w:asciiTheme="minorHAnsi" w:eastAsia="Times New Roman" w:hAnsiTheme="minorHAnsi" w:cstheme="minorHAnsi"/>
        </w:rPr>
        <w:t xml:space="preserve"> </w:t>
      </w:r>
      <w:proofErr w:type="spellStart"/>
      <w:r w:rsidR="008D6871" w:rsidRPr="00036D40">
        <w:rPr>
          <w:rFonts w:asciiTheme="minorHAnsi" w:eastAsia="Times New Roman" w:hAnsiTheme="minorHAnsi" w:cstheme="minorHAnsi"/>
        </w:rPr>
        <w:t>је</w:t>
      </w:r>
      <w:proofErr w:type="spellEnd"/>
      <w:r w:rsidR="008D6871" w:rsidRPr="00036D40">
        <w:rPr>
          <w:rFonts w:asciiTheme="minorHAnsi" w:eastAsia="Times New Roman" w:hAnsiTheme="minorHAnsi" w:cstheme="minorHAnsi"/>
        </w:rPr>
        <w:t xml:space="preserve"> у </w:t>
      </w:r>
      <w:proofErr w:type="spellStart"/>
      <w:r w:rsidR="008D6871" w:rsidRPr="00036D40">
        <w:rPr>
          <w:rFonts w:asciiTheme="minorHAnsi" w:eastAsia="Times New Roman" w:hAnsiTheme="minorHAnsi" w:cstheme="minorHAnsi"/>
        </w:rPr>
        <w:t>члану</w:t>
      </w:r>
      <w:proofErr w:type="spellEnd"/>
      <w:r w:rsidR="008D6871" w:rsidRPr="00036D40">
        <w:rPr>
          <w:rFonts w:asciiTheme="minorHAnsi" w:eastAsia="Times New Roman" w:hAnsiTheme="minorHAnsi" w:cstheme="minorHAnsi"/>
        </w:rPr>
        <w:t xml:space="preserve"> </w:t>
      </w:r>
      <w:r w:rsidR="008D6871" w:rsidRPr="00036D40">
        <w:rPr>
          <w:rFonts w:asciiTheme="minorHAnsi" w:eastAsia="Times New Roman" w:hAnsiTheme="minorHAnsi" w:cstheme="minorHAnsi"/>
          <w:lang w:val="sr-Cyrl-RS"/>
        </w:rPr>
        <w:t>4</w:t>
      </w:r>
      <w:r w:rsidR="008D6871" w:rsidRPr="00036D40">
        <w:rPr>
          <w:rFonts w:asciiTheme="minorHAnsi" w:eastAsia="Times New Roman" w:hAnsiTheme="minorHAnsi" w:cstheme="minorHAnsi"/>
        </w:rPr>
        <w:t xml:space="preserve">. </w:t>
      </w:r>
      <w:proofErr w:type="spellStart"/>
      <w:r w:rsidR="008D6871" w:rsidRPr="00036D40">
        <w:rPr>
          <w:rFonts w:asciiTheme="minorHAnsi" w:eastAsia="Times New Roman" w:hAnsiTheme="minorHAnsi" w:cstheme="minorHAnsi"/>
        </w:rPr>
        <w:t>Правилника</w:t>
      </w:r>
      <w:proofErr w:type="spellEnd"/>
      <w:r w:rsidR="008D6871" w:rsidRPr="00036D40">
        <w:rPr>
          <w:rFonts w:asciiTheme="minorHAnsi" w:eastAsia="Times New Roman" w:hAnsiTheme="minorHAnsi" w:cstheme="minorHAnsi"/>
        </w:rPr>
        <w:t xml:space="preserve"> </w:t>
      </w:r>
      <w:r w:rsidR="00B102EB" w:rsidRPr="00036D40">
        <w:rPr>
          <w:rFonts w:asciiTheme="minorHAnsi" w:eastAsia="Times New Roman" w:hAnsiTheme="minorHAnsi" w:cstheme="minorHAnsi"/>
        </w:rPr>
        <w:t xml:space="preserve">o </w:t>
      </w:r>
      <w:proofErr w:type="spellStart"/>
      <w:r w:rsidR="00B102EB" w:rsidRPr="00036D40">
        <w:rPr>
          <w:rFonts w:asciiTheme="minorHAnsi" w:eastAsia="Times New Roman" w:hAnsiTheme="minorHAnsi" w:cstheme="minorHAnsi"/>
        </w:rPr>
        <w:t>додели</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средстава</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за</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суфинансирање</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инвестиција</w:t>
      </w:r>
      <w:proofErr w:type="spellEnd"/>
      <w:r w:rsidR="00B102EB" w:rsidRPr="00036D40">
        <w:rPr>
          <w:rFonts w:asciiTheme="minorHAnsi" w:eastAsia="Times New Roman" w:hAnsiTheme="minorHAnsi" w:cstheme="minorHAnsi"/>
        </w:rPr>
        <w:t xml:space="preserve"> у </w:t>
      </w:r>
      <w:proofErr w:type="spellStart"/>
      <w:r w:rsidR="00B102EB" w:rsidRPr="00036D40">
        <w:rPr>
          <w:rFonts w:asciiTheme="minorHAnsi" w:eastAsia="Times New Roman" w:hAnsiTheme="minorHAnsi" w:cstheme="minorHAnsi"/>
        </w:rPr>
        <w:t>економске</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активности</w:t>
      </w:r>
      <w:proofErr w:type="spellEnd"/>
      <w:r w:rsidR="00B102EB" w:rsidRPr="00036D40">
        <w:rPr>
          <w:rFonts w:asciiTheme="minorHAnsi" w:eastAsia="Times New Roman" w:hAnsiTheme="minorHAnsi" w:cstheme="minorHAnsi"/>
        </w:rPr>
        <w:t xml:space="preserve"> у </w:t>
      </w:r>
      <w:proofErr w:type="spellStart"/>
      <w:r w:rsidR="00B102EB" w:rsidRPr="00036D40">
        <w:rPr>
          <w:rFonts w:asciiTheme="minorHAnsi" w:eastAsia="Times New Roman" w:hAnsiTheme="minorHAnsi" w:cstheme="minorHAnsi"/>
        </w:rPr>
        <w:t>циљу</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подизања</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конкурентности</w:t>
      </w:r>
      <w:proofErr w:type="spellEnd"/>
      <w:r w:rsidR="00B102EB" w:rsidRPr="00036D40">
        <w:rPr>
          <w:rFonts w:asciiTheme="minorHAnsi" w:eastAsia="Times New Roman" w:hAnsiTheme="minorHAnsi" w:cstheme="minorHAnsi"/>
        </w:rPr>
        <w:t xml:space="preserve"> у </w:t>
      </w:r>
      <w:proofErr w:type="spellStart"/>
      <w:r w:rsidR="00B102EB" w:rsidRPr="00036D40">
        <w:rPr>
          <w:rFonts w:asciiTheme="minorHAnsi" w:eastAsia="Times New Roman" w:hAnsiTheme="minorHAnsi" w:cstheme="minorHAnsi"/>
        </w:rPr>
        <w:t>смислу</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додавања</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вредности</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кроз</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прераду</w:t>
      </w:r>
      <w:proofErr w:type="spellEnd"/>
      <w:r w:rsidR="00B102EB" w:rsidRPr="00036D40">
        <w:rPr>
          <w:rFonts w:asciiTheme="minorHAnsi" w:eastAsia="Times New Roman" w:hAnsiTheme="minorHAnsi" w:cstheme="minorHAnsi"/>
        </w:rPr>
        <w:t xml:space="preserve"> </w:t>
      </w:r>
      <w:r w:rsidR="00753C7E" w:rsidRPr="00036D40">
        <w:rPr>
          <w:rFonts w:asciiTheme="minorHAnsi" w:eastAsia="Times New Roman" w:hAnsiTheme="minorHAnsi" w:cstheme="minorHAnsi"/>
          <w:lang w:val="sr-Cyrl-RS"/>
        </w:rPr>
        <w:t xml:space="preserve">пчелињих производа </w:t>
      </w:r>
      <w:proofErr w:type="spellStart"/>
      <w:r w:rsidR="00B102EB" w:rsidRPr="00036D40">
        <w:rPr>
          <w:rFonts w:asciiTheme="minorHAnsi" w:eastAsia="Times New Roman" w:hAnsiTheme="minorHAnsi" w:cstheme="minorHAnsi"/>
        </w:rPr>
        <w:t>на</w:t>
      </w:r>
      <w:proofErr w:type="spellEnd"/>
      <w:r w:rsidR="00B102EB" w:rsidRPr="00036D40">
        <w:rPr>
          <w:rFonts w:asciiTheme="minorHAnsi" w:eastAsia="Times New Roman" w:hAnsiTheme="minorHAnsi" w:cstheme="minorHAnsi"/>
        </w:rPr>
        <w:t xml:space="preserve"> </w:t>
      </w:r>
      <w:proofErr w:type="spellStart"/>
      <w:r w:rsidR="00B102EB" w:rsidRPr="00036D40">
        <w:rPr>
          <w:rFonts w:asciiTheme="minorHAnsi" w:eastAsia="Times New Roman" w:hAnsiTheme="minorHAnsi" w:cstheme="minorHAnsi"/>
        </w:rPr>
        <w:t>газдинствима</w:t>
      </w:r>
      <w:proofErr w:type="spellEnd"/>
      <w:r w:rsidR="00B102EB" w:rsidRPr="00036D40">
        <w:rPr>
          <w:rFonts w:asciiTheme="minorHAnsi" w:eastAsia="Times New Roman" w:hAnsiTheme="minorHAnsi" w:cstheme="minorHAnsi"/>
        </w:rPr>
        <w:t xml:space="preserve"> у АП </w:t>
      </w:r>
      <w:proofErr w:type="spellStart"/>
      <w:r w:rsidR="00B102EB" w:rsidRPr="00036D40">
        <w:rPr>
          <w:rFonts w:asciiTheme="minorHAnsi" w:eastAsia="Times New Roman" w:hAnsiTheme="minorHAnsi" w:cstheme="minorHAnsi"/>
        </w:rPr>
        <w:t>Војводини</w:t>
      </w:r>
      <w:proofErr w:type="spellEnd"/>
      <w:r w:rsidR="00B102EB" w:rsidRPr="00036D40">
        <w:rPr>
          <w:rFonts w:asciiTheme="minorHAnsi" w:eastAsia="Times New Roman" w:hAnsiTheme="minorHAnsi" w:cstheme="minorHAnsi"/>
        </w:rPr>
        <w:t xml:space="preserve"> у 2024. </w:t>
      </w:r>
      <w:r w:rsidR="00B102EB" w:rsidRPr="00036D40">
        <w:rPr>
          <w:rFonts w:asciiTheme="minorHAnsi" w:eastAsia="Times New Roman" w:hAnsiTheme="minorHAnsi" w:cstheme="minorHAnsi"/>
          <w:lang w:val="sr-Cyrl-RS"/>
        </w:rPr>
        <w:t>г</w:t>
      </w:r>
      <w:proofErr w:type="spellStart"/>
      <w:r w:rsidR="00036D40">
        <w:rPr>
          <w:rFonts w:asciiTheme="minorHAnsi" w:eastAsia="Times New Roman" w:hAnsiTheme="minorHAnsi" w:cstheme="minorHAnsi"/>
        </w:rPr>
        <w:t>од</w:t>
      </w:r>
      <w:proofErr w:type="spellEnd"/>
      <w:r w:rsidR="00B102EB" w:rsidRPr="00036D40">
        <w:rPr>
          <w:rFonts w:asciiTheme="minorHAnsi" w:eastAsia="Times New Roman" w:hAnsiTheme="minorHAnsi" w:cstheme="minorHAnsi"/>
        </w:rPr>
        <w:t>.</w:t>
      </w:r>
    </w:p>
    <w:p w:rsidR="00847DD1" w:rsidRPr="00036D40" w:rsidRDefault="003254D8">
      <w:pPr>
        <w:pStyle w:val="ListParagraph1"/>
        <w:numPr>
          <w:ilvl w:val="0"/>
          <w:numId w:val="1"/>
        </w:numPr>
        <w:autoSpaceDE w:val="0"/>
        <w:autoSpaceDN w:val="0"/>
        <w:adjustRightInd w:val="0"/>
        <w:spacing w:after="0" w:line="240" w:lineRule="auto"/>
        <w:rPr>
          <w:rFonts w:asciiTheme="minorHAnsi" w:hAnsiTheme="minorHAnsi" w:cstheme="minorHAnsi"/>
          <w:b/>
          <w:bCs/>
          <w:u w:val="single"/>
        </w:rPr>
      </w:pPr>
      <w:r w:rsidRPr="00036D40">
        <w:rPr>
          <w:rFonts w:asciiTheme="minorHAnsi" w:hAnsiTheme="minorHAnsi" w:cstheme="minorHAnsi"/>
          <w:b/>
          <w:bCs/>
          <w:u w:val="single"/>
        </w:rPr>
        <w:t xml:space="preserve">КОРИСНИЦИ </w:t>
      </w:r>
    </w:p>
    <w:p w:rsidR="00847DD1" w:rsidRPr="00036D40" w:rsidRDefault="00847DD1">
      <w:pPr>
        <w:autoSpaceDE w:val="0"/>
        <w:autoSpaceDN w:val="0"/>
        <w:adjustRightInd w:val="0"/>
        <w:spacing w:after="0" w:line="240" w:lineRule="auto"/>
        <w:jc w:val="both"/>
        <w:rPr>
          <w:rFonts w:asciiTheme="minorHAnsi" w:hAnsiTheme="minorHAnsi" w:cstheme="minorHAnsi"/>
          <w:b/>
          <w:bCs/>
        </w:rPr>
      </w:pPr>
    </w:p>
    <w:p w:rsidR="00847DD1" w:rsidRDefault="00B102EB" w:rsidP="00F0222D">
      <w:pPr>
        <w:spacing w:after="0" w:line="240" w:lineRule="auto"/>
        <w:ind w:firstLine="720"/>
        <w:jc w:val="both"/>
        <w:rPr>
          <w:rFonts w:asciiTheme="minorHAnsi" w:eastAsia="Times New Roman" w:hAnsiTheme="minorHAnsi" w:cstheme="minorHAnsi"/>
        </w:rPr>
      </w:pPr>
      <w:r w:rsidRPr="00036D40">
        <w:rPr>
          <w:rFonts w:asciiTheme="minorHAnsi" w:eastAsia="Times New Roman" w:hAnsiTheme="minorHAnsi" w:cstheme="minorHAnsi"/>
          <w:color w:val="000000"/>
          <w:lang w:val="sr-Cyrl-RS"/>
        </w:rPr>
        <w:t>Право на подстицаје остварују лица која су уписана у Регист</w:t>
      </w:r>
      <w:r w:rsidR="00823313" w:rsidRPr="00036D40">
        <w:rPr>
          <w:rFonts w:asciiTheme="minorHAnsi" w:eastAsia="Times New Roman" w:hAnsiTheme="minorHAnsi" w:cstheme="minorHAnsi"/>
          <w:color w:val="000000"/>
          <w:lang w:val="sr-Cyrl-RS"/>
        </w:rPr>
        <w:t xml:space="preserve">ар пољопривредних газдинстава и </w:t>
      </w:r>
      <w:r w:rsidRPr="00036D40">
        <w:rPr>
          <w:rFonts w:asciiTheme="minorHAnsi" w:eastAsia="Times New Roman" w:hAnsiTheme="minorHAnsi" w:cstheme="minorHAnsi"/>
          <w:color w:val="000000"/>
          <w:lang w:val="sr-Cyrl-RS"/>
        </w:rPr>
        <w:t>која се налазе у активном статусу, и то:</w:t>
      </w:r>
      <w:r w:rsidR="00F0222D">
        <w:rPr>
          <w:rFonts w:asciiTheme="minorHAnsi" w:eastAsia="Times New Roman" w:hAnsiTheme="minorHAnsi" w:cstheme="minorHAnsi"/>
          <w:color w:val="000000"/>
          <w:lang w:val="sr-Cyrl-RS"/>
        </w:rPr>
        <w:t xml:space="preserve"> </w:t>
      </w:r>
      <w:r w:rsidR="00823313" w:rsidRPr="00F0222D">
        <w:rPr>
          <w:rFonts w:asciiTheme="minorHAnsi" w:eastAsia="Times New Roman" w:hAnsiTheme="minorHAnsi" w:cstheme="minorHAnsi"/>
          <w:b/>
          <w:lang w:val="sr-Cyrl-RS"/>
        </w:rPr>
        <w:t>Физичко лице</w:t>
      </w:r>
      <w:r w:rsidR="00823313" w:rsidRPr="00F0222D">
        <w:rPr>
          <w:rFonts w:asciiTheme="minorHAnsi" w:eastAsia="Times New Roman" w:hAnsiTheme="minorHAnsi" w:cstheme="minorHAnsi"/>
          <w:lang w:val="sr-Cyrl-RS"/>
        </w:rPr>
        <w:t xml:space="preserve"> </w:t>
      </w:r>
      <w:r w:rsidR="00823313" w:rsidRPr="00F0222D">
        <w:rPr>
          <w:rFonts w:asciiTheme="minorHAnsi" w:eastAsia="Times New Roman" w:hAnsiTheme="minorHAnsi" w:cstheme="minorHAnsi"/>
        </w:rPr>
        <w:t xml:space="preserve">- </w:t>
      </w:r>
      <w:proofErr w:type="spellStart"/>
      <w:r w:rsidR="00823313" w:rsidRPr="00F0222D">
        <w:rPr>
          <w:rFonts w:asciiTheme="minorHAnsi" w:eastAsia="Times New Roman" w:hAnsiTheme="minorHAnsi" w:cstheme="minorHAnsi"/>
        </w:rPr>
        <w:t>носилац</w:t>
      </w:r>
      <w:proofErr w:type="spellEnd"/>
      <w:r w:rsidR="00823313" w:rsidRPr="00F0222D">
        <w:rPr>
          <w:rFonts w:asciiTheme="minorHAnsi" w:eastAsia="Times New Roman" w:hAnsiTheme="minorHAnsi" w:cstheme="minorHAnsi"/>
        </w:rPr>
        <w:t xml:space="preserve"> </w:t>
      </w:r>
      <w:proofErr w:type="spellStart"/>
      <w:r w:rsidR="00823313" w:rsidRPr="00F0222D">
        <w:rPr>
          <w:rFonts w:asciiTheme="minorHAnsi" w:eastAsia="Times New Roman" w:hAnsiTheme="minorHAnsi" w:cstheme="minorHAnsi"/>
        </w:rPr>
        <w:t>регистрованог</w:t>
      </w:r>
      <w:proofErr w:type="spellEnd"/>
      <w:r w:rsidR="00823313" w:rsidRPr="00F0222D">
        <w:rPr>
          <w:rFonts w:asciiTheme="minorHAnsi" w:eastAsia="Times New Roman" w:hAnsiTheme="minorHAnsi" w:cstheme="minorHAnsi"/>
        </w:rPr>
        <w:t xml:space="preserve"> </w:t>
      </w:r>
      <w:proofErr w:type="spellStart"/>
      <w:r w:rsidR="00823313" w:rsidRPr="00F0222D">
        <w:rPr>
          <w:rFonts w:asciiTheme="minorHAnsi" w:eastAsia="Times New Roman" w:hAnsiTheme="minorHAnsi" w:cstheme="minorHAnsi"/>
        </w:rPr>
        <w:t>пољопривредног</w:t>
      </w:r>
      <w:proofErr w:type="spellEnd"/>
      <w:r w:rsidR="00823313" w:rsidRPr="00F0222D">
        <w:rPr>
          <w:rFonts w:asciiTheme="minorHAnsi" w:eastAsia="Times New Roman" w:hAnsiTheme="minorHAnsi" w:cstheme="minorHAnsi"/>
        </w:rPr>
        <w:t xml:space="preserve"> </w:t>
      </w:r>
      <w:proofErr w:type="spellStart"/>
      <w:r w:rsidR="00823313" w:rsidRPr="00F0222D">
        <w:rPr>
          <w:rFonts w:asciiTheme="minorHAnsi" w:eastAsia="Times New Roman" w:hAnsiTheme="minorHAnsi" w:cstheme="minorHAnsi"/>
        </w:rPr>
        <w:t>газдинства</w:t>
      </w:r>
      <w:proofErr w:type="spellEnd"/>
    </w:p>
    <w:p w:rsidR="00F0222D" w:rsidRDefault="00F0222D" w:rsidP="00F0222D">
      <w:pPr>
        <w:spacing w:after="0" w:line="240" w:lineRule="auto"/>
        <w:ind w:firstLine="720"/>
        <w:jc w:val="both"/>
        <w:rPr>
          <w:rFonts w:asciiTheme="minorHAnsi" w:eastAsia="Times New Roman" w:hAnsiTheme="minorHAnsi" w:cstheme="minorHAnsi"/>
        </w:rPr>
      </w:pPr>
    </w:p>
    <w:p w:rsidR="00F0222D" w:rsidRPr="00F0222D" w:rsidRDefault="00F0222D" w:rsidP="00F0222D">
      <w:pPr>
        <w:pStyle w:val="ListParagraph"/>
        <w:numPr>
          <w:ilvl w:val="0"/>
          <w:numId w:val="1"/>
        </w:numPr>
        <w:rPr>
          <w:b/>
          <w:u w:val="single"/>
          <w:lang w:val="sr-Cyrl-RS"/>
        </w:rPr>
      </w:pPr>
      <w:r w:rsidRPr="00F0222D">
        <w:rPr>
          <w:b/>
          <w:u w:val="single"/>
          <w:lang w:val="sr-Cyrl-RS"/>
        </w:rPr>
        <w:t>УСЛОВИ ЗА УЧЕШЋЕ НА КОНКУРСУ</w:t>
      </w:r>
    </w:p>
    <w:p w:rsidR="00F0222D" w:rsidRPr="0079288E" w:rsidRDefault="00F0222D" w:rsidP="00F0222D">
      <w:pPr>
        <w:pStyle w:val="NoSpacing"/>
        <w:rPr>
          <w:lang w:val="sr-Cyrl-RS"/>
        </w:rPr>
      </w:pPr>
    </w:p>
    <w:p w:rsidR="00F0222D" w:rsidRPr="0079288E" w:rsidRDefault="00F0222D" w:rsidP="00F0222D">
      <w:pPr>
        <w:pStyle w:val="NoSpacing"/>
        <w:rPr>
          <w:bCs/>
          <w:u w:val="single"/>
          <w:lang w:val="sr-Cyrl-RS"/>
        </w:rPr>
      </w:pPr>
      <w:r w:rsidRPr="0079288E">
        <w:rPr>
          <w:bCs/>
          <w:i/>
          <w:u w:val="single"/>
          <w:lang w:val="sr-Cyrl-RS"/>
        </w:rPr>
        <w:t>Општи услови за све подносиоце пријава</w:t>
      </w:r>
      <w:r w:rsidRPr="0079288E">
        <w:rPr>
          <w:bCs/>
          <w:u w:val="single"/>
          <w:lang w:val="sr-Cyrl-RS"/>
        </w:rPr>
        <w:t>:</w:t>
      </w:r>
    </w:p>
    <w:p w:rsidR="00F0222D" w:rsidRPr="0079288E" w:rsidRDefault="00F0222D" w:rsidP="00F0222D">
      <w:pPr>
        <w:pStyle w:val="NoSpacing"/>
        <w:rPr>
          <w:bCs/>
          <w:lang w:val="sr-Cyrl-RS"/>
        </w:rPr>
      </w:pPr>
    </w:p>
    <w:p w:rsidR="00F0222D" w:rsidRPr="0079288E" w:rsidRDefault="00F0222D" w:rsidP="00F0222D">
      <w:pPr>
        <w:numPr>
          <w:ilvl w:val="0"/>
          <w:numId w:val="21"/>
        </w:numPr>
        <w:spacing w:after="0" w:line="240" w:lineRule="auto"/>
        <w:jc w:val="both"/>
        <w:rPr>
          <w:rFonts w:cs="Calibri"/>
          <w:lang w:val="sr-Cyrl-RS"/>
        </w:rPr>
      </w:pPr>
      <w:r w:rsidRPr="0079288E">
        <w:rPr>
          <w:rFonts w:cs="Calibri"/>
          <w:lang w:val="sr-Cyrl-RS"/>
        </w:rPr>
        <w:t xml:space="preserve">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налазити се у активном статусу; </w:t>
      </w:r>
    </w:p>
    <w:p w:rsidR="00F0222D" w:rsidRPr="0079288E" w:rsidRDefault="00F0222D" w:rsidP="00F0222D">
      <w:pPr>
        <w:numPr>
          <w:ilvl w:val="0"/>
          <w:numId w:val="21"/>
        </w:numPr>
        <w:spacing w:after="0" w:line="240" w:lineRule="auto"/>
        <w:jc w:val="both"/>
        <w:rPr>
          <w:rFonts w:cs="Calibri"/>
          <w:lang w:val="sr-Cyrl-RS"/>
        </w:rPr>
      </w:pPr>
      <w:r w:rsidRPr="0079288E">
        <w:rPr>
          <w:rFonts w:cs="Calibri"/>
          <w:lang w:val="sr-Cyrl-RS"/>
        </w:rPr>
        <w:t>подносилац пријаве – физичко лице може поднети пријаву уколико у Регистру пољопривредних газдинстава има пријављену радну активност: бави се пољопривредом више од 50% или искључиво пољопривредом;</w:t>
      </w:r>
    </w:p>
    <w:p w:rsidR="00F0222D" w:rsidRPr="0079288E" w:rsidRDefault="00F0222D" w:rsidP="00F0222D">
      <w:pPr>
        <w:numPr>
          <w:ilvl w:val="0"/>
          <w:numId w:val="21"/>
        </w:numPr>
        <w:spacing w:after="0" w:line="240" w:lineRule="auto"/>
        <w:jc w:val="both"/>
        <w:rPr>
          <w:rFonts w:cs="Calibri"/>
          <w:lang w:val="sr-Cyrl-RS"/>
        </w:rPr>
      </w:pPr>
      <w:r w:rsidRPr="0079288E">
        <w:rPr>
          <w:rFonts w:cs="Calibri"/>
          <w:lang w:val="sr-Cyrl-RS"/>
        </w:rPr>
        <w:t xml:space="preserve">подносилац пријаве мора имати пребивалиште на територији јединице локалне самоуправе у АП Војводини, </w:t>
      </w:r>
    </w:p>
    <w:p w:rsidR="00F0222D" w:rsidRPr="0079288E" w:rsidRDefault="00F0222D" w:rsidP="00F0222D">
      <w:pPr>
        <w:numPr>
          <w:ilvl w:val="0"/>
          <w:numId w:val="21"/>
        </w:numPr>
        <w:spacing w:after="0" w:line="240" w:lineRule="auto"/>
        <w:jc w:val="both"/>
        <w:rPr>
          <w:rFonts w:cs="Calibri"/>
          <w:lang w:val="sr-Cyrl-RS"/>
        </w:rPr>
      </w:pPr>
      <w:r w:rsidRPr="0079288E">
        <w:rPr>
          <w:rFonts w:cs="Calibri"/>
          <w:lang w:val="sr-Cyrl-RS"/>
        </w:rPr>
        <w:t xml:space="preserve"> с тим што и место реализације инвестиције мора бити на територији јединице локалне самоуправе у АП Војводини; </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подносилац пријаве мора регулисати доспеле пореске обавезе од стране надлежног органа јединице локалне самоуправе, закључно са 31.12.2023. године;</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подносилац пријаве мора измирити доспеле обавезе по уговорима о закупу пољопривредног земљишта у државној својини;</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 xml:space="preserve">подносилац пријаве не сме остварити новчане позајмице од добављача од којег набавља инвестицију која </w:t>
      </w:r>
      <w:r w:rsidRPr="0079288E">
        <w:rPr>
          <w:rFonts w:cs="Calibri"/>
        </w:rPr>
        <w:t>je</w:t>
      </w:r>
      <w:r w:rsidRPr="0079288E">
        <w:rPr>
          <w:rFonts w:cs="Calibri"/>
          <w:lang w:val="sr-Cyrl-RS"/>
        </w:rPr>
        <w:t xml:space="preserve"> предмет подстицаја;</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color w:val="000000"/>
        </w:rPr>
      </w:pPr>
      <w:r w:rsidRPr="0079288E">
        <w:rPr>
          <w:rFonts w:cs="Calibri"/>
          <w:color w:val="000000"/>
          <w:lang w:val="sr-Cyrl-RS"/>
        </w:rPr>
        <w:t>подносилац пријаве и добављач опреме не могу да представљају повезана лица ‒ у смислу члан</w:t>
      </w:r>
      <w:r w:rsidRPr="0079288E">
        <w:rPr>
          <w:rFonts w:cs="Calibri"/>
          <w:color w:val="000000"/>
        </w:rPr>
        <w:t>a</w:t>
      </w:r>
      <w:r w:rsidRPr="0079288E">
        <w:rPr>
          <w:rFonts w:cs="Calibri"/>
          <w:color w:val="000000"/>
          <w:lang w:val="sr-Cyrl-RS"/>
        </w:rPr>
        <w:t xml:space="preserve"> 62. </w:t>
      </w:r>
      <w:proofErr w:type="spellStart"/>
      <w:r w:rsidRPr="0079288E">
        <w:rPr>
          <w:rFonts w:cs="Calibri"/>
          <w:color w:val="000000"/>
        </w:rPr>
        <w:t>Закона</w:t>
      </w:r>
      <w:proofErr w:type="spellEnd"/>
      <w:r w:rsidRPr="0079288E">
        <w:rPr>
          <w:rFonts w:cs="Calibri"/>
          <w:color w:val="000000"/>
        </w:rPr>
        <w:t xml:space="preserve"> о </w:t>
      </w:r>
      <w:proofErr w:type="spellStart"/>
      <w:r w:rsidRPr="0079288E">
        <w:rPr>
          <w:rFonts w:cs="Calibri"/>
          <w:color w:val="000000"/>
        </w:rPr>
        <w:t>привредним</w:t>
      </w:r>
      <w:proofErr w:type="spellEnd"/>
      <w:r w:rsidRPr="0079288E">
        <w:rPr>
          <w:rFonts w:cs="Calibri"/>
          <w:color w:val="000000"/>
        </w:rPr>
        <w:t xml:space="preserve"> </w:t>
      </w:r>
      <w:proofErr w:type="spellStart"/>
      <w:r w:rsidRPr="0079288E">
        <w:rPr>
          <w:rFonts w:cs="Calibri"/>
          <w:color w:val="000000"/>
        </w:rPr>
        <w:t>друштвима</w:t>
      </w:r>
      <w:proofErr w:type="spellEnd"/>
      <w:r w:rsidRPr="0079288E">
        <w:rPr>
          <w:rFonts w:cs="Calibri"/>
          <w:color w:val="000000"/>
        </w:rPr>
        <w:t xml:space="preserve"> („</w:t>
      </w:r>
      <w:proofErr w:type="spellStart"/>
      <w:r w:rsidRPr="0079288E">
        <w:rPr>
          <w:rFonts w:cs="Calibri"/>
          <w:color w:val="000000"/>
        </w:rPr>
        <w:t>Службени</w:t>
      </w:r>
      <w:proofErr w:type="spellEnd"/>
      <w:r w:rsidRPr="0079288E">
        <w:rPr>
          <w:rFonts w:cs="Calibri"/>
          <w:color w:val="000000"/>
        </w:rPr>
        <w:t xml:space="preserve"> </w:t>
      </w:r>
      <w:proofErr w:type="spellStart"/>
      <w:r w:rsidRPr="0079288E">
        <w:rPr>
          <w:rFonts w:cs="Calibri"/>
          <w:color w:val="000000"/>
        </w:rPr>
        <w:t>гласник</w:t>
      </w:r>
      <w:proofErr w:type="spellEnd"/>
      <w:r w:rsidRPr="0079288E">
        <w:rPr>
          <w:rFonts w:cs="Calibri"/>
          <w:color w:val="000000"/>
        </w:rPr>
        <w:t xml:space="preserve"> РС“, </w:t>
      </w:r>
      <w:proofErr w:type="spellStart"/>
      <w:r w:rsidRPr="0079288E">
        <w:rPr>
          <w:rFonts w:cs="Calibri"/>
          <w:color w:val="000000"/>
        </w:rPr>
        <w:t>бр</w:t>
      </w:r>
      <w:proofErr w:type="spellEnd"/>
      <w:r w:rsidRPr="0079288E">
        <w:rPr>
          <w:rFonts w:cs="Calibri"/>
          <w:color w:val="000000"/>
        </w:rPr>
        <w:t xml:space="preserve">. 36/11, </w:t>
      </w:r>
      <w:r w:rsidRPr="0079288E">
        <w:rPr>
          <w:rFonts w:cs="Calibri"/>
          <w:color w:val="000000"/>
        </w:rPr>
        <w:lastRenderedPageBreak/>
        <w:t>99/11, 83/14, 5/15, 44/18, 95/18, 91/19</w:t>
      </w:r>
      <w:r w:rsidRPr="0079288E">
        <w:rPr>
          <w:rFonts w:cs="Calibri"/>
          <w:color w:val="000000"/>
          <w:lang w:val="sr-Cyrl-RS"/>
        </w:rPr>
        <w:t xml:space="preserve"> и 109/21</w:t>
      </w:r>
      <w:r w:rsidRPr="0079288E">
        <w:rPr>
          <w:rFonts w:cs="Calibri"/>
          <w:color w:val="000000"/>
        </w:rPr>
        <w:t>);</w:t>
      </w:r>
    </w:p>
    <w:p w:rsidR="00F0222D" w:rsidRPr="0079288E" w:rsidRDefault="00F0222D" w:rsidP="00F0222D">
      <w:pPr>
        <w:numPr>
          <w:ilvl w:val="0"/>
          <w:numId w:val="21"/>
        </w:numPr>
        <w:spacing w:after="0" w:line="240" w:lineRule="auto"/>
        <w:jc w:val="both"/>
        <w:rPr>
          <w:rFonts w:cs="Calibri"/>
        </w:rPr>
      </w:pPr>
      <w:proofErr w:type="spellStart"/>
      <w:proofErr w:type="gramStart"/>
      <w:r w:rsidRPr="0079288E">
        <w:rPr>
          <w:rFonts w:cs="Calibri"/>
        </w:rPr>
        <w:t>прихватају</w:t>
      </w:r>
      <w:proofErr w:type="spellEnd"/>
      <w:proofErr w:type="gramEnd"/>
      <w:r w:rsidRPr="0079288E">
        <w:rPr>
          <w:rFonts w:cs="Calibri"/>
        </w:rPr>
        <w:t xml:space="preserve"> </w:t>
      </w:r>
      <w:proofErr w:type="spellStart"/>
      <w:r w:rsidRPr="0079288E">
        <w:rPr>
          <w:rFonts w:cs="Calibri"/>
        </w:rPr>
        <w:t>се</w:t>
      </w:r>
      <w:proofErr w:type="spellEnd"/>
      <w:r w:rsidRPr="0079288E">
        <w:rPr>
          <w:rFonts w:cs="Calibri"/>
        </w:rPr>
        <w:t xml:space="preserve"> </w:t>
      </w:r>
      <w:proofErr w:type="spellStart"/>
      <w:r w:rsidRPr="0079288E">
        <w:rPr>
          <w:rFonts w:cs="Calibri"/>
        </w:rPr>
        <w:t>рачуни</w:t>
      </w:r>
      <w:proofErr w:type="spellEnd"/>
      <w:r w:rsidRPr="0079288E">
        <w:rPr>
          <w:rFonts w:cs="Calibri"/>
        </w:rPr>
        <w:t xml:space="preserve"> </w:t>
      </w:r>
      <w:proofErr w:type="spellStart"/>
      <w:r w:rsidRPr="0079288E">
        <w:rPr>
          <w:rFonts w:cs="Calibri"/>
        </w:rPr>
        <w:t>за</w:t>
      </w:r>
      <w:proofErr w:type="spellEnd"/>
      <w:r w:rsidRPr="0079288E">
        <w:rPr>
          <w:rFonts w:cs="Calibri"/>
        </w:rPr>
        <w:t xml:space="preserve"> </w:t>
      </w:r>
      <w:proofErr w:type="spellStart"/>
      <w:r w:rsidRPr="0079288E">
        <w:rPr>
          <w:rFonts w:cs="Calibri"/>
        </w:rPr>
        <w:t>инвестиције</w:t>
      </w:r>
      <w:proofErr w:type="spellEnd"/>
      <w:r w:rsidRPr="0079288E">
        <w:rPr>
          <w:rFonts w:cs="Calibri"/>
        </w:rPr>
        <w:t xml:space="preserve"> </w:t>
      </w:r>
      <w:proofErr w:type="spellStart"/>
      <w:r w:rsidRPr="0079288E">
        <w:rPr>
          <w:rFonts w:cs="Calibri"/>
        </w:rPr>
        <w:t>реализоване</w:t>
      </w:r>
      <w:proofErr w:type="spellEnd"/>
      <w:r w:rsidRPr="0079288E">
        <w:rPr>
          <w:rFonts w:cs="Calibri"/>
        </w:rPr>
        <w:t xml:space="preserve"> </w:t>
      </w:r>
      <w:proofErr w:type="spellStart"/>
      <w:r w:rsidRPr="0079288E">
        <w:rPr>
          <w:rFonts w:cs="Calibri"/>
        </w:rPr>
        <w:t>након</w:t>
      </w:r>
      <w:proofErr w:type="spellEnd"/>
      <w:r w:rsidRPr="0079288E">
        <w:rPr>
          <w:rFonts w:cs="Calibri"/>
        </w:rPr>
        <w:t xml:space="preserve"> 01.09.2023. </w:t>
      </w:r>
      <w:proofErr w:type="spellStart"/>
      <w:r w:rsidRPr="0079288E">
        <w:rPr>
          <w:rFonts w:cs="Calibri"/>
        </w:rPr>
        <w:t>године</w:t>
      </w:r>
      <w:proofErr w:type="spellEnd"/>
      <w:r w:rsidRPr="0079288E">
        <w:rPr>
          <w:rFonts w:cs="Calibri"/>
        </w:rPr>
        <w:t xml:space="preserve"> </w:t>
      </w:r>
      <w:proofErr w:type="spellStart"/>
      <w:r w:rsidRPr="0079288E">
        <w:rPr>
          <w:rFonts w:cs="Calibri"/>
        </w:rPr>
        <w:t>уколико</w:t>
      </w:r>
      <w:proofErr w:type="spellEnd"/>
      <w:r w:rsidRPr="0079288E">
        <w:rPr>
          <w:rFonts w:cs="Calibri"/>
        </w:rPr>
        <w:t xml:space="preserve"> </w:t>
      </w:r>
      <w:proofErr w:type="spellStart"/>
      <w:r w:rsidRPr="0079288E">
        <w:rPr>
          <w:rFonts w:cs="Calibri"/>
        </w:rPr>
        <w:t>подносилац</w:t>
      </w:r>
      <w:proofErr w:type="spellEnd"/>
      <w:r w:rsidRPr="0079288E">
        <w:rPr>
          <w:rFonts w:cs="Calibri"/>
        </w:rPr>
        <w:t xml:space="preserve"> </w:t>
      </w:r>
      <w:proofErr w:type="spellStart"/>
      <w:r w:rsidRPr="0079288E">
        <w:rPr>
          <w:rFonts w:cs="Calibri"/>
        </w:rPr>
        <w:t>пријаве</w:t>
      </w:r>
      <w:proofErr w:type="spellEnd"/>
      <w:r w:rsidRPr="0079288E">
        <w:rPr>
          <w:rFonts w:cs="Calibri"/>
        </w:rPr>
        <w:t xml:space="preserve"> </w:t>
      </w:r>
      <w:proofErr w:type="spellStart"/>
      <w:r w:rsidRPr="0079288E">
        <w:rPr>
          <w:rFonts w:cs="Calibri"/>
        </w:rPr>
        <w:t>за</w:t>
      </w:r>
      <w:proofErr w:type="spellEnd"/>
      <w:r w:rsidRPr="0079288E">
        <w:rPr>
          <w:rFonts w:cs="Calibri"/>
        </w:rPr>
        <w:t xml:space="preserve"> </w:t>
      </w:r>
      <w:proofErr w:type="spellStart"/>
      <w:r w:rsidRPr="0079288E">
        <w:rPr>
          <w:rFonts w:cs="Calibri"/>
        </w:rPr>
        <w:t>исте</w:t>
      </w:r>
      <w:proofErr w:type="spellEnd"/>
      <w:r w:rsidRPr="0079288E">
        <w:rPr>
          <w:rFonts w:cs="Calibri"/>
        </w:rPr>
        <w:t xml:space="preserve"> </w:t>
      </w:r>
      <w:proofErr w:type="spellStart"/>
      <w:r w:rsidRPr="0079288E">
        <w:rPr>
          <w:rFonts w:cs="Calibri"/>
        </w:rPr>
        <w:t>није</w:t>
      </w:r>
      <w:proofErr w:type="spellEnd"/>
      <w:r w:rsidRPr="0079288E">
        <w:rPr>
          <w:rFonts w:cs="Calibri"/>
        </w:rPr>
        <w:t xml:space="preserve"> </w:t>
      </w:r>
      <w:proofErr w:type="spellStart"/>
      <w:r w:rsidRPr="0079288E">
        <w:rPr>
          <w:rFonts w:cs="Calibri"/>
        </w:rPr>
        <w:t>остварио</w:t>
      </w:r>
      <w:proofErr w:type="spellEnd"/>
      <w:r w:rsidRPr="0079288E">
        <w:rPr>
          <w:rFonts w:cs="Calibri"/>
        </w:rPr>
        <w:t xml:space="preserve"> </w:t>
      </w:r>
      <w:proofErr w:type="spellStart"/>
      <w:r w:rsidRPr="0079288E">
        <w:rPr>
          <w:rFonts w:cs="Calibri"/>
        </w:rPr>
        <w:t>права</w:t>
      </w:r>
      <w:proofErr w:type="spellEnd"/>
      <w:r w:rsidRPr="0079288E">
        <w:rPr>
          <w:rFonts w:cs="Calibri"/>
        </w:rPr>
        <w:t xml:space="preserve"> </w:t>
      </w:r>
      <w:proofErr w:type="spellStart"/>
      <w:r w:rsidRPr="0079288E">
        <w:rPr>
          <w:rFonts w:cs="Calibri"/>
        </w:rPr>
        <w:t>на</w:t>
      </w:r>
      <w:proofErr w:type="spellEnd"/>
      <w:r w:rsidRPr="0079288E">
        <w:rPr>
          <w:rFonts w:cs="Calibri"/>
        </w:rPr>
        <w:t xml:space="preserve"> </w:t>
      </w:r>
      <w:proofErr w:type="spellStart"/>
      <w:r w:rsidRPr="0079288E">
        <w:rPr>
          <w:rFonts w:cs="Calibri"/>
        </w:rPr>
        <w:t>подстицаје</w:t>
      </w:r>
      <w:proofErr w:type="spellEnd"/>
      <w:r w:rsidRPr="0079288E">
        <w:rPr>
          <w:rFonts w:cs="Calibri"/>
        </w:rPr>
        <w:t>;</w:t>
      </w:r>
    </w:p>
    <w:p w:rsidR="00F0222D" w:rsidRPr="0079288E" w:rsidRDefault="00F0222D" w:rsidP="00F0222D">
      <w:pPr>
        <w:rPr>
          <w:rFonts w:cs="Calibri"/>
          <w:lang w:val="sr-Cyrl-RS"/>
        </w:rPr>
      </w:pPr>
    </w:p>
    <w:p w:rsidR="00F0222D" w:rsidRPr="00F0222D" w:rsidRDefault="00F0222D" w:rsidP="00F0222D">
      <w:pPr>
        <w:rPr>
          <w:rFonts w:cs="Calibri"/>
          <w:u w:val="single"/>
          <w:lang w:val="sr-Cyrl-RS"/>
        </w:rPr>
      </w:pPr>
      <w:r w:rsidRPr="00F0222D">
        <w:rPr>
          <w:rFonts w:cs="Calibri"/>
          <w:u w:val="single"/>
          <w:lang w:val="sr-Cyrl-RS"/>
        </w:rPr>
        <w:t>Додатни услови: Суфинансирање инвестиција у набавку опреме за прераду пчелињих производ</w:t>
      </w:r>
      <w:r>
        <w:rPr>
          <w:rFonts w:cs="Calibri"/>
          <w:u w:val="single"/>
          <w:lang w:val="sr-Cyrl-RS"/>
        </w:rPr>
        <w:t>а у АП Војводини у 2024. години</w:t>
      </w:r>
    </w:p>
    <w:p w:rsidR="00F0222D" w:rsidRPr="0079288E" w:rsidRDefault="00F0222D" w:rsidP="00F0222D">
      <w:pPr>
        <w:widowControl w:val="0"/>
        <w:numPr>
          <w:ilvl w:val="0"/>
          <w:numId w:val="21"/>
        </w:numPr>
        <w:autoSpaceDE w:val="0"/>
        <w:autoSpaceDN w:val="0"/>
        <w:adjustRightInd w:val="0"/>
        <w:spacing w:after="0" w:line="240" w:lineRule="auto"/>
        <w:jc w:val="both"/>
        <w:rPr>
          <w:rFonts w:cs="Calibri"/>
          <w:lang w:val="sr-Cyrl-RS"/>
        </w:rPr>
      </w:pPr>
      <w:r w:rsidRPr="0079288E">
        <w:rPr>
          <w:rFonts w:cs="Calibri"/>
          <w:lang w:val="sr-Cyrl-RS"/>
        </w:rPr>
        <w:t>подносилац пријаве мора имати у власништву објекат у којем се реализује инвестиција за коју се подноси захтев. У случају када подносилац пријаве није власник објекта, неопходно је да над њим има право закупа, односно коришћења на основу уговора закљученог са закуподавцем на период закупа, односно коришћења који не може бити краћи од 31.12.2029. године.</w:t>
      </w:r>
    </w:p>
    <w:p w:rsidR="00F0222D" w:rsidRPr="00F0222D" w:rsidRDefault="00F0222D" w:rsidP="00F0222D">
      <w:pPr>
        <w:jc w:val="both"/>
        <w:rPr>
          <w:rFonts w:asciiTheme="minorHAnsi" w:eastAsia="Times New Roman" w:hAnsiTheme="minorHAnsi" w:cstheme="minorHAnsi"/>
          <w:color w:val="000000"/>
          <w:lang w:val="sr-Cyrl-RS"/>
        </w:rPr>
      </w:pPr>
    </w:p>
    <w:p w:rsidR="00D366A6" w:rsidRPr="00036D40" w:rsidRDefault="00D366A6">
      <w:pPr>
        <w:widowControl w:val="0"/>
        <w:autoSpaceDE w:val="0"/>
        <w:autoSpaceDN w:val="0"/>
        <w:adjustRightInd w:val="0"/>
        <w:spacing w:after="0" w:line="240" w:lineRule="auto"/>
        <w:ind w:right="-46"/>
        <w:rPr>
          <w:rFonts w:asciiTheme="minorHAnsi" w:hAnsiTheme="minorHAnsi" w:cstheme="minorHAnsi"/>
          <w:strike/>
        </w:rPr>
      </w:pPr>
    </w:p>
    <w:p w:rsidR="00847DD1" w:rsidRPr="00036D40" w:rsidRDefault="003254D8" w:rsidP="004A0CC4">
      <w:pPr>
        <w:pStyle w:val="ListParagraph1"/>
        <w:numPr>
          <w:ilvl w:val="0"/>
          <w:numId w:val="1"/>
        </w:numPr>
        <w:autoSpaceDE w:val="0"/>
        <w:autoSpaceDN w:val="0"/>
        <w:adjustRightInd w:val="0"/>
        <w:spacing w:after="0" w:line="240" w:lineRule="auto"/>
        <w:rPr>
          <w:rFonts w:asciiTheme="minorHAnsi" w:hAnsiTheme="minorHAnsi" w:cstheme="minorHAnsi"/>
          <w:b/>
          <w:bCs/>
          <w:u w:val="single"/>
        </w:rPr>
      </w:pPr>
      <w:r w:rsidRPr="00036D40">
        <w:rPr>
          <w:rFonts w:asciiTheme="minorHAnsi" w:hAnsiTheme="minorHAnsi" w:cstheme="minorHAnsi"/>
          <w:b/>
          <w:bCs/>
          <w:u w:val="single"/>
        </w:rPr>
        <w:t>ПОТРЕБНА ДОКУМЕНТАЦИЈА</w:t>
      </w:r>
    </w:p>
    <w:p w:rsidR="00847DD1" w:rsidRPr="00036D40" w:rsidRDefault="00847DD1">
      <w:pPr>
        <w:autoSpaceDE w:val="0"/>
        <w:autoSpaceDN w:val="0"/>
        <w:adjustRightInd w:val="0"/>
        <w:spacing w:after="0" w:line="240" w:lineRule="auto"/>
        <w:jc w:val="both"/>
        <w:rPr>
          <w:rFonts w:asciiTheme="minorHAnsi" w:hAnsiTheme="minorHAnsi" w:cstheme="minorHAnsi"/>
          <w:b/>
          <w:bCs/>
        </w:rPr>
      </w:pPr>
    </w:p>
    <w:p w:rsidR="00572B51" w:rsidRPr="00036D40" w:rsidRDefault="00572B51" w:rsidP="00572B51">
      <w:pPr>
        <w:widowControl w:val="0"/>
        <w:autoSpaceDE w:val="0"/>
        <w:autoSpaceDN w:val="0"/>
        <w:spacing w:after="0" w:line="240" w:lineRule="auto"/>
        <w:ind w:left="474"/>
        <w:outlineLvl w:val="0"/>
        <w:rPr>
          <w:rFonts w:asciiTheme="minorHAnsi" w:hAnsiTheme="minorHAnsi" w:cstheme="minorHAnsi"/>
          <w:b/>
          <w:bCs/>
          <w:i/>
          <w:lang w:val="sr-Cyrl-RS"/>
        </w:rPr>
      </w:pPr>
      <w:r w:rsidRPr="00036D40">
        <w:rPr>
          <w:rFonts w:asciiTheme="minorHAnsi" w:hAnsiTheme="minorHAnsi" w:cstheme="minorHAnsi"/>
          <w:b/>
          <w:bCs/>
          <w:i/>
          <w:u w:val="single"/>
          <w:lang w:val="sr-Cyrl-RS"/>
        </w:rPr>
        <w:t>Документација коју достављају</w:t>
      </w:r>
      <w:r w:rsidRPr="00036D40">
        <w:rPr>
          <w:rFonts w:asciiTheme="minorHAnsi" w:hAnsiTheme="minorHAnsi" w:cstheme="minorHAnsi"/>
          <w:b/>
          <w:bCs/>
          <w:i/>
          <w:color w:val="000000"/>
          <w:u w:val="single"/>
          <w:lang w:val="sr-Cyrl-RS"/>
        </w:rPr>
        <w:t xml:space="preserve"> сви </w:t>
      </w:r>
      <w:r w:rsidRPr="00036D40">
        <w:rPr>
          <w:rFonts w:asciiTheme="minorHAnsi" w:hAnsiTheme="minorHAnsi" w:cstheme="minorHAnsi"/>
          <w:b/>
          <w:bCs/>
          <w:i/>
          <w:u w:val="single"/>
          <w:lang w:val="sr-Cyrl-RS"/>
        </w:rPr>
        <w:t>подносиоци пријава:</w:t>
      </w:r>
    </w:p>
    <w:p w:rsidR="00572B51" w:rsidRPr="00036D40" w:rsidRDefault="00572B51" w:rsidP="00572B51">
      <w:pPr>
        <w:widowControl w:val="0"/>
        <w:autoSpaceDE w:val="0"/>
        <w:autoSpaceDN w:val="0"/>
        <w:adjustRightInd w:val="0"/>
        <w:spacing w:after="0" w:line="240" w:lineRule="auto"/>
        <w:ind w:right="-46"/>
        <w:jc w:val="both"/>
        <w:rPr>
          <w:rFonts w:asciiTheme="minorHAnsi" w:eastAsia="Times New Roman" w:hAnsiTheme="minorHAnsi" w:cstheme="minorHAnsi"/>
          <w:lang w:val="sr-Cyrl-CS" w:eastAsia="en-GB"/>
        </w:rPr>
      </w:pPr>
    </w:p>
    <w:p w:rsidR="00572B51" w:rsidRPr="00036D40" w:rsidRDefault="00572B51" w:rsidP="00572B51">
      <w:pPr>
        <w:widowControl w:val="0"/>
        <w:numPr>
          <w:ilvl w:val="0"/>
          <w:numId w:val="17"/>
        </w:numPr>
        <w:tabs>
          <w:tab w:val="left" w:pos="847"/>
        </w:tabs>
        <w:autoSpaceDE w:val="0"/>
        <w:autoSpaceDN w:val="0"/>
        <w:spacing w:before="56" w:after="0" w:line="240" w:lineRule="auto"/>
        <w:jc w:val="both"/>
        <w:rPr>
          <w:rFonts w:asciiTheme="minorHAnsi" w:hAnsiTheme="minorHAnsi" w:cstheme="minorHAnsi"/>
        </w:rPr>
      </w:pPr>
      <w:proofErr w:type="spellStart"/>
      <w:r w:rsidRPr="00036D40">
        <w:rPr>
          <w:rFonts w:asciiTheme="minorHAnsi" w:hAnsiTheme="minorHAnsi" w:cstheme="minorHAnsi"/>
        </w:rPr>
        <w:t>образац</w:t>
      </w:r>
      <w:proofErr w:type="spellEnd"/>
      <w:r w:rsidRPr="00036D40">
        <w:rPr>
          <w:rFonts w:asciiTheme="minorHAnsi" w:hAnsiTheme="minorHAnsi" w:cstheme="minorHAnsi"/>
          <w:spacing w:val="-3"/>
        </w:rPr>
        <w:t xml:space="preserve"> </w:t>
      </w:r>
      <w:proofErr w:type="spellStart"/>
      <w:r w:rsidRPr="00036D40">
        <w:rPr>
          <w:rFonts w:asciiTheme="minorHAnsi" w:hAnsiTheme="minorHAnsi" w:cstheme="minorHAnsi"/>
        </w:rPr>
        <w:t>пријаве</w:t>
      </w:r>
      <w:proofErr w:type="spellEnd"/>
      <w:r w:rsidRPr="00036D40">
        <w:rPr>
          <w:rFonts w:asciiTheme="minorHAnsi" w:hAnsiTheme="minorHAnsi" w:cstheme="minorHAnsi"/>
          <w:lang w:val="sr-Cyrl-RS"/>
        </w:rPr>
        <w:t xml:space="preserve"> (попуњен искључиво на рачунару)</w:t>
      </w:r>
      <w:r w:rsidRPr="00036D40">
        <w:rPr>
          <w:rFonts w:asciiTheme="minorHAnsi" w:eastAsia="Times New Roman" w:hAnsiTheme="minorHAnsi" w:cstheme="minorHAnsi"/>
          <w:lang w:val="sr-Cyrl-CS" w:eastAsia="en-GB"/>
        </w:rPr>
        <w:t xml:space="preserve"> са обавезним потписом подносиоца пријаве;</w:t>
      </w:r>
    </w:p>
    <w:p w:rsidR="00572B51" w:rsidRPr="00036D40" w:rsidRDefault="00572B51" w:rsidP="00572B51">
      <w:pPr>
        <w:widowControl w:val="0"/>
        <w:numPr>
          <w:ilvl w:val="0"/>
          <w:numId w:val="17"/>
        </w:numPr>
        <w:tabs>
          <w:tab w:val="left" w:pos="847"/>
        </w:tabs>
        <w:autoSpaceDE w:val="0"/>
        <w:autoSpaceDN w:val="0"/>
        <w:spacing w:before="56" w:after="0" w:line="240" w:lineRule="auto"/>
        <w:jc w:val="both"/>
        <w:rPr>
          <w:rFonts w:asciiTheme="minorHAnsi" w:hAnsiTheme="minorHAnsi" w:cstheme="minorHAnsi"/>
        </w:rPr>
      </w:pPr>
      <w:r w:rsidRPr="00036D40">
        <w:rPr>
          <w:rFonts w:asciiTheme="minorHAnsi" w:hAnsiTheme="minorHAnsi" w:cstheme="minorHAnsi"/>
          <w:lang w:val="sr-Cyrl-RS"/>
        </w:rPr>
        <w:t>фотокопија личне карте или очитана чипована лична карта носиоца пољопривредног регистрованог газдинства;</w:t>
      </w:r>
    </w:p>
    <w:p w:rsidR="00572B51" w:rsidRPr="00036D40" w:rsidRDefault="00572B51" w:rsidP="00572B51">
      <w:pPr>
        <w:widowControl w:val="0"/>
        <w:numPr>
          <w:ilvl w:val="0"/>
          <w:numId w:val="17"/>
        </w:numPr>
        <w:tabs>
          <w:tab w:val="left" w:pos="847"/>
        </w:tabs>
        <w:autoSpaceDE w:val="0"/>
        <w:autoSpaceDN w:val="0"/>
        <w:spacing w:before="29" w:after="0" w:line="244" w:lineRule="auto"/>
        <w:ind w:right="116"/>
        <w:jc w:val="both"/>
        <w:rPr>
          <w:rFonts w:asciiTheme="minorHAnsi" w:hAnsiTheme="minorHAnsi" w:cstheme="minorHAnsi"/>
        </w:rPr>
      </w:pPr>
      <w:r w:rsidRPr="00036D40">
        <w:rPr>
          <w:rFonts w:asciiTheme="minorHAnsi" w:hAnsiTheme="minorHAnsi" w:cstheme="minorHAnsi"/>
          <w:lang w:val="sr-Cyrl-RS"/>
        </w:rPr>
        <w:t>оверени</w:t>
      </w:r>
      <w:r w:rsidRPr="00036D40">
        <w:rPr>
          <w:rFonts w:asciiTheme="minorHAnsi" w:hAnsiTheme="minorHAnsi" w:cstheme="minorHAnsi"/>
        </w:rPr>
        <w:t xml:space="preserve"> </w:t>
      </w:r>
      <w:proofErr w:type="spellStart"/>
      <w:r w:rsidRPr="00036D40">
        <w:rPr>
          <w:rFonts w:asciiTheme="minorHAnsi" w:hAnsiTheme="minorHAnsi" w:cstheme="minorHAnsi"/>
        </w:rPr>
        <w:t>Извод</w:t>
      </w:r>
      <w:proofErr w:type="spellEnd"/>
      <w:r w:rsidRPr="00036D40">
        <w:rPr>
          <w:rFonts w:asciiTheme="minorHAnsi" w:hAnsiTheme="minorHAnsi" w:cstheme="minorHAnsi"/>
          <w:lang w:val="sr-Cyrl-RS"/>
        </w:rPr>
        <w:t>и</w:t>
      </w:r>
      <w:r w:rsidRPr="00036D40">
        <w:rPr>
          <w:rFonts w:asciiTheme="minorHAnsi" w:hAnsiTheme="minorHAnsi" w:cstheme="minorHAnsi"/>
        </w:rPr>
        <w:t xml:space="preserve"> </w:t>
      </w:r>
      <w:proofErr w:type="spellStart"/>
      <w:r w:rsidRPr="00036D40">
        <w:rPr>
          <w:rFonts w:asciiTheme="minorHAnsi" w:hAnsiTheme="minorHAnsi" w:cstheme="minorHAnsi"/>
        </w:rPr>
        <w:t>из</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Регистра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пољопривредних</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газдинстава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подаци</w:t>
      </w:r>
      <w:proofErr w:type="spellEnd"/>
      <w:r w:rsidRPr="00036D40">
        <w:rPr>
          <w:rFonts w:asciiTheme="minorHAnsi" w:hAnsiTheme="minorHAnsi" w:cstheme="minorHAnsi"/>
        </w:rPr>
        <w:t xml:space="preserve"> о </w:t>
      </w:r>
      <w:proofErr w:type="spellStart"/>
      <w:r w:rsidRPr="00036D40">
        <w:rPr>
          <w:rFonts w:asciiTheme="minorHAnsi" w:hAnsiTheme="minorHAnsi" w:cstheme="minorHAnsi"/>
        </w:rPr>
        <w:t>пољопривредном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газдинству</w:t>
      </w:r>
      <w:proofErr w:type="spellEnd"/>
      <w:r w:rsidRPr="00036D40">
        <w:rPr>
          <w:rFonts w:asciiTheme="minorHAnsi" w:hAnsiTheme="minorHAnsi" w:cstheme="minorHAnsi"/>
        </w:rPr>
        <w:t xml:space="preserve">, </w:t>
      </w:r>
      <w:r w:rsidRPr="00036D40">
        <w:rPr>
          <w:rFonts w:asciiTheme="minorHAnsi" w:hAnsiTheme="minorHAnsi" w:cstheme="minorHAnsi"/>
          <w:lang w:val="sr-Cyrl-RS"/>
        </w:rPr>
        <w:t>структура биљне производње, подаци о животињама</w:t>
      </w:r>
      <w:r w:rsidRPr="00036D40">
        <w:rPr>
          <w:rFonts w:asciiTheme="minorHAnsi" w:hAnsiTheme="minorHAnsi" w:cstheme="minorHAnsi"/>
        </w:rPr>
        <w:t xml:space="preserve">, </w:t>
      </w:r>
      <w:proofErr w:type="spellStart"/>
      <w:r w:rsidRPr="00036D40">
        <w:rPr>
          <w:rFonts w:asciiTheme="minorHAnsi" w:hAnsiTheme="minorHAnsi" w:cstheme="minorHAnsi"/>
        </w:rPr>
        <w:t>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старији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30</w:t>
      </w:r>
      <w:r w:rsidRPr="00036D40">
        <w:rPr>
          <w:rFonts w:asciiTheme="minorHAnsi" w:hAnsiTheme="minorHAnsi" w:cstheme="minorHAnsi"/>
          <w:spacing w:val="-5"/>
        </w:rPr>
        <w:t xml:space="preserve"> </w:t>
      </w:r>
      <w:proofErr w:type="spellStart"/>
      <w:r w:rsidRPr="00036D40">
        <w:rPr>
          <w:rFonts w:asciiTheme="minorHAnsi" w:hAnsiTheme="minorHAnsi" w:cstheme="minorHAnsi"/>
        </w:rPr>
        <w:t>дана</w:t>
      </w:r>
      <w:proofErr w:type="spellEnd"/>
      <w:r w:rsidRPr="00036D40">
        <w:rPr>
          <w:rFonts w:asciiTheme="minorHAnsi" w:hAnsiTheme="minorHAnsi" w:cstheme="minorHAnsi"/>
        </w:rPr>
        <w:t>);</w:t>
      </w:r>
    </w:p>
    <w:p w:rsidR="00572B51" w:rsidRPr="00036D40" w:rsidRDefault="00572B51" w:rsidP="00572B51">
      <w:pPr>
        <w:widowControl w:val="0"/>
        <w:numPr>
          <w:ilvl w:val="0"/>
          <w:numId w:val="17"/>
        </w:numPr>
        <w:tabs>
          <w:tab w:val="left" w:pos="847"/>
        </w:tabs>
        <w:autoSpaceDE w:val="0"/>
        <w:autoSpaceDN w:val="0"/>
        <w:spacing w:before="10" w:after="0" w:line="244" w:lineRule="auto"/>
        <w:ind w:right="114"/>
        <w:jc w:val="both"/>
        <w:rPr>
          <w:rFonts w:asciiTheme="minorHAnsi" w:hAnsiTheme="minorHAnsi" w:cstheme="minorHAnsi"/>
        </w:rPr>
      </w:pPr>
      <w:proofErr w:type="spellStart"/>
      <w:proofErr w:type="gramStart"/>
      <w:r w:rsidRPr="00036D40">
        <w:rPr>
          <w:rFonts w:asciiTheme="minorHAnsi" w:hAnsiTheme="minorHAnsi" w:cstheme="minorHAnsi"/>
        </w:rPr>
        <w:t>доказ</w:t>
      </w:r>
      <w:proofErr w:type="spellEnd"/>
      <w:proofErr w:type="gramEnd"/>
      <w:r w:rsidRPr="00036D40">
        <w:rPr>
          <w:rFonts w:asciiTheme="minorHAnsi" w:hAnsiTheme="minorHAnsi" w:cstheme="minorHAnsi"/>
        </w:rPr>
        <w:t xml:space="preserve"> о </w:t>
      </w:r>
      <w:proofErr w:type="spellStart"/>
      <w:r w:rsidRPr="00036D40">
        <w:rPr>
          <w:rFonts w:asciiTheme="minorHAnsi" w:hAnsiTheme="minorHAnsi" w:cstheme="minorHAnsi"/>
        </w:rPr>
        <w:t>измиреним</w:t>
      </w:r>
      <w:proofErr w:type="spellEnd"/>
      <w:r w:rsidRPr="00036D40">
        <w:rPr>
          <w:rFonts w:asciiTheme="minorHAnsi" w:hAnsiTheme="minorHAnsi" w:cstheme="minorHAnsi"/>
        </w:rPr>
        <w:t xml:space="preserve"> </w:t>
      </w:r>
      <w:r w:rsidRPr="00036D40">
        <w:rPr>
          <w:rFonts w:asciiTheme="minorHAnsi" w:hAnsiTheme="minorHAnsi" w:cstheme="minorHAnsi"/>
          <w:lang w:val="sr-Cyrl-RS"/>
        </w:rPr>
        <w:t xml:space="preserve">доспелим </w:t>
      </w:r>
      <w:proofErr w:type="spellStart"/>
      <w:r w:rsidRPr="00036D40">
        <w:rPr>
          <w:rFonts w:asciiTheme="minorHAnsi" w:hAnsiTheme="minorHAnsi" w:cstheme="minorHAnsi"/>
        </w:rPr>
        <w:t>пореским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обавезама</w:t>
      </w:r>
      <w:proofErr w:type="spellEnd"/>
      <w:r w:rsidRPr="00036D40">
        <w:rPr>
          <w:rFonts w:asciiTheme="minorHAnsi" w:hAnsiTheme="minorHAnsi" w:cstheme="minorHAnsi"/>
        </w:rPr>
        <w:t xml:space="preserve"> </w:t>
      </w:r>
      <w:r w:rsidRPr="00036D40">
        <w:rPr>
          <w:rFonts w:asciiTheme="minorHAnsi" w:hAnsiTheme="minorHAnsi" w:cstheme="minorHAnsi"/>
          <w:lang w:val="sr-Cyrl-RS"/>
        </w:rPr>
        <w:t>које су доспеле до</w:t>
      </w:r>
      <w:r w:rsidRPr="00036D40">
        <w:rPr>
          <w:rFonts w:asciiTheme="minorHAnsi" w:hAnsiTheme="minorHAnsi" w:cstheme="minorHAnsi"/>
        </w:rPr>
        <w:t xml:space="preserve"> 31.12.20</w:t>
      </w:r>
      <w:r w:rsidRPr="00036D40">
        <w:rPr>
          <w:rFonts w:asciiTheme="minorHAnsi" w:hAnsiTheme="minorHAnsi" w:cstheme="minorHAnsi"/>
          <w:lang w:val="sr-Cyrl-RS"/>
        </w:rPr>
        <w:t>23</w:t>
      </w:r>
      <w:r w:rsidRPr="00036D40">
        <w:rPr>
          <w:rFonts w:asciiTheme="minorHAnsi" w:hAnsiTheme="minorHAnsi" w:cstheme="minorHAnsi"/>
        </w:rPr>
        <w:t xml:space="preserve">. </w:t>
      </w:r>
      <w:proofErr w:type="spellStart"/>
      <w:r w:rsidRPr="00036D40">
        <w:rPr>
          <w:rFonts w:asciiTheme="minorHAnsi" w:hAnsiTheme="minorHAnsi" w:cstheme="minorHAnsi"/>
        </w:rPr>
        <w:t>године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подносиоца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издато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стране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надлежног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органа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јединице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локалне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самоуправе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пребивалишта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односно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седишта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подносиоца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као</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надлежног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органа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локалне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самоуправе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spacing w:val="2"/>
        </w:rPr>
        <w:t>где</w:t>
      </w:r>
      <w:proofErr w:type="spellEnd"/>
      <w:r w:rsidRPr="00036D40">
        <w:rPr>
          <w:rFonts w:asciiTheme="minorHAnsi" w:hAnsiTheme="minorHAnsi" w:cstheme="minorHAnsi"/>
          <w:spacing w:val="2"/>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налази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уколико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налази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територији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друге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локалне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самоуправе</w:t>
      </w:r>
      <w:proofErr w:type="spellEnd"/>
      <w:r w:rsidRPr="00036D40">
        <w:rPr>
          <w:rFonts w:asciiTheme="minorHAnsi" w:hAnsiTheme="minorHAnsi" w:cstheme="minorHAnsi"/>
        </w:rPr>
        <w:t xml:space="preserve"> </w:t>
      </w:r>
      <w:r w:rsidRPr="00036D40">
        <w:rPr>
          <w:rFonts w:asciiTheme="minorHAnsi" w:hAnsiTheme="minorHAnsi" w:cstheme="minorHAnsi"/>
          <w:lang w:val="sr-Cyrl-RS"/>
        </w:rPr>
        <w:t>у</w:t>
      </w:r>
      <w:r w:rsidRPr="00036D40">
        <w:rPr>
          <w:rFonts w:asciiTheme="minorHAnsi" w:hAnsiTheme="minorHAnsi" w:cstheme="minorHAnsi"/>
          <w:spacing w:val="-1"/>
        </w:rPr>
        <w:t xml:space="preserve"> </w:t>
      </w:r>
      <w:r w:rsidRPr="00036D40">
        <w:rPr>
          <w:rFonts w:asciiTheme="minorHAnsi" w:hAnsiTheme="minorHAnsi" w:cstheme="minorHAnsi"/>
        </w:rPr>
        <w:t>АП</w:t>
      </w:r>
      <w:r w:rsidRPr="00036D40">
        <w:rPr>
          <w:rFonts w:asciiTheme="minorHAnsi" w:hAnsiTheme="minorHAnsi" w:cstheme="minorHAnsi"/>
          <w:lang w:val="sr-Cyrl-RS"/>
        </w:rPr>
        <w:t xml:space="preserve"> </w:t>
      </w:r>
      <w:r w:rsidRPr="00036D40">
        <w:rPr>
          <w:rFonts w:asciiTheme="minorHAnsi" w:hAnsiTheme="minorHAnsi" w:cstheme="minorHAnsi"/>
        </w:rPr>
        <w:t>В</w:t>
      </w:r>
      <w:r w:rsidRPr="00036D40">
        <w:rPr>
          <w:rFonts w:asciiTheme="minorHAnsi" w:hAnsiTheme="minorHAnsi" w:cstheme="minorHAnsi"/>
          <w:lang w:val="sr-Cyrl-RS"/>
        </w:rPr>
        <w:t>ојводини</w:t>
      </w:r>
      <w:r w:rsidRPr="00036D40">
        <w:rPr>
          <w:rFonts w:asciiTheme="minorHAnsi" w:hAnsiTheme="minorHAnsi" w:cstheme="minorHAnsi"/>
        </w:rPr>
        <w:t>);</w:t>
      </w:r>
    </w:p>
    <w:p w:rsidR="00572B51" w:rsidRPr="00036D40" w:rsidRDefault="00572B51" w:rsidP="00572B51">
      <w:pPr>
        <w:widowControl w:val="0"/>
        <w:numPr>
          <w:ilvl w:val="0"/>
          <w:numId w:val="17"/>
        </w:numPr>
        <w:tabs>
          <w:tab w:val="left" w:pos="847"/>
        </w:tabs>
        <w:autoSpaceDE w:val="0"/>
        <w:autoSpaceDN w:val="0"/>
        <w:spacing w:before="35" w:after="0" w:line="244" w:lineRule="auto"/>
        <w:ind w:right="116"/>
        <w:jc w:val="both"/>
        <w:rPr>
          <w:rFonts w:asciiTheme="minorHAnsi" w:hAnsiTheme="minorHAnsi" w:cstheme="minorHAnsi"/>
        </w:rPr>
      </w:pPr>
      <w:proofErr w:type="spellStart"/>
      <w:r w:rsidRPr="00036D40">
        <w:rPr>
          <w:rFonts w:asciiTheme="minorHAnsi" w:hAnsiTheme="minorHAnsi" w:cstheme="minorHAnsi"/>
        </w:rPr>
        <w:t>доказ</w:t>
      </w:r>
      <w:proofErr w:type="spellEnd"/>
      <w:r w:rsidRPr="00036D40">
        <w:rPr>
          <w:rFonts w:asciiTheme="minorHAnsi" w:hAnsiTheme="minorHAnsi" w:cstheme="minorHAnsi"/>
        </w:rPr>
        <w:t xml:space="preserve"> о </w:t>
      </w:r>
      <w:proofErr w:type="spellStart"/>
      <w:r w:rsidRPr="00036D40">
        <w:rPr>
          <w:rFonts w:asciiTheme="minorHAnsi" w:hAnsiTheme="minorHAnsi" w:cstheme="minorHAnsi"/>
        </w:rPr>
        <w:t>измиреним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доспелим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обавезама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закуп</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пољопривредног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земљишта</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државној</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својини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потврда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надлежног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органа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или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фотокопија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уговора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Министарством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пољопривреде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шумарства</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водопривреде</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доказ</w:t>
      </w:r>
      <w:proofErr w:type="spellEnd"/>
      <w:r w:rsidRPr="00036D40">
        <w:rPr>
          <w:rFonts w:asciiTheme="minorHAnsi" w:hAnsiTheme="minorHAnsi" w:cstheme="minorHAnsi"/>
        </w:rPr>
        <w:t xml:space="preserve"> o </w:t>
      </w:r>
      <w:proofErr w:type="spellStart"/>
      <w:r w:rsidRPr="00036D40">
        <w:rPr>
          <w:rFonts w:asciiTheme="minorHAnsi" w:hAnsiTheme="minorHAnsi" w:cstheme="minorHAnsi"/>
        </w:rPr>
        <w:t>извршеном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плаћању</w:t>
      </w:r>
      <w:proofErr w:type="spellEnd"/>
      <w:r w:rsidRPr="00036D40">
        <w:rPr>
          <w:rFonts w:asciiTheme="minorHAnsi" w:hAnsiTheme="minorHAnsi" w:cstheme="minorHAnsi"/>
          <w:lang w:val="sr-Cyrl-RS"/>
        </w:rPr>
        <w:t xml:space="preserve"> по уговору</w:t>
      </w:r>
      <w:r w:rsidRPr="00036D40">
        <w:rPr>
          <w:rFonts w:asciiTheme="minorHAnsi" w:hAnsiTheme="minorHAnsi" w:cstheme="minorHAnsi"/>
        </w:rPr>
        <w:t>);</w:t>
      </w:r>
    </w:p>
    <w:p w:rsidR="00572B51" w:rsidRPr="00036D40" w:rsidRDefault="00572B51" w:rsidP="00572B51">
      <w:pPr>
        <w:widowControl w:val="0"/>
        <w:numPr>
          <w:ilvl w:val="0"/>
          <w:numId w:val="17"/>
        </w:numPr>
        <w:tabs>
          <w:tab w:val="left" w:pos="847"/>
        </w:tabs>
        <w:autoSpaceDE w:val="0"/>
        <w:autoSpaceDN w:val="0"/>
        <w:spacing w:before="10" w:after="0" w:line="244" w:lineRule="auto"/>
        <w:ind w:right="114"/>
        <w:jc w:val="both"/>
        <w:rPr>
          <w:rFonts w:asciiTheme="minorHAnsi" w:hAnsiTheme="minorHAnsi" w:cstheme="minorHAnsi"/>
        </w:rPr>
      </w:pP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чија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вредност</w:t>
      </w:r>
      <w:proofErr w:type="spellEnd"/>
      <w:r w:rsidRPr="00036D40">
        <w:rPr>
          <w:rFonts w:asciiTheme="minorHAnsi" w:hAnsiTheme="minorHAnsi" w:cstheme="minorHAnsi"/>
        </w:rPr>
        <w:t xml:space="preserve"> </w:t>
      </w:r>
      <w:r w:rsidRPr="00036D40">
        <w:rPr>
          <w:rFonts w:asciiTheme="minorHAnsi" w:hAnsiTheme="minorHAnsi" w:cstheme="minorHAnsi"/>
          <w:lang w:val="sr-Cyrl-RS"/>
        </w:rPr>
        <w:t xml:space="preserve">иста или </w:t>
      </w:r>
      <w:proofErr w:type="spellStart"/>
      <w:r w:rsidRPr="00036D40">
        <w:rPr>
          <w:rFonts w:asciiTheme="minorHAnsi" w:hAnsiTheme="minorHAnsi" w:cstheme="minorHAnsi"/>
        </w:rPr>
        <w:t>већа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200.000,00 </w:t>
      </w:r>
      <w:proofErr w:type="spellStart"/>
      <w:r w:rsidRPr="00036D40">
        <w:rPr>
          <w:rFonts w:asciiTheme="minorHAnsi" w:hAnsiTheme="minorHAnsi" w:cstheme="minorHAnsi"/>
        </w:rPr>
        <w:t>динара</w:t>
      </w:r>
      <w:proofErr w:type="spellEnd"/>
      <w:r w:rsidRPr="00036D40">
        <w:rPr>
          <w:rFonts w:asciiTheme="minorHAnsi" w:hAnsiTheme="minorHAnsi" w:cstheme="minorHAnsi"/>
          <w:lang w:val="sr-Cyrl-RS"/>
        </w:rPr>
        <w:t>:</w:t>
      </w:r>
    </w:p>
    <w:p w:rsidR="00572B51" w:rsidRPr="00036D40" w:rsidRDefault="00572B51" w:rsidP="00572B51">
      <w:pPr>
        <w:widowControl w:val="0"/>
        <w:numPr>
          <w:ilvl w:val="0"/>
          <w:numId w:val="18"/>
        </w:numPr>
        <w:tabs>
          <w:tab w:val="left" w:pos="847"/>
        </w:tabs>
        <w:autoSpaceDE w:val="0"/>
        <w:autoSpaceDN w:val="0"/>
        <w:spacing w:before="10" w:after="0" w:line="244" w:lineRule="auto"/>
        <w:ind w:right="114"/>
        <w:jc w:val="both"/>
        <w:rPr>
          <w:rFonts w:asciiTheme="minorHAnsi" w:hAnsiTheme="minorHAnsi" w:cstheme="minorHAnsi"/>
        </w:rPr>
      </w:pPr>
      <w:proofErr w:type="spellStart"/>
      <w:r w:rsidRPr="00036D40">
        <w:rPr>
          <w:rFonts w:asciiTheme="minorHAnsi" w:hAnsiTheme="minorHAnsi" w:cstheme="minorHAnsi"/>
        </w:rPr>
        <w:t>може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поднети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предрачун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пропратним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актом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добављача</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коме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ће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бити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исказана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цена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без</w:t>
      </w:r>
      <w:proofErr w:type="spellEnd"/>
      <w:r w:rsidRPr="00036D40">
        <w:rPr>
          <w:rFonts w:asciiTheme="minorHAnsi" w:hAnsiTheme="minorHAnsi" w:cstheme="minorHAnsi"/>
        </w:rPr>
        <w:t xml:space="preserve"> ПДВ-а, ПДВ и </w:t>
      </w:r>
      <w:proofErr w:type="spellStart"/>
      <w:r w:rsidRPr="00036D40">
        <w:rPr>
          <w:rFonts w:asciiTheme="minorHAnsi" w:hAnsiTheme="minorHAnsi" w:cstheme="minorHAnsi"/>
        </w:rPr>
        <w:t>цена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ПДВ-</w:t>
      </w:r>
      <w:proofErr w:type="spellStart"/>
      <w:r w:rsidRPr="00036D40">
        <w:rPr>
          <w:rFonts w:asciiTheme="minorHAnsi" w:hAnsiTheme="minorHAnsi" w:cstheme="minorHAnsi"/>
        </w:rPr>
        <w:t>ом</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спецификација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опреме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садржи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основне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карактеристике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опреме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коначан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оригинал</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рачун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мора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бити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идентичан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предрачуну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износу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спецификацији</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добављачу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опреме</w:t>
      </w:r>
      <w:proofErr w:type="spellEnd"/>
      <w:r w:rsidRPr="00036D40">
        <w:rPr>
          <w:rFonts w:asciiTheme="minorHAnsi" w:hAnsiTheme="minorHAnsi" w:cstheme="minorHAnsi"/>
        </w:rPr>
        <w:t xml:space="preserve">); </w:t>
      </w:r>
    </w:p>
    <w:p w:rsidR="00572B51" w:rsidRPr="00036D40" w:rsidRDefault="00572B51" w:rsidP="00572B51">
      <w:pPr>
        <w:widowControl w:val="0"/>
        <w:numPr>
          <w:ilvl w:val="0"/>
          <w:numId w:val="18"/>
        </w:numPr>
        <w:autoSpaceDE w:val="0"/>
        <w:autoSpaceDN w:val="0"/>
        <w:spacing w:before="37" w:after="0" w:line="240" w:lineRule="auto"/>
        <w:jc w:val="both"/>
        <w:rPr>
          <w:rFonts w:asciiTheme="minorHAnsi" w:hAnsiTheme="minorHAnsi" w:cstheme="minorHAnsi"/>
        </w:rPr>
      </w:pPr>
      <w:proofErr w:type="spellStart"/>
      <w:proofErr w:type="gramStart"/>
      <w:r w:rsidRPr="00036D40">
        <w:rPr>
          <w:rFonts w:asciiTheme="minorHAnsi" w:hAnsiTheme="minorHAnsi" w:cstheme="minorHAnsi"/>
        </w:rPr>
        <w:t>изјава</w:t>
      </w:r>
      <w:proofErr w:type="spellEnd"/>
      <w:proofErr w:type="gramEnd"/>
      <w:r w:rsidRPr="00036D40">
        <w:rPr>
          <w:rFonts w:asciiTheme="minorHAnsi" w:hAnsiTheme="minorHAnsi" w:cstheme="minorHAnsi"/>
        </w:rPr>
        <w:t xml:space="preserve"> </w:t>
      </w:r>
      <w:proofErr w:type="spellStart"/>
      <w:r w:rsidRPr="00036D40">
        <w:rPr>
          <w:rFonts w:asciiTheme="minorHAnsi" w:hAnsiTheme="minorHAnsi" w:cstheme="minorHAnsi"/>
        </w:rPr>
        <w:t>добављача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може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извршити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испоруку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из</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предрачуна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до</w:t>
      </w:r>
      <w:proofErr w:type="spellEnd"/>
      <w:r w:rsidRPr="00036D40">
        <w:rPr>
          <w:rFonts w:asciiTheme="minorHAnsi" w:hAnsiTheme="minorHAnsi" w:cstheme="minorHAnsi"/>
        </w:rPr>
        <w:t xml:space="preserve"> 10. </w:t>
      </w:r>
      <w:proofErr w:type="spellStart"/>
      <w:proofErr w:type="gramStart"/>
      <w:r w:rsidRPr="00036D40">
        <w:rPr>
          <w:rFonts w:asciiTheme="minorHAnsi" w:hAnsiTheme="minorHAnsi" w:cstheme="minorHAnsi"/>
        </w:rPr>
        <w:t>септембра</w:t>
      </w:r>
      <w:proofErr w:type="spellEnd"/>
      <w:proofErr w:type="gramEnd"/>
      <w:r w:rsidRPr="00036D40">
        <w:rPr>
          <w:rFonts w:asciiTheme="minorHAnsi" w:hAnsiTheme="minorHAnsi" w:cstheme="minorHAnsi"/>
        </w:rPr>
        <w:t xml:space="preserve"> 2024. </w:t>
      </w:r>
      <w:r w:rsidRPr="00036D40">
        <w:rPr>
          <w:rFonts w:asciiTheme="minorHAnsi" w:hAnsiTheme="minorHAnsi" w:cstheme="minorHAnsi"/>
          <w:lang w:val="sr-Cyrl-RS"/>
        </w:rPr>
        <w:t>г</w:t>
      </w:r>
      <w:proofErr w:type="spellStart"/>
      <w:r w:rsidRPr="00036D40">
        <w:rPr>
          <w:rFonts w:asciiTheme="minorHAnsi" w:hAnsiTheme="minorHAnsi" w:cstheme="minorHAnsi"/>
        </w:rPr>
        <w:t>одине</w:t>
      </w:r>
      <w:proofErr w:type="spellEnd"/>
      <w:r w:rsidRPr="00036D40">
        <w:rPr>
          <w:rFonts w:asciiTheme="minorHAnsi" w:hAnsiTheme="minorHAnsi" w:cstheme="minorHAnsi"/>
          <w:lang w:val="sr-Cyrl-RS"/>
        </w:rPr>
        <w:t>;</w:t>
      </w:r>
    </w:p>
    <w:p w:rsidR="00572B51" w:rsidRPr="00036D40" w:rsidRDefault="00572B51" w:rsidP="00572B51">
      <w:pPr>
        <w:widowControl w:val="0"/>
        <w:numPr>
          <w:ilvl w:val="0"/>
          <w:numId w:val="17"/>
        </w:numPr>
        <w:tabs>
          <w:tab w:val="left" w:pos="847"/>
        </w:tabs>
        <w:autoSpaceDE w:val="0"/>
        <w:autoSpaceDN w:val="0"/>
        <w:spacing w:before="10" w:after="0" w:line="244" w:lineRule="auto"/>
        <w:ind w:right="114"/>
        <w:jc w:val="both"/>
        <w:rPr>
          <w:rFonts w:asciiTheme="minorHAnsi" w:hAnsiTheme="minorHAnsi" w:cstheme="minorHAnsi"/>
        </w:rPr>
      </w:pP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подносиоце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који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аплицирају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путем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рачуна</w:t>
      </w:r>
      <w:proofErr w:type="spellEnd"/>
      <w:r w:rsidRPr="00036D40">
        <w:rPr>
          <w:rFonts w:asciiTheme="minorHAnsi" w:hAnsiTheme="minorHAnsi" w:cstheme="minorHAnsi"/>
          <w:lang w:val="sr-Cyrl-RS"/>
        </w:rPr>
        <w:t xml:space="preserve"> подноси се</w:t>
      </w:r>
      <w:r w:rsidRPr="00036D40">
        <w:rPr>
          <w:rFonts w:asciiTheme="minorHAnsi" w:hAnsiTheme="minorHAnsi" w:cstheme="minorHAnsi"/>
        </w:rPr>
        <w:t>:</w:t>
      </w:r>
    </w:p>
    <w:p w:rsidR="00572B51" w:rsidRPr="00036D40" w:rsidRDefault="00572B51" w:rsidP="00572B51">
      <w:pPr>
        <w:widowControl w:val="0"/>
        <w:numPr>
          <w:ilvl w:val="0"/>
          <w:numId w:val="18"/>
        </w:numPr>
        <w:tabs>
          <w:tab w:val="left" w:pos="847"/>
        </w:tabs>
        <w:autoSpaceDE w:val="0"/>
        <w:autoSpaceDN w:val="0"/>
        <w:adjustRightInd w:val="0"/>
        <w:spacing w:before="29" w:after="0" w:line="244" w:lineRule="auto"/>
        <w:ind w:right="119"/>
        <w:jc w:val="both"/>
        <w:rPr>
          <w:rFonts w:asciiTheme="minorHAnsi" w:hAnsiTheme="minorHAnsi" w:cstheme="minorHAnsi"/>
          <w:i/>
        </w:rPr>
      </w:pPr>
      <w:proofErr w:type="spellStart"/>
      <w:r w:rsidRPr="00036D40">
        <w:rPr>
          <w:rFonts w:asciiTheme="minorHAnsi" w:hAnsiTheme="minorHAnsi" w:cstheme="minorHAnsi"/>
        </w:rPr>
        <w:t>оригинал</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фактура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односно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копија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електронске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фактуре</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складу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законом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којим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уређује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електронско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фактурисање</w:t>
      </w:r>
      <w:proofErr w:type="spellEnd"/>
      <w:r w:rsidRPr="00036D40">
        <w:rPr>
          <w:rFonts w:asciiTheme="minorHAnsi" w:hAnsiTheme="minorHAnsi" w:cstheme="minorHAnsi"/>
        </w:rPr>
        <w:t xml:space="preserve"> </w:t>
      </w:r>
      <w:r w:rsidRPr="00036D40">
        <w:rPr>
          <w:rFonts w:asciiTheme="minorHAnsi" w:hAnsiTheme="minorHAnsi" w:cstheme="minorHAnsi"/>
          <w:lang w:val="sr-Cyrl-RS"/>
        </w:rPr>
        <w:t>или</w:t>
      </w:r>
      <w:r w:rsidRPr="00036D40">
        <w:rPr>
          <w:rFonts w:asciiTheme="minorHAnsi" w:hAnsiTheme="minorHAnsi" w:cstheme="minorHAnsi"/>
        </w:rPr>
        <w:t xml:space="preserve"> </w:t>
      </w:r>
      <w:r w:rsidRPr="00036D40">
        <w:rPr>
          <w:rFonts w:asciiTheme="minorHAnsi" w:hAnsiTheme="minorHAnsi" w:cstheme="minorHAnsi"/>
          <w:lang w:val="sr-Cyrl-RS"/>
        </w:rPr>
        <w:t>фискални рачун</w:t>
      </w:r>
      <w:r w:rsidRPr="00036D40">
        <w:rPr>
          <w:rFonts w:asciiTheme="minorHAnsi" w:hAnsiTheme="minorHAnsi" w:cstheme="minorHAnsi"/>
        </w:rPr>
        <w:t xml:space="preserve"> </w:t>
      </w:r>
      <w:proofErr w:type="spellStart"/>
      <w:r w:rsidRPr="00036D40">
        <w:rPr>
          <w:rFonts w:asciiTheme="minorHAnsi" w:hAnsiTheme="minorHAnsi" w:cstheme="minorHAnsi"/>
        </w:rPr>
        <w:t>са</w:t>
      </w:r>
      <w:proofErr w:type="spellEnd"/>
      <w:r w:rsidRPr="00036D40">
        <w:rPr>
          <w:rFonts w:asciiTheme="minorHAnsi" w:hAnsiTheme="minorHAnsi" w:cstheme="minorHAnsi"/>
        </w:rPr>
        <w:t xml:space="preserve"> </w:t>
      </w:r>
      <w:r w:rsidRPr="00036D40">
        <w:rPr>
          <w:rFonts w:asciiTheme="minorHAnsi" w:eastAsia="Times New Roman" w:hAnsiTheme="minorHAnsi" w:cstheme="minorHAnsi"/>
          <w:lang w:val="sr-Cyrl-CS" w:eastAsia="en-GB"/>
        </w:rPr>
        <w:t>пропратним актом добављача у коме ће бити исказана цена без ПДВ-а, ПДВ и цена са ПДВ-ом, појединачно и спецификациј</w:t>
      </w:r>
      <w:r w:rsidRPr="00036D40">
        <w:rPr>
          <w:rFonts w:asciiTheme="minorHAnsi" w:eastAsia="Times New Roman" w:hAnsiTheme="minorHAnsi" w:cstheme="minorHAnsi"/>
          <w:lang w:val="sr-Latn-RS" w:eastAsia="en-GB"/>
        </w:rPr>
        <w:t>a</w:t>
      </w:r>
      <w:r w:rsidRPr="00036D40">
        <w:rPr>
          <w:rFonts w:asciiTheme="minorHAnsi" w:eastAsia="Times New Roman" w:hAnsiTheme="minorHAnsi" w:cstheme="minorHAnsi"/>
          <w:lang w:val="sr-Cyrl-CS" w:eastAsia="en-GB"/>
        </w:rPr>
        <w:t xml:space="preserve"> опреме која садржи основне карактеристике опреме </w:t>
      </w:r>
      <w:r w:rsidRPr="00036D40">
        <w:rPr>
          <w:rFonts w:asciiTheme="minorHAnsi" w:hAnsiTheme="minorHAnsi" w:cstheme="minorHAnsi"/>
        </w:rPr>
        <w:t>(</w:t>
      </w:r>
      <w:proofErr w:type="spellStart"/>
      <w:r w:rsidRPr="00036D40">
        <w:rPr>
          <w:rFonts w:asciiTheme="minorHAnsi" w:hAnsiTheme="minorHAnsi" w:cstheme="minorHAnsi"/>
        </w:rPr>
        <w:t>подаци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исказани</w:t>
      </w:r>
      <w:proofErr w:type="spellEnd"/>
      <w:r w:rsidRPr="00036D40">
        <w:rPr>
          <w:rFonts w:asciiTheme="minorHAnsi" w:hAnsiTheme="minorHAnsi" w:cstheme="minorHAnsi"/>
        </w:rPr>
        <w:t xml:space="preserve"> у </w:t>
      </w:r>
      <w:proofErr w:type="spellStart"/>
      <w:r w:rsidRPr="00036D40">
        <w:rPr>
          <w:rFonts w:asciiTheme="minorHAnsi" w:hAnsiTheme="minorHAnsi" w:cstheme="minorHAnsi"/>
        </w:rPr>
        <w:t>обрасцу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морају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бити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исти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као</w:t>
      </w:r>
      <w:proofErr w:type="spellEnd"/>
      <w:r w:rsidRPr="00036D40">
        <w:rPr>
          <w:rFonts w:asciiTheme="minorHAnsi" w:hAnsiTheme="minorHAnsi" w:cstheme="minorHAnsi"/>
        </w:rPr>
        <w:t xml:space="preserve"> у</w:t>
      </w:r>
      <w:r w:rsidRPr="00036D40">
        <w:rPr>
          <w:rFonts w:asciiTheme="minorHAnsi" w:hAnsiTheme="minorHAnsi" w:cstheme="minorHAnsi"/>
          <w:spacing w:val="-14"/>
        </w:rPr>
        <w:t xml:space="preserve"> </w:t>
      </w:r>
      <w:proofErr w:type="spellStart"/>
      <w:r w:rsidRPr="00036D40">
        <w:rPr>
          <w:rFonts w:asciiTheme="minorHAnsi" w:hAnsiTheme="minorHAnsi" w:cstheme="minorHAnsi"/>
        </w:rPr>
        <w:t>рачуну</w:t>
      </w:r>
      <w:proofErr w:type="spellEnd"/>
      <w:r w:rsidRPr="00036D40">
        <w:rPr>
          <w:rFonts w:asciiTheme="minorHAnsi" w:hAnsiTheme="minorHAnsi" w:cstheme="minorHAnsi"/>
        </w:rPr>
        <w:t>)</w:t>
      </w:r>
      <w:r w:rsidRPr="00036D40">
        <w:rPr>
          <w:rFonts w:asciiTheme="minorHAnsi" w:hAnsiTheme="minorHAnsi" w:cstheme="minorHAnsi"/>
          <w:lang w:val="sr-Cyrl-RS"/>
        </w:rPr>
        <w:t xml:space="preserve"> и </w:t>
      </w:r>
      <w:proofErr w:type="spellStart"/>
      <w:r w:rsidRPr="00036D40">
        <w:rPr>
          <w:rFonts w:asciiTheme="minorHAnsi" w:hAnsiTheme="minorHAnsi" w:cstheme="minorHAnsi"/>
        </w:rPr>
        <w:t>доказ</w:t>
      </w:r>
      <w:proofErr w:type="spellEnd"/>
      <w:r w:rsidRPr="00036D40">
        <w:rPr>
          <w:rFonts w:asciiTheme="minorHAnsi" w:hAnsiTheme="minorHAnsi" w:cstheme="minorHAnsi"/>
        </w:rPr>
        <w:t xml:space="preserve"> о </w:t>
      </w:r>
      <w:proofErr w:type="spellStart"/>
      <w:r w:rsidRPr="00036D40">
        <w:rPr>
          <w:rFonts w:asciiTheme="minorHAnsi" w:hAnsiTheme="minorHAnsi" w:cstheme="minorHAnsi"/>
        </w:rPr>
        <w:t>извршеном</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плаћању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инвестиције</w:t>
      </w:r>
      <w:proofErr w:type="spellEnd"/>
      <w:r w:rsidRPr="00036D40">
        <w:rPr>
          <w:rFonts w:asciiTheme="minorHAnsi" w:hAnsiTheme="minorHAnsi" w:cstheme="minorHAnsi"/>
        </w:rPr>
        <w:t xml:space="preserve"> и </w:t>
      </w:r>
      <w:proofErr w:type="spellStart"/>
      <w:r w:rsidRPr="00036D40">
        <w:rPr>
          <w:rFonts w:asciiTheme="minorHAnsi" w:hAnsiTheme="minorHAnsi" w:cstheme="minorHAnsi"/>
        </w:rPr>
        <w:t>то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извод</w:t>
      </w:r>
      <w:proofErr w:type="spellEnd"/>
      <w:r w:rsidRPr="00036D40">
        <w:rPr>
          <w:rFonts w:asciiTheme="minorHAnsi" w:hAnsiTheme="minorHAnsi" w:cstheme="minorHAnsi"/>
        </w:rPr>
        <w:t xml:space="preserve"> </w:t>
      </w:r>
      <w:r w:rsidRPr="00036D40">
        <w:rPr>
          <w:rFonts w:asciiTheme="minorHAnsi" w:hAnsiTheme="minorHAnsi" w:cstheme="minorHAnsi"/>
          <w:lang w:val="sr-Cyrl-RS"/>
        </w:rPr>
        <w:t>подносиоца пријаве</w:t>
      </w:r>
      <w:r w:rsidRPr="00036D40">
        <w:rPr>
          <w:rFonts w:asciiTheme="minorHAnsi" w:hAnsiTheme="minorHAnsi" w:cstheme="minorHAnsi"/>
        </w:rPr>
        <w:t xml:space="preserve"> </w:t>
      </w:r>
      <w:r w:rsidRPr="00036D40">
        <w:rPr>
          <w:rFonts w:asciiTheme="minorHAnsi" w:hAnsiTheme="minorHAnsi" w:cstheme="minorHAnsi"/>
          <w:lang w:val="sr-Cyrl-RS"/>
        </w:rPr>
        <w:t>или извод добављача опреме</w:t>
      </w:r>
      <w:r w:rsidRPr="00036D40">
        <w:rPr>
          <w:rFonts w:asciiTheme="minorHAnsi" w:hAnsiTheme="minorHAnsi" w:cstheme="minorHAnsi"/>
        </w:rPr>
        <w:t xml:space="preserve"> </w:t>
      </w:r>
      <w:proofErr w:type="spellStart"/>
      <w:r w:rsidRPr="00036D40">
        <w:rPr>
          <w:rFonts w:asciiTheme="minorHAnsi" w:hAnsiTheme="minorHAnsi" w:cstheme="minorHAnsi"/>
        </w:rPr>
        <w:t>оверен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стране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банке</w:t>
      </w:r>
      <w:proofErr w:type="spellEnd"/>
      <w:r w:rsidRPr="00036D40">
        <w:rPr>
          <w:rFonts w:asciiTheme="minorHAnsi" w:hAnsiTheme="minorHAnsi" w:cstheme="minorHAnsi"/>
          <w:lang w:val="sr-Cyrl-RS"/>
        </w:rPr>
        <w:t>. Уколико добављач није у систему ПДВ мора бити назначено на фактури;</w:t>
      </w:r>
    </w:p>
    <w:p w:rsidR="00572B51" w:rsidRPr="00036D40" w:rsidRDefault="00572B51" w:rsidP="00572B51">
      <w:pPr>
        <w:widowControl w:val="0"/>
        <w:numPr>
          <w:ilvl w:val="0"/>
          <w:numId w:val="18"/>
        </w:numPr>
        <w:tabs>
          <w:tab w:val="left" w:pos="847"/>
        </w:tabs>
        <w:autoSpaceDE w:val="0"/>
        <w:autoSpaceDN w:val="0"/>
        <w:spacing w:before="37" w:after="0" w:line="240" w:lineRule="auto"/>
        <w:jc w:val="both"/>
        <w:rPr>
          <w:rFonts w:asciiTheme="minorHAnsi" w:hAnsiTheme="minorHAnsi" w:cstheme="minorHAnsi"/>
        </w:rPr>
      </w:pPr>
      <w:r w:rsidRPr="00036D40">
        <w:rPr>
          <w:rFonts w:asciiTheme="minorHAnsi" w:hAnsiTheme="minorHAnsi" w:cstheme="minorHAnsi"/>
          <w:lang w:val="sr-Cyrl-RS"/>
        </w:rPr>
        <w:t xml:space="preserve">потписана </w:t>
      </w:r>
      <w:proofErr w:type="spellStart"/>
      <w:r w:rsidRPr="00036D40">
        <w:rPr>
          <w:rFonts w:asciiTheme="minorHAnsi" w:hAnsiTheme="minorHAnsi" w:cstheme="minorHAnsi"/>
        </w:rPr>
        <w:t>отпремниц</w:t>
      </w:r>
      <w:proofErr w:type="spellEnd"/>
      <w:r w:rsidRPr="00036D40">
        <w:rPr>
          <w:rFonts w:asciiTheme="minorHAnsi" w:hAnsiTheme="minorHAnsi" w:cstheme="minorHAnsi"/>
          <w:lang w:val="sr-Cyrl-RS"/>
        </w:rPr>
        <w:t>а</w:t>
      </w:r>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набавку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предметне</w:t>
      </w:r>
      <w:proofErr w:type="spellEnd"/>
      <w:r w:rsidRPr="00036D40">
        <w:rPr>
          <w:rFonts w:asciiTheme="minorHAnsi" w:hAnsiTheme="minorHAnsi" w:cstheme="minorHAnsi"/>
          <w:spacing w:val="-2"/>
        </w:rPr>
        <w:t xml:space="preserve"> </w:t>
      </w:r>
      <w:proofErr w:type="spellStart"/>
      <w:r w:rsidRPr="00036D40">
        <w:rPr>
          <w:rFonts w:asciiTheme="minorHAnsi" w:hAnsiTheme="minorHAnsi" w:cstheme="minorHAnsi"/>
        </w:rPr>
        <w:t>инвестиције</w:t>
      </w:r>
      <w:proofErr w:type="spellEnd"/>
      <w:r w:rsidRPr="00036D40">
        <w:rPr>
          <w:rFonts w:asciiTheme="minorHAnsi" w:hAnsiTheme="minorHAnsi" w:cstheme="minorHAnsi"/>
          <w:lang w:val="sr-Cyrl-RS"/>
        </w:rPr>
        <w:t xml:space="preserve"> или фотокопија потписане отпремнице која је учитана у систем електронских фактура као прилог електронске фактуре</w:t>
      </w:r>
      <w:r w:rsidRPr="00036D40">
        <w:rPr>
          <w:rFonts w:asciiTheme="minorHAnsi" w:hAnsiTheme="minorHAnsi" w:cstheme="minorHAnsi"/>
        </w:rPr>
        <w:t>;</w:t>
      </w:r>
    </w:p>
    <w:p w:rsidR="00572B51" w:rsidRPr="00036D40" w:rsidRDefault="00572B51" w:rsidP="00572B51">
      <w:pPr>
        <w:widowControl w:val="0"/>
        <w:numPr>
          <w:ilvl w:val="0"/>
          <w:numId w:val="18"/>
        </w:numPr>
        <w:autoSpaceDE w:val="0"/>
        <w:autoSpaceDN w:val="0"/>
        <w:adjustRightInd w:val="0"/>
        <w:spacing w:before="29" w:after="0" w:line="240" w:lineRule="auto"/>
        <w:ind w:right="119"/>
        <w:jc w:val="both"/>
        <w:rPr>
          <w:rFonts w:asciiTheme="minorHAnsi" w:hAnsiTheme="minorHAnsi" w:cstheme="minorHAnsi"/>
        </w:rPr>
      </w:pPr>
      <w:proofErr w:type="spellStart"/>
      <w:r w:rsidRPr="00036D40">
        <w:rPr>
          <w:rFonts w:asciiTheme="minorHAnsi" w:hAnsiTheme="minorHAnsi" w:cstheme="minorHAnsi"/>
        </w:rPr>
        <w:t>фотокопија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гарантног</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листа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опрему</w:t>
      </w:r>
      <w:proofErr w:type="spellEnd"/>
      <w:r w:rsidRPr="00036D40">
        <w:rPr>
          <w:rFonts w:asciiTheme="minorHAnsi" w:hAnsiTheme="minorHAnsi" w:cstheme="minorHAnsi"/>
          <w:lang w:val="sr-Cyrl-RS"/>
        </w:rPr>
        <w:t>, машину или механизацију</w:t>
      </w:r>
      <w:r w:rsidRPr="00036D40">
        <w:rPr>
          <w:rFonts w:asciiTheme="minorHAnsi" w:hAnsiTheme="minorHAnsi" w:cstheme="minorHAnsi"/>
        </w:rPr>
        <w:t xml:space="preserve"> </w:t>
      </w:r>
      <w:proofErr w:type="spellStart"/>
      <w:r w:rsidRPr="00036D40">
        <w:rPr>
          <w:rFonts w:asciiTheme="minorHAnsi" w:hAnsiTheme="minorHAnsi" w:cstheme="minorHAnsi"/>
        </w:rPr>
        <w:t>за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коју</w:t>
      </w:r>
      <w:proofErr w:type="spellEnd"/>
      <w:r w:rsidRPr="00036D40">
        <w:rPr>
          <w:rFonts w:asciiTheme="minorHAnsi" w:hAnsiTheme="minorHAnsi" w:cstheme="minorHAnsi"/>
        </w:rPr>
        <w:t xml:space="preserve"> </w:t>
      </w:r>
      <w:r w:rsidRPr="00036D40">
        <w:rPr>
          <w:rFonts w:asciiTheme="minorHAnsi" w:hAnsiTheme="minorHAnsi" w:cstheme="minorHAnsi"/>
          <w:lang w:val="sr-Cyrl-RS"/>
        </w:rPr>
        <w:t xml:space="preserve">је у </w:t>
      </w:r>
      <w:r w:rsidRPr="00036D40">
        <w:rPr>
          <w:rFonts w:asciiTheme="minorHAnsi" w:hAnsiTheme="minorHAnsi" w:cstheme="minorHAnsi"/>
          <w:lang w:val="sr-Cyrl-RS"/>
        </w:rPr>
        <w:lastRenderedPageBreak/>
        <w:t>складу са посебним прописима утврђена обавеза издавања гарантног листа, односно фотокопија изјаве добављача да предметна</w:t>
      </w:r>
      <w:r w:rsidRPr="00036D40">
        <w:rPr>
          <w:rFonts w:asciiTheme="minorHAnsi" w:hAnsiTheme="minorHAnsi" w:cstheme="minorHAnsi"/>
        </w:rPr>
        <w:t xml:space="preserve"> </w:t>
      </w:r>
      <w:proofErr w:type="spellStart"/>
      <w:r w:rsidRPr="00036D40">
        <w:rPr>
          <w:rFonts w:asciiTheme="minorHAnsi" w:hAnsiTheme="minorHAnsi" w:cstheme="minorHAnsi"/>
        </w:rPr>
        <w:t>опрем</w:t>
      </w:r>
      <w:proofErr w:type="spellEnd"/>
      <w:r w:rsidRPr="00036D40">
        <w:rPr>
          <w:rFonts w:asciiTheme="minorHAnsi" w:hAnsiTheme="minorHAnsi" w:cstheme="minorHAnsi"/>
          <w:lang w:val="sr-Cyrl-RS"/>
        </w:rPr>
        <w:t>а, машина или механизација не подлеже обавези издавања гарантног листа;</w:t>
      </w:r>
    </w:p>
    <w:p w:rsidR="00572B51" w:rsidRPr="00036D40" w:rsidRDefault="00572B51" w:rsidP="00572B51">
      <w:pPr>
        <w:widowControl w:val="0"/>
        <w:numPr>
          <w:ilvl w:val="0"/>
          <w:numId w:val="18"/>
        </w:numPr>
        <w:tabs>
          <w:tab w:val="left" w:pos="847"/>
        </w:tabs>
        <w:autoSpaceDE w:val="0"/>
        <w:autoSpaceDN w:val="0"/>
        <w:spacing w:before="27" w:after="0" w:line="240" w:lineRule="auto"/>
        <w:jc w:val="both"/>
        <w:rPr>
          <w:rFonts w:asciiTheme="minorHAnsi" w:hAnsiTheme="minorHAnsi" w:cstheme="minorHAnsi"/>
        </w:rPr>
      </w:pPr>
      <w:proofErr w:type="spellStart"/>
      <w:r w:rsidRPr="00036D40">
        <w:rPr>
          <w:rFonts w:asciiTheme="minorHAnsi" w:hAnsiTheme="minorHAnsi" w:cstheme="minorHAnsi"/>
        </w:rPr>
        <w:t>фотокопија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уговора</w:t>
      </w:r>
      <w:proofErr w:type="spellEnd"/>
      <w:r w:rsidRPr="00036D40">
        <w:rPr>
          <w:rFonts w:asciiTheme="minorHAnsi" w:hAnsiTheme="minorHAnsi" w:cstheme="minorHAnsi"/>
        </w:rPr>
        <w:t xml:space="preserve"> о </w:t>
      </w:r>
      <w:proofErr w:type="spellStart"/>
      <w:r w:rsidRPr="00036D40">
        <w:rPr>
          <w:rFonts w:asciiTheme="minorHAnsi" w:hAnsiTheme="minorHAnsi" w:cstheme="minorHAnsi"/>
        </w:rPr>
        <w:t>кредиту</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уколико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предметна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инвестиција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набављена</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путем</w:t>
      </w:r>
      <w:proofErr w:type="spellEnd"/>
      <w:r w:rsidRPr="00036D40">
        <w:rPr>
          <w:rFonts w:asciiTheme="minorHAnsi" w:hAnsiTheme="minorHAnsi" w:cstheme="minorHAnsi"/>
          <w:spacing w:val="-12"/>
        </w:rPr>
        <w:t xml:space="preserve"> </w:t>
      </w:r>
      <w:proofErr w:type="spellStart"/>
      <w:r w:rsidRPr="00036D40">
        <w:rPr>
          <w:rFonts w:asciiTheme="minorHAnsi" w:hAnsiTheme="minorHAnsi" w:cstheme="minorHAnsi"/>
        </w:rPr>
        <w:t>кредита</w:t>
      </w:r>
      <w:proofErr w:type="spellEnd"/>
      <w:r w:rsidRPr="00036D40">
        <w:rPr>
          <w:rFonts w:asciiTheme="minorHAnsi" w:hAnsiTheme="minorHAnsi" w:cstheme="minorHAnsi"/>
        </w:rPr>
        <w:t>;</w:t>
      </w:r>
    </w:p>
    <w:p w:rsidR="00572B51" w:rsidRPr="00036D40" w:rsidRDefault="00572B51" w:rsidP="00572B51">
      <w:pPr>
        <w:widowControl w:val="0"/>
        <w:numPr>
          <w:ilvl w:val="0"/>
          <w:numId w:val="18"/>
        </w:numPr>
        <w:tabs>
          <w:tab w:val="left" w:pos="847"/>
        </w:tabs>
        <w:autoSpaceDE w:val="0"/>
        <w:autoSpaceDN w:val="0"/>
        <w:spacing w:before="37" w:after="0" w:line="240" w:lineRule="auto"/>
        <w:jc w:val="both"/>
        <w:rPr>
          <w:rFonts w:asciiTheme="minorHAnsi" w:hAnsiTheme="minorHAnsi" w:cstheme="minorHAnsi"/>
        </w:rPr>
      </w:pPr>
      <w:r w:rsidRPr="00036D40">
        <w:rPr>
          <w:rFonts w:asciiTheme="minorHAnsi" w:hAnsiTheme="minorHAnsi" w:cstheme="minorHAnsi"/>
          <w:lang w:val="sr-Cyrl-RS"/>
        </w:rPr>
        <w:t xml:space="preserve">фотокопија </w:t>
      </w:r>
      <w:proofErr w:type="spellStart"/>
      <w:r w:rsidRPr="00036D40">
        <w:rPr>
          <w:rFonts w:asciiTheme="minorHAnsi" w:hAnsiTheme="minorHAnsi" w:cstheme="minorHAnsi"/>
        </w:rPr>
        <w:t>јединствен</w:t>
      </w:r>
      <w:proofErr w:type="spellEnd"/>
      <w:r w:rsidRPr="00036D40">
        <w:rPr>
          <w:rFonts w:asciiTheme="minorHAnsi" w:hAnsiTheme="minorHAnsi" w:cstheme="minorHAnsi"/>
          <w:lang w:val="sr-Cyrl-RS"/>
        </w:rPr>
        <w:t>е</w:t>
      </w:r>
      <w:r w:rsidRPr="00036D40">
        <w:rPr>
          <w:rFonts w:asciiTheme="minorHAnsi" w:hAnsiTheme="minorHAnsi" w:cstheme="minorHAnsi"/>
        </w:rPr>
        <w:t xml:space="preserve"> </w:t>
      </w:r>
      <w:proofErr w:type="spellStart"/>
      <w:r w:rsidRPr="00036D40">
        <w:rPr>
          <w:rFonts w:asciiTheme="minorHAnsi" w:hAnsiTheme="minorHAnsi" w:cstheme="minorHAnsi"/>
        </w:rPr>
        <w:t>царинск</w:t>
      </w:r>
      <w:proofErr w:type="spellEnd"/>
      <w:r w:rsidRPr="00036D40">
        <w:rPr>
          <w:rFonts w:asciiTheme="minorHAnsi" w:hAnsiTheme="minorHAnsi" w:cstheme="minorHAnsi"/>
          <w:lang w:val="sr-Cyrl-RS"/>
        </w:rPr>
        <w:t>е</w:t>
      </w:r>
      <w:r w:rsidRPr="00036D40">
        <w:rPr>
          <w:rFonts w:asciiTheme="minorHAnsi" w:hAnsiTheme="minorHAnsi" w:cstheme="minorHAnsi"/>
        </w:rPr>
        <w:t xml:space="preserve"> </w:t>
      </w:r>
      <w:proofErr w:type="spellStart"/>
      <w:r w:rsidRPr="00036D40">
        <w:rPr>
          <w:rFonts w:asciiTheme="minorHAnsi" w:hAnsiTheme="minorHAnsi" w:cstheme="minorHAnsi"/>
        </w:rPr>
        <w:t>исправ</w:t>
      </w:r>
      <w:proofErr w:type="spellEnd"/>
      <w:r w:rsidRPr="00036D40">
        <w:rPr>
          <w:rFonts w:asciiTheme="minorHAnsi" w:hAnsiTheme="minorHAnsi" w:cstheme="minorHAnsi"/>
          <w:lang w:val="sr-Cyrl-RS"/>
        </w:rPr>
        <w:t>е</w:t>
      </w:r>
      <w:r w:rsidRPr="00036D40">
        <w:rPr>
          <w:rFonts w:asciiTheme="minorHAnsi" w:hAnsiTheme="minorHAnsi" w:cstheme="minorHAnsi"/>
        </w:rPr>
        <w:t xml:space="preserve"> (</w:t>
      </w:r>
      <w:proofErr w:type="spellStart"/>
      <w:r w:rsidRPr="00036D40">
        <w:rPr>
          <w:rFonts w:asciiTheme="minorHAnsi" w:hAnsiTheme="minorHAnsi" w:cstheme="minorHAnsi"/>
        </w:rPr>
        <w:t>уколико</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подносилац</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пријаве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директни</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увозник</w:t>
      </w:r>
      <w:proofErr w:type="spellEnd"/>
      <w:r w:rsidRPr="00036D40">
        <w:rPr>
          <w:rFonts w:asciiTheme="minorHAnsi" w:hAnsiTheme="minorHAnsi" w:cstheme="minorHAnsi"/>
        </w:rPr>
        <w:t xml:space="preserve">) - </w:t>
      </w:r>
      <w:proofErr w:type="spellStart"/>
      <w:r w:rsidRPr="00036D40">
        <w:rPr>
          <w:rFonts w:asciiTheme="minorHAnsi" w:hAnsiTheme="minorHAnsi" w:cstheme="minorHAnsi"/>
        </w:rPr>
        <w:t>не</w:t>
      </w:r>
      <w:proofErr w:type="spellEnd"/>
      <w:r w:rsidRPr="00036D40">
        <w:rPr>
          <w:rFonts w:asciiTheme="minorHAnsi" w:hAnsiTheme="minorHAnsi" w:cstheme="minorHAnsi"/>
          <w:spacing w:val="13"/>
        </w:rPr>
        <w:t xml:space="preserve"> </w:t>
      </w:r>
      <w:proofErr w:type="spellStart"/>
      <w:r w:rsidRPr="00036D40">
        <w:rPr>
          <w:rFonts w:asciiTheme="minorHAnsi" w:hAnsiTheme="minorHAnsi" w:cstheme="minorHAnsi"/>
        </w:rPr>
        <w:t>старије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од</w:t>
      </w:r>
      <w:proofErr w:type="spellEnd"/>
      <w:r w:rsidRPr="00036D40">
        <w:rPr>
          <w:rFonts w:asciiTheme="minorHAnsi" w:hAnsiTheme="minorHAnsi" w:cstheme="minorHAnsi"/>
          <w:lang w:val="sr-Cyrl-RS"/>
        </w:rPr>
        <w:t xml:space="preserve"> </w:t>
      </w:r>
      <w:r w:rsidRPr="00036D40">
        <w:rPr>
          <w:rFonts w:asciiTheme="minorHAnsi" w:hAnsiTheme="minorHAnsi" w:cstheme="minorHAnsi"/>
        </w:rPr>
        <w:t>01.0</w:t>
      </w:r>
      <w:r w:rsidRPr="00036D40">
        <w:rPr>
          <w:rFonts w:asciiTheme="minorHAnsi" w:hAnsiTheme="minorHAnsi" w:cstheme="minorHAnsi"/>
          <w:lang w:val="sr-Cyrl-RS"/>
        </w:rPr>
        <w:t>9</w:t>
      </w:r>
      <w:r w:rsidRPr="00036D40">
        <w:rPr>
          <w:rFonts w:asciiTheme="minorHAnsi" w:hAnsiTheme="minorHAnsi" w:cstheme="minorHAnsi"/>
        </w:rPr>
        <w:t>.202</w:t>
      </w:r>
      <w:r w:rsidRPr="00036D40">
        <w:rPr>
          <w:rFonts w:asciiTheme="minorHAnsi" w:hAnsiTheme="minorHAnsi" w:cstheme="minorHAnsi"/>
          <w:lang w:val="sr-Cyrl-RS"/>
        </w:rPr>
        <w:t>3</w:t>
      </w:r>
      <w:r w:rsidRPr="00036D40">
        <w:rPr>
          <w:rFonts w:asciiTheme="minorHAnsi" w:hAnsiTheme="minorHAnsi" w:cstheme="minorHAnsi"/>
        </w:rPr>
        <w:t xml:space="preserve">. </w:t>
      </w:r>
      <w:proofErr w:type="spellStart"/>
      <w:r w:rsidRPr="00036D40">
        <w:rPr>
          <w:rFonts w:asciiTheme="minorHAnsi" w:hAnsiTheme="minorHAnsi" w:cstheme="minorHAnsi"/>
        </w:rPr>
        <w:t>године</w:t>
      </w:r>
      <w:proofErr w:type="spellEnd"/>
      <w:r w:rsidRPr="00036D40">
        <w:rPr>
          <w:rFonts w:asciiTheme="minorHAnsi" w:hAnsiTheme="minorHAnsi" w:cstheme="minorHAnsi"/>
        </w:rPr>
        <w:t>;</w:t>
      </w:r>
    </w:p>
    <w:p w:rsidR="00572B51" w:rsidRPr="00036D40" w:rsidRDefault="00572B51" w:rsidP="00572B51">
      <w:pPr>
        <w:widowControl w:val="0"/>
        <w:numPr>
          <w:ilvl w:val="0"/>
          <w:numId w:val="17"/>
        </w:numPr>
        <w:shd w:val="clear" w:color="auto" w:fill="FFFFFF"/>
        <w:autoSpaceDE w:val="0"/>
        <w:autoSpaceDN w:val="0"/>
        <w:spacing w:before="37" w:after="0" w:line="240" w:lineRule="auto"/>
        <w:ind w:right="-46"/>
        <w:jc w:val="both"/>
        <w:rPr>
          <w:rFonts w:asciiTheme="minorHAnsi" w:eastAsia="Times New Roman" w:hAnsiTheme="minorHAnsi" w:cstheme="minorHAnsi"/>
          <w:lang w:val="sr-Cyrl-CS"/>
        </w:rPr>
      </w:pPr>
      <w:r w:rsidRPr="00036D40">
        <w:rPr>
          <w:rFonts w:asciiTheme="minorHAnsi" w:eastAsia="Times New Roman" w:hAnsiTheme="minorHAnsi" w:cstheme="minorHAnsi"/>
          <w:lang w:val="sr-Cyrl-CS"/>
        </w:rPr>
        <w:t xml:space="preserve">изјава  1.  </w:t>
      </w:r>
      <w:r w:rsidRPr="00036D40">
        <w:rPr>
          <w:rFonts w:asciiTheme="minorHAnsi" w:eastAsia="Times New Roman" w:hAnsiTheme="minorHAnsi" w:cstheme="minorHAnsi"/>
          <w:lang w:val="sr-Cyrl-RS"/>
        </w:rPr>
        <w:t xml:space="preserve">подносиоца пријаве који својим  потписом потврђује под материјалном и кривичном одговорношћу истинитост и тачност података и </w:t>
      </w:r>
      <w:r w:rsidRPr="00036D40">
        <w:rPr>
          <w:rFonts w:asciiTheme="minorHAnsi" w:hAnsiTheme="minorHAnsi" w:cstheme="minorHAnsi"/>
          <w:lang w:val="sr-Cyrl-CS"/>
        </w:rPr>
        <w:t>даје сагласност за коришћење датих података током процеса провере, плаћања и трајања утврђених обавеза</w:t>
      </w:r>
      <w:r w:rsidRPr="00036D40">
        <w:rPr>
          <w:rFonts w:asciiTheme="minorHAnsi" w:eastAsia="Times New Roman" w:hAnsiTheme="minorHAnsi" w:cstheme="minorHAnsi"/>
          <w:lang w:val="sr-Cyrl-CS"/>
        </w:rPr>
        <w:t>;</w:t>
      </w:r>
    </w:p>
    <w:p w:rsidR="00572B51" w:rsidRPr="00036D40" w:rsidRDefault="00572B51" w:rsidP="00572B51">
      <w:pPr>
        <w:widowControl w:val="0"/>
        <w:numPr>
          <w:ilvl w:val="0"/>
          <w:numId w:val="17"/>
        </w:numPr>
        <w:shd w:val="clear" w:color="auto" w:fill="FFFFFF"/>
        <w:autoSpaceDE w:val="0"/>
        <w:autoSpaceDN w:val="0"/>
        <w:spacing w:before="37" w:after="0" w:line="240" w:lineRule="auto"/>
        <w:ind w:right="-46"/>
        <w:jc w:val="both"/>
        <w:rPr>
          <w:rFonts w:asciiTheme="minorHAnsi" w:eastAsia="Times New Roman" w:hAnsiTheme="minorHAnsi" w:cstheme="minorHAnsi"/>
          <w:lang w:val="sr-Cyrl-CS"/>
        </w:rPr>
      </w:pPr>
      <w:r w:rsidRPr="00036D40">
        <w:rPr>
          <w:rFonts w:asciiTheme="minorHAnsi" w:hAnsiTheme="minorHAnsi" w:cstheme="minorHAnsi"/>
          <w:lang w:val="sr-Cyrl-CS"/>
        </w:rPr>
        <w:t xml:space="preserve">Изјава 2. подносиоца пријаве који својим потписом потврђује да је упознат са одредбама </w:t>
      </w:r>
      <w:r w:rsidR="00704138" w:rsidRPr="00036D40">
        <w:rPr>
          <w:rFonts w:asciiTheme="minorHAnsi" w:hAnsiTheme="minorHAnsi" w:cstheme="minorHAnsi"/>
          <w:lang w:val="sr-Cyrl-CS"/>
        </w:rPr>
        <w:t xml:space="preserve">члана 103. </w:t>
      </w:r>
      <w:r w:rsidRPr="00036D40">
        <w:rPr>
          <w:rFonts w:asciiTheme="minorHAnsi" w:hAnsiTheme="minorHAnsi" w:cstheme="minorHAnsi"/>
          <w:lang w:val="sr-Cyrl-CS"/>
        </w:rPr>
        <w:t>Закона о општем управном поступку („Службени гласник РС“ бр. 18/2016</w:t>
      </w:r>
      <w:r w:rsidR="00704138" w:rsidRPr="00036D40">
        <w:rPr>
          <w:rFonts w:asciiTheme="minorHAnsi" w:hAnsiTheme="minorHAnsi" w:cstheme="minorHAnsi"/>
          <w:lang w:val="sr-Cyrl-CS"/>
        </w:rPr>
        <w:t>, 95/2018 – аут. тумачење и 2/23-одлука УС</w:t>
      </w:r>
      <w:r w:rsidRPr="00036D40">
        <w:rPr>
          <w:rFonts w:asciiTheme="minorHAnsi" w:hAnsiTheme="minorHAnsi" w:cstheme="minorHAnsi"/>
          <w:lang w:val="sr-Cyrl-CS"/>
        </w:rPr>
        <w:t>),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572B51" w:rsidRPr="00036D40" w:rsidRDefault="00572B51" w:rsidP="00572B51">
      <w:pPr>
        <w:widowControl w:val="0"/>
        <w:numPr>
          <w:ilvl w:val="0"/>
          <w:numId w:val="17"/>
        </w:numPr>
        <w:autoSpaceDE w:val="0"/>
        <w:autoSpaceDN w:val="0"/>
        <w:adjustRightInd w:val="0"/>
        <w:spacing w:after="0" w:line="240" w:lineRule="auto"/>
        <w:ind w:right="-46"/>
        <w:jc w:val="both"/>
        <w:rPr>
          <w:rFonts w:asciiTheme="minorHAnsi" w:eastAsia="Times New Roman" w:hAnsiTheme="minorHAnsi" w:cstheme="minorHAnsi"/>
          <w:lang w:val="sr-Cyrl-CS" w:eastAsia="en-GB"/>
        </w:rPr>
      </w:pPr>
      <w:r w:rsidRPr="00036D40">
        <w:rPr>
          <w:rFonts w:asciiTheme="minorHAnsi" w:eastAsia="Times New Roman" w:hAnsiTheme="minorHAnsi" w:cstheme="minorHAnsi"/>
          <w:lang w:val="sr-Cyrl-CS" w:eastAsia="en-GB"/>
        </w:rPr>
        <w:t>оригинал извод из катастра непокретности с подацима о власништву за објекат у којем се реализује инвестиција (не старији од 30 дана од дана подношења захтева);</w:t>
      </w:r>
    </w:p>
    <w:p w:rsidR="00572B51" w:rsidRPr="00036D40" w:rsidRDefault="00572B51" w:rsidP="004A0CC4">
      <w:pPr>
        <w:widowControl w:val="0"/>
        <w:numPr>
          <w:ilvl w:val="0"/>
          <w:numId w:val="17"/>
        </w:numPr>
        <w:autoSpaceDE w:val="0"/>
        <w:autoSpaceDN w:val="0"/>
        <w:adjustRightInd w:val="0"/>
        <w:spacing w:after="0" w:line="240" w:lineRule="auto"/>
        <w:ind w:right="-46"/>
        <w:jc w:val="both"/>
        <w:rPr>
          <w:rFonts w:asciiTheme="minorHAnsi" w:hAnsiTheme="minorHAnsi" w:cstheme="minorHAnsi"/>
          <w:u w:val="single"/>
          <w:lang w:val="sr-Cyrl-RS"/>
        </w:rPr>
      </w:pPr>
      <w:r w:rsidRPr="00036D40">
        <w:rPr>
          <w:rFonts w:asciiTheme="minorHAnsi" w:eastAsia="Times New Roman" w:hAnsiTheme="minorHAnsi" w:cstheme="minorHAnsi"/>
          <w:lang w:val="sr-Cyrl-CS" w:eastAsia="en-GB"/>
        </w:rPr>
        <w:t>уговор о закупу или уступању на коришћење предметног објекта закључен са закуподавцем оверен код јавног бележника, на период закупа, односно коришћења који не може бити краћи од 31.12.2029. године уколико објекат није у власништву подносиоца пријаве;</w:t>
      </w:r>
    </w:p>
    <w:p w:rsidR="00572B51" w:rsidRPr="00036D40" w:rsidRDefault="00572B51" w:rsidP="00572B51">
      <w:pPr>
        <w:widowControl w:val="0"/>
        <w:tabs>
          <w:tab w:val="left" w:pos="847"/>
        </w:tabs>
        <w:autoSpaceDE w:val="0"/>
        <w:autoSpaceDN w:val="0"/>
        <w:spacing w:before="37" w:after="0" w:line="247" w:lineRule="auto"/>
        <w:ind w:right="117"/>
        <w:jc w:val="both"/>
        <w:rPr>
          <w:rFonts w:asciiTheme="minorHAnsi" w:hAnsiTheme="minorHAnsi" w:cstheme="minorHAnsi"/>
          <w:lang w:val="sr-Cyrl-RS"/>
        </w:rPr>
      </w:pPr>
    </w:p>
    <w:p w:rsidR="00572B51" w:rsidRPr="00036D40" w:rsidRDefault="00572B51" w:rsidP="00572B51">
      <w:pPr>
        <w:widowControl w:val="0"/>
        <w:tabs>
          <w:tab w:val="left" w:pos="847"/>
        </w:tabs>
        <w:autoSpaceDE w:val="0"/>
        <w:autoSpaceDN w:val="0"/>
        <w:spacing w:after="0" w:line="240" w:lineRule="auto"/>
        <w:rPr>
          <w:rFonts w:asciiTheme="minorHAnsi" w:hAnsiTheme="minorHAnsi" w:cstheme="minorHAnsi"/>
          <w:b/>
          <w:i/>
          <w:u w:val="single"/>
          <w:lang w:val="sr-Cyrl-RS"/>
        </w:rPr>
      </w:pPr>
      <w:r w:rsidRPr="00036D40">
        <w:rPr>
          <w:rFonts w:asciiTheme="minorHAnsi" w:hAnsiTheme="minorHAnsi" w:cstheme="minorHAnsi"/>
          <w:b/>
          <w:i/>
          <w:u w:val="single"/>
          <w:lang w:val="sr-Cyrl-RS"/>
        </w:rPr>
        <w:t>Документација коју достављају подносиоци пријаве опционо</w:t>
      </w:r>
    </w:p>
    <w:p w:rsidR="00572B51" w:rsidRPr="00036D40" w:rsidRDefault="00572B51" w:rsidP="00572B51">
      <w:pPr>
        <w:widowControl w:val="0"/>
        <w:tabs>
          <w:tab w:val="left" w:pos="847"/>
        </w:tabs>
        <w:autoSpaceDE w:val="0"/>
        <w:autoSpaceDN w:val="0"/>
        <w:spacing w:after="0" w:line="240" w:lineRule="auto"/>
        <w:rPr>
          <w:rFonts w:asciiTheme="minorHAnsi" w:hAnsiTheme="minorHAnsi" w:cstheme="minorHAnsi"/>
          <w:lang w:val="sr-Cyrl-RS"/>
        </w:rPr>
      </w:pPr>
    </w:p>
    <w:p w:rsidR="00572B51" w:rsidRPr="00036D40" w:rsidRDefault="00572B51" w:rsidP="00572B51">
      <w:pPr>
        <w:widowControl w:val="0"/>
        <w:numPr>
          <w:ilvl w:val="0"/>
          <w:numId w:val="17"/>
        </w:numPr>
        <w:tabs>
          <w:tab w:val="left" w:pos="847"/>
        </w:tabs>
        <w:autoSpaceDE w:val="0"/>
        <w:autoSpaceDN w:val="0"/>
        <w:spacing w:before="7" w:after="0" w:line="244" w:lineRule="auto"/>
        <w:ind w:right="116"/>
        <w:jc w:val="both"/>
        <w:rPr>
          <w:rFonts w:asciiTheme="minorHAnsi" w:hAnsiTheme="minorHAnsi" w:cstheme="minorHAnsi"/>
          <w:lang w:val="sr-Cyrl-RS"/>
        </w:rPr>
      </w:pPr>
      <w:r w:rsidRPr="00036D40">
        <w:rPr>
          <w:rFonts w:asciiTheme="minorHAnsi" w:hAnsiTheme="minorHAnsi" w:cstheme="minorHAnsi"/>
          <w:lang w:val="sr-Cyrl-RS"/>
        </w:rPr>
        <w:t>фотокопија дипломе пољопривредног, ветеринарског или технолошког факултета или сведочанство средње пољопривредне школе или ветеринарски техничар (уколико подносилац пријаве нема диплому наведених институција, није потребно достављати другу документацију);</w:t>
      </w:r>
    </w:p>
    <w:p w:rsidR="00572B51" w:rsidRPr="00036D40" w:rsidRDefault="00572B51" w:rsidP="00572B51">
      <w:pPr>
        <w:numPr>
          <w:ilvl w:val="0"/>
          <w:numId w:val="17"/>
        </w:numPr>
        <w:spacing w:after="0" w:line="240" w:lineRule="auto"/>
        <w:jc w:val="both"/>
        <w:rPr>
          <w:rFonts w:asciiTheme="minorHAnsi" w:hAnsiTheme="minorHAnsi" w:cstheme="minorHAnsi"/>
          <w:lang w:val="sr-Cyrl-RS"/>
        </w:rPr>
      </w:pPr>
      <w:r w:rsidRPr="00036D40">
        <w:rPr>
          <w:rFonts w:asciiTheme="minorHAnsi" w:hAnsiTheme="minorHAnsi" w:cstheme="minorHAnsi"/>
          <w:lang w:val="sr-Cyrl-RS"/>
        </w:rPr>
        <w:t>потврда о чланству у земљорадничкој задрузи издата од стране Агенције за привреднe регистре;</w:t>
      </w:r>
    </w:p>
    <w:p w:rsidR="00572B51" w:rsidRPr="00036D40" w:rsidRDefault="00572B51" w:rsidP="00572B51">
      <w:pPr>
        <w:widowControl w:val="0"/>
        <w:numPr>
          <w:ilvl w:val="0"/>
          <w:numId w:val="17"/>
        </w:numPr>
        <w:tabs>
          <w:tab w:val="left" w:pos="847"/>
        </w:tabs>
        <w:autoSpaceDE w:val="0"/>
        <w:autoSpaceDN w:val="0"/>
        <w:spacing w:before="7" w:after="0" w:line="244" w:lineRule="auto"/>
        <w:ind w:right="116"/>
        <w:jc w:val="both"/>
        <w:rPr>
          <w:rFonts w:asciiTheme="minorHAnsi" w:eastAsia="Times New Roman" w:hAnsiTheme="minorHAnsi" w:cstheme="minorHAnsi"/>
          <w:lang w:val="sr-Cyrl-CS" w:eastAsia="en-GB"/>
        </w:rPr>
      </w:pPr>
      <w:r w:rsidRPr="00036D40">
        <w:rPr>
          <w:rFonts w:asciiTheme="minorHAnsi" w:hAnsiTheme="minorHAnsi" w:cstheme="minorHAnsi"/>
          <w:lang w:val="sr-Cyrl-RS"/>
        </w:rPr>
        <w:t>фотокопија сертификата за органску производњу или сертификата о</w:t>
      </w:r>
      <w:r w:rsidR="00753C7E" w:rsidRPr="00036D40">
        <w:rPr>
          <w:rFonts w:asciiTheme="minorHAnsi" w:hAnsiTheme="minorHAnsi" w:cstheme="minorHAnsi"/>
          <w:lang w:val="sr-Cyrl-RS"/>
        </w:rPr>
        <w:t xml:space="preserve"> заштићеном географском пореклу.</w:t>
      </w:r>
    </w:p>
    <w:p w:rsidR="00572B51" w:rsidRPr="00036D40" w:rsidRDefault="00572B51" w:rsidP="00572B51">
      <w:pPr>
        <w:widowControl w:val="0"/>
        <w:autoSpaceDE w:val="0"/>
        <w:autoSpaceDN w:val="0"/>
        <w:spacing w:before="8" w:after="0" w:line="240" w:lineRule="auto"/>
        <w:rPr>
          <w:rFonts w:asciiTheme="minorHAnsi" w:hAnsiTheme="minorHAnsi" w:cstheme="minorHAnsi"/>
          <w:lang w:val="sr-Cyrl-RS"/>
        </w:rPr>
      </w:pPr>
    </w:p>
    <w:p w:rsidR="00572B51" w:rsidRPr="00036D40" w:rsidRDefault="00572B51" w:rsidP="00572B51">
      <w:pPr>
        <w:widowControl w:val="0"/>
        <w:autoSpaceDE w:val="0"/>
        <w:autoSpaceDN w:val="0"/>
        <w:spacing w:before="8" w:after="0" w:line="247" w:lineRule="auto"/>
        <w:ind w:right="122" w:firstLine="720"/>
        <w:jc w:val="both"/>
        <w:rPr>
          <w:rFonts w:asciiTheme="minorHAnsi" w:hAnsiTheme="minorHAnsi" w:cstheme="minorHAnsi"/>
          <w:lang w:val="sr-Cyrl-RS"/>
        </w:rPr>
      </w:pPr>
      <w:r w:rsidRPr="00036D40">
        <w:rPr>
          <w:rFonts w:asciiTheme="minorHAnsi" w:hAnsiTheme="minorHAnsi" w:cstheme="minorHAnsi"/>
          <w:lang w:val="sr-Cyrl-RS"/>
        </w:rPr>
        <w:t xml:space="preserve">Подносилац пријаве треба да се изјасни на обрасцу који је саставни део пријаве о томе да ли ће документацију наведену </w:t>
      </w:r>
      <w:r w:rsidRPr="00036D40">
        <w:rPr>
          <w:rFonts w:asciiTheme="minorHAnsi" w:hAnsiTheme="minorHAnsi" w:cstheme="minorHAnsi"/>
          <w:b/>
          <w:lang w:val="sr-Cyrl-RS"/>
        </w:rPr>
        <w:t xml:space="preserve">под тачком 4., </w:t>
      </w:r>
      <w:r w:rsidRPr="00036D40">
        <w:rPr>
          <w:rFonts w:asciiTheme="minorHAnsi" w:hAnsiTheme="minorHAnsi" w:cstheme="minorHAnsi"/>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572B51" w:rsidRPr="00036D40" w:rsidRDefault="00572B51" w:rsidP="00572B51">
      <w:pPr>
        <w:widowControl w:val="0"/>
        <w:autoSpaceDE w:val="0"/>
        <w:autoSpaceDN w:val="0"/>
        <w:spacing w:before="48" w:after="0" w:line="249" w:lineRule="auto"/>
        <w:ind w:right="119" w:firstLine="720"/>
        <w:jc w:val="both"/>
        <w:rPr>
          <w:rFonts w:asciiTheme="minorHAnsi" w:hAnsiTheme="minorHAnsi" w:cstheme="minorHAnsi"/>
          <w:lang w:val="sr-Cyrl-RS"/>
        </w:rPr>
      </w:pPr>
      <w:r w:rsidRPr="00036D40">
        <w:rPr>
          <w:rFonts w:asciiTheme="minorHAnsi" w:hAnsiTheme="minorHAnsi" w:cstheme="minorHAnsi"/>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847DD1" w:rsidRDefault="00847DD1" w:rsidP="005A0C4E">
      <w:pPr>
        <w:pStyle w:val="NoSpacing"/>
        <w:rPr>
          <w:rFonts w:asciiTheme="minorHAnsi" w:hAnsiTheme="minorHAnsi" w:cstheme="minorHAnsi"/>
        </w:rPr>
      </w:pPr>
    </w:p>
    <w:p w:rsidR="00F0222D" w:rsidRPr="00036D40" w:rsidRDefault="00F0222D" w:rsidP="00F0222D">
      <w:pPr>
        <w:pStyle w:val="ListParagraph1"/>
        <w:widowControl w:val="0"/>
        <w:numPr>
          <w:ilvl w:val="0"/>
          <w:numId w:val="1"/>
        </w:numPr>
        <w:autoSpaceDE w:val="0"/>
        <w:autoSpaceDN w:val="0"/>
        <w:adjustRightInd w:val="0"/>
        <w:spacing w:after="0" w:line="240" w:lineRule="auto"/>
        <w:ind w:right="-45"/>
        <w:jc w:val="both"/>
        <w:rPr>
          <w:rFonts w:asciiTheme="minorHAnsi" w:hAnsiTheme="minorHAnsi" w:cstheme="minorHAnsi"/>
          <w:b/>
          <w:u w:val="single"/>
        </w:rPr>
      </w:pPr>
      <w:r w:rsidRPr="00036D40">
        <w:rPr>
          <w:rFonts w:asciiTheme="minorHAnsi" w:hAnsiTheme="minorHAnsi" w:cstheme="minorHAnsi"/>
          <w:b/>
          <w:u w:val="single"/>
        </w:rPr>
        <w:t>ВРЕМЕНСКИ ОКВИР</w:t>
      </w:r>
    </w:p>
    <w:p w:rsidR="00F0222D" w:rsidRPr="00036D40" w:rsidRDefault="00F0222D" w:rsidP="00F0222D">
      <w:pPr>
        <w:spacing w:after="0" w:line="240" w:lineRule="auto"/>
        <w:ind w:left="720" w:right="-45"/>
        <w:contextualSpacing/>
        <w:jc w:val="both"/>
        <w:rPr>
          <w:rFonts w:asciiTheme="minorHAnsi" w:hAnsiTheme="minorHAnsi" w:cstheme="minorHAnsi"/>
          <w:b/>
        </w:rPr>
      </w:pPr>
    </w:p>
    <w:p w:rsidR="00F0222D" w:rsidRPr="00036D40" w:rsidRDefault="00F0222D" w:rsidP="00F0222D">
      <w:pPr>
        <w:widowControl w:val="0"/>
        <w:autoSpaceDE w:val="0"/>
        <w:autoSpaceDN w:val="0"/>
        <w:adjustRightInd w:val="0"/>
        <w:spacing w:after="0" w:line="240" w:lineRule="auto"/>
        <w:ind w:right="-46"/>
        <w:rPr>
          <w:rFonts w:asciiTheme="minorHAnsi" w:hAnsiTheme="minorHAnsi" w:cstheme="minorHAnsi"/>
        </w:rPr>
      </w:pPr>
      <w:proofErr w:type="spellStart"/>
      <w:r w:rsidRPr="00036D40">
        <w:rPr>
          <w:rFonts w:asciiTheme="minorHAnsi" w:hAnsiTheme="minorHAnsi" w:cstheme="minorHAnsi"/>
        </w:rPr>
        <w:t>Конкурс</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је</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отворен</w:t>
      </w:r>
      <w:proofErr w:type="spellEnd"/>
      <w:r w:rsidRPr="00036D40">
        <w:rPr>
          <w:rFonts w:asciiTheme="minorHAnsi" w:hAnsiTheme="minorHAnsi" w:cstheme="minorHAnsi"/>
        </w:rPr>
        <w:t xml:space="preserve"> </w:t>
      </w:r>
      <w:proofErr w:type="spellStart"/>
      <w:r w:rsidRPr="00036D40">
        <w:rPr>
          <w:rFonts w:asciiTheme="minorHAnsi" w:hAnsiTheme="minorHAnsi" w:cstheme="minorHAnsi"/>
        </w:rPr>
        <w:t>до</w:t>
      </w:r>
      <w:proofErr w:type="spellEnd"/>
      <w:r w:rsidRPr="00036D40">
        <w:rPr>
          <w:rFonts w:asciiTheme="minorHAnsi" w:hAnsiTheme="minorHAnsi" w:cstheme="minorHAnsi"/>
        </w:rPr>
        <w:t xml:space="preserve"> </w:t>
      </w:r>
      <w:r>
        <w:rPr>
          <w:rFonts w:asciiTheme="minorHAnsi" w:hAnsiTheme="minorHAnsi" w:cstheme="minorHAnsi"/>
          <w:b/>
          <w:color w:val="FF0000"/>
          <w:lang w:val="sr-Cyrl-RS"/>
        </w:rPr>
        <w:t>24</w:t>
      </w:r>
      <w:r>
        <w:rPr>
          <w:rFonts w:asciiTheme="minorHAnsi" w:hAnsiTheme="minorHAnsi" w:cstheme="minorHAnsi"/>
          <w:b/>
          <w:color w:val="FF0000"/>
        </w:rPr>
        <w:t>.05</w:t>
      </w:r>
      <w:r w:rsidRPr="00036D40">
        <w:rPr>
          <w:rFonts w:asciiTheme="minorHAnsi" w:hAnsiTheme="minorHAnsi" w:cstheme="minorHAnsi"/>
          <w:b/>
          <w:color w:val="FF0000"/>
        </w:rPr>
        <w:t>.2024</w:t>
      </w:r>
      <w:r w:rsidRPr="00036D40">
        <w:rPr>
          <w:rFonts w:asciiTheme="minorHAnsi" w:hAnsiTheme="minorHAnsi" w:cstheme="minorHAnsi"/>
          <w:b/>
        </w:rPr>
        <w:t xml:space="preserve">. </w:t>
      </w:r>
      <w:proofErr w:type="spellStart"/>
      <w:proofErr w:type="gramStart"/>
      <w:r w:rsidRPr="00036D40">
        <w:rPr>
          <w:rFonts w:asciiTheme="minorHAnsi" w:hAnsiTheme="minorHAnsi" w:cstheme="minorHAnsi"/>
          <w:b/>
        </w:rPr>
        <w:t>године</w:t>
      </w:r>
      <w:proofErr w:type="spellEnd"/>
      <w:proofErr w:type="gramEnd"/>
      <w:r w:rsidRPr="00036D40">
        <w:rPr>
          <w:rFonts w:asciiTheme="minorHAnsi" w:hAnsiTheme="minorHAnsi" w:cstheme="minorHAnsi"/>
          <w:b/>
        </w:rPr>
        <w:t>.</w:t>
      </w:r>
    </w:p>
    <w:p w:rsidR="00F0222D" w:rsidRPr="00036D40" w:rsidRDefault="00F0222D" w:rsidP="005A0C4E">
      <w:pPr>
        <w:pStyle w:val="NoSpacing"/>
        <w:rPr>
          <w:rFonts w:asciiTheme="minorHAnsi" w:hAnsiTheme="minorHAnsi" w:cstheme="minorHAnsi"/>
        </w:rPr>
      </w:pPr>
    </w:p>
    <w:p w:rsidR="00847DD1" w:rsidRPr="00036D40" w:rsidRDefault="003254D8" w:rsidP="004A0CC4">
      <w:pPr>
        <w:pStyle w:val="ListParagraph1"/>
        <w:widowControl w:val="0"/>
        <w:numPr>
          <w:ilvl w:val="0"/>
          <w:numId w:val="1"/>
        </w:numPr>
        <w:autoSpaceDE w:val="0"/>
        <w:autoSpaceDN w:val="0"/>
        <w:adjustRightInd w:val="0"/>
        <w:spacing w:after="0" w:line="240" w:lineRule="auto"/>
        <w:ind w:right="-46"/>
        <w:rPr>
          <w:rFonts w:asciiTheme="minorHAnsi" w:hAnsiTheme="minorHAnsi" w:cstheme="minorHAnsi"/>
          <w:b/>
          <w:u w:val="single"/>
        </w:rPr>
      </w:pPr>
      <w:r w:rsidRPr="00036D40">
        <w:rPr>
          <w:rFonts w:asciiTheme="minorHAnsi" w:hAnsiTheme="minorHAnsi" w:cstheme="minorHAnsi"/>
          <w:b/>
          <w:u w:val="single"/>
        </w:rPr>
        <w:t>НАЧИН ДОСТАВЉАЊА ПРИЈАВА</w:t>
      </w:r>
    </w:p>
    <w:p w:rsidR="00036D40" w:rsidRPr="00036D40" w:rsidRDefault="00036D40" w:rsidP="00036D40">
      <w:pPr>
        <w:pStyle w:val="ListParagraph1"/>
        <w:widowControl w:val="0"/>
        <w:autoSpaceDE w:val="0"/>
        <w:autoSpaceDN w:val="0"/>
        <w:adjustRightInd w:val="0"/>
        <w:spacing w:after="0" w:line="240" w:lineRule="auto"/>
        <w:ind w:left="1080" w:right="-46"/>
        <w:rPr>
          <w:rFonts w:asciiTheme="minorHAnsi" w:hAnsiTheme="minorHAnsi" w:cstheme="minorHAnsi"/>
          <w:b/>
          <w:u w:val="single"/>
        </w:rPr>
      </w:pPr>
    </w:p>
    <w:p w:rsidR="00036D40" w:rsidRPr="00036D40" w:rsidRDefault="00036D40" w:rsidP="00036D40">
      <w:pPr>
        <w:widowControl w:val="0"/>
        <w:autoSpaceDE w:val="0"/>
        <w:autoSpaceDN w:val="0"/>
        <w:adjustRightInd w:val="0"/>
        <w:spacing w:after="0" w:line="240" w:lineRule="auto"/>
        <w:ind w:right="-46" w:firstLine="851"/>
        <w:jc w:val="both"/>
        <w:rPr>
          <w:rFonts w:asciiTheme="minorHAnsi" w:hAnsiTheme="minorHAnsi" w:cstheme="minorHAnsi"/>
          <w:lang w:val="sr-Cyrl-CS"/>
        </w:rPr>
      </w:pPr>
      <w:r w:rsidRPr="00036D40">
        <w:rPr>
          <w:rFonts w:asciiTheme="minorHAnsi" w:hAnsiTheme="minorHAnsi" w:cstheme="minorHAnsi"/>
          <w:b/>
          <w:lang w:val="sr-Cyrl-CS"/>
        </w:rPr>
        <w:t>Физичко лице</w:t>
      </w:r>
      <w:r w:rsidRPr="00036D40">
        <w:rPr>
          <w:rFonts w:asciiTheme="minorHAnsi" w:hAnsiTheme="minorHAnsi" w:cstheme="minorHAnsi"/>
          <w:lang w:val="sr-Cyrl-CS"/>
        </w:rPr>
        <w:t xml:space="preserve"> , носилац регистрованог пољопривредног газдинства, пријаву са потребном документацијом доставља:</w:t>
      </w:r>
    </w:p>
    <w:p w:rsidR="00036D40" w:rsidRPr="00036D40" w:rsidRDefault="00036D40" w:rsidP="00036D40">
      <w:pPr>
        <w:widowControl w:val="0"/>
        <w:autoSpaceDE w:val="0"/>
        <w:autoSpaceDN w:val="0"/>
        <w:adjustRightInd w:val="0"/>
        <w:spacing w:after="0" w:line="240" w:lineRule="auto"/>
        <w:ind w:right="-46" w:firstLine="851"/>
        <w:jc w:val="both"/>
        <w:rPr>
          <w:rFonts w:asciiTheme="minorHAnsi" w:hAnsiTheme="minorHAnsi" w:cstheme="minorHAnsi"/>
          <w:lang w:val="sr-Cyrl-CS"/>
        </w:rPr>
      </w:pPr>
      <w:r w:rsidRPr="00036D40">
        <w:rPr>
          <w:rFonts w:asciiTheme="minorHAnsi" w:hAnsiTheme="minorHAnsi" w:cstheme="minorHAnsi"/>
          <w:lang w:val="sr-Cyrl-CS"/>
        </w:rPr>
        <w:t xml:space="preserve">- путем поште на адресу органа, Покрајински секретаријат за пољопривреду, водопривреду и шумарство 21000 Нови Сад Булевар Михајла Пупина број 16 с назнаком: „КОНКУРС ЗА ДОДЕЛУ СРЕДСТАВА ЗА СУФИНАНСИРАЊЕ ИНВЕСТИЦИЈА У ЕКОНОМСКЕ АКТИВНОСТИ У ЦИЉУ ПОДИЗАЊА </w:t>
      </w:r>
      <w:r w:rsidRPr="00036D40">
        <w:rPr>
          <w:rFonts w:asciiTheme="minorHAnsi" w:hAnsiTheme="minorHAnsi" w:cstheme="minorHAnsi"/>
          <w:lang w:val="sr-Cyrl-CS"/>
        </w:rPr>
        <w:lastRenderedPageBreak/>
        <w:t>КОНКУРЕНТНОСТИ У СМИСЛУ ДОДАВАЊА ВРЕДНОСТИ КРОЗ ПРЕРАДУ ПЧЕЛИЊИХ ПРОИЗВОДА НА ГАЗДИНСТВИМА У АП ВОЈВОДИНИ У 2024. ГОДИНИ”</w:t>
      </w:r>
    </w:p>
    <w:p w:rsidR="00036D40" w:rsidRPr="00036D40" w:rsidRDefault="00036D40" w:rsidP="00036D40">
      <w:pPr>
        <w:widowControl w:val="0"/>
        <w:autoSpaceDE w:val="0"/>
        <w:autoSpaceDN w:val="0"/>
        <w:adjustRightInd w:val="0"/>
        <w:spacing w:after="0" w:line="240" w:lineRule="auto"/>
        <w:ind w:right="-46" w:firstLine="851"/>
        <w:jc w:val="both"/>
        <w:rPr>
          <w:rFonts w:asciiTheme="minorHAnsi" w:hAnsiTheme="minorHAnsi" w:cstheme="minorHAnsi"/>
          <w:lang w:val="sr-Cyrl-CS"/>
        </w:rPr>
      </w:pPr>
      <w:r w:rsidRPr="00036D40">
        <w:rPr>
          <w:rFonts w:asciiTheme="minorHAnsi" w:hAnsiTheme="minorHAnsi" w:cstheme="minorHAnsi"/>
          <w:lang w:val="sr-Cyrl-CS"/>
        </w:rPr>
        <w:t>- лично у Писарници покрајинских органа управе згради Покрајинске владе АП Војводине, сваког радн</w:t>
      </w:r>
      <w:r w:rsidR="00447200">
        <w:rPr>
          <w:rFonts w:asciiTheme="minorHAnsi" w:hAnsiTheme="minorHAnsi" w:cstheme="minorHAnsi"/>
          <w:lang w:val="sr-Cyrl-CS"/>
        </w:rPr>
        <w:t>ог дана од 9.00 до 14.00 часова</w:t>
      </w:r>
      <w:r w:rsidRPr="00036D40">
        <w:rPr>
          <w:rFonts w:asciiTheme="minorHAnsi" w:hAnsiTheme="minorHAnsi" w:cstheme="minorHAnsi"/>
          <w:lang w:val="sr-Cyrl-CS"/>
        </w:rPr>
        <w:t xml:space="preserve"> или </w:t>
      </w:r>
    </w:p>
    <w:p w:rsidR="00036D40" w:rsidRPr="00036D40" w:rsidRDefault="00036D40" w:rsidP="00036D40">
      <w:pPr>
        <w:widowControl w:val="0"/>
        <w:autoSpaceDE w:val="0"/>
        <w:autoSpaceDN w:val="0"/>
        <w:adjustRightInd w:val="0"/>
        <w:spacing w:after="0" w:line="240" w:lineRule="auto"/>
        <w:ind w:right="-46" w:firstLine="851"/>
        <w:jc w:val="both"/>
        <w:rPr>
          <w:rFonts w:asciiTheme="minorHAnsi" w:hAnsiTheme="minorHAnsi" w:cstheme="minorHAnsi"/>
          <w:lang w:val="sr-Cyrl-CS"/>
        </w:rPr>
      </w:pPr>
      <w:r w:rsidRPr="00036D40">
        <w:rPr>
          <w:rFonts w:asciiTheme="minorHAnsi" w:hAnsiTheme="minorHAnsi" w:cstheme="minorHAnsi"/>
          <w:lang w:val="sr-Cyrl-CS"/>
        </w:rPr>
        <w:t xml:space="preserve">- електронским путем – АгроСенс платформа. </w:t>
      </w:r>
    </w:p>
    <w:p w:rsidR="006E1F1B" w:rsidRPr="00036D40" w:rsidRDefault="006E1F1B" w:rsidP="006E1F1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847DD1" w:rsidRPr="00036D40" w:rsidRDefault="003254D8" w:rsidP="004A0CC4">
      <w:pPr>
        <w:pStyle w:val="ListParagraph1"/>
        <w:widowControl w:val="0"/>
        <w:numPr>
          <w:ilvl w:val="0"/>
          <w:numId w:val="1"/>
        </w:numPr>
        <w:autoSpaceDE w:val="0"/>
        <w:autoSpaceDN w:val="0"/>
        <w:adjustRightInd w:val="0"/>
        <w:spacing w:after="0" w:line="240" w:lineRule="auto"/>
        <w:ind w:right="-46"/>
        <w:jc w:val="both"/>
        <w:rPr>
          <w:rFonts w:asciiTheme="minorHAnsi" w:hAnsiTheme="minorHAnsi" w:cstheme="minorHAnsi"/>
          <w:b/>
          <w:u w:val="single"/>
        </w:rPr>
      </w:pPr>
      <w:r w:rsidRPr="00036D40">
        <w:rPr>
          <w:rFonts w:asciiTheme="minorHAnsi" w:hAnsiTheme="minorHAnsi" w:cstheme="minorHAnsi"/>
          <w:b/>
          <w:u w:val="single"/>
        </w:rPr>
        <w:t xml:space="preserve">КОНТАКТ </w:t>
      </w:r>
    </w:p>
    <w:p w:rsidR="00823313" w:rsidRPr="00036D40" w:rsidRDefault="00823313" w:rsidP="007C7D59">
      <w:pPr>
        <w:tabs>
          <w:tab w:val="left" w:pos="9214"/>
        </w:tabs>
        <w:spacing w:after="0"/>
        <w:ind w:right="56"/>
        <w:contextualSpacing/>
        <w:jc w:val="both"/>
        <w:rPr>
          <w:rFonts w:asciiTheme="minorHAnsi" w:hAnsiTheme="minorHAnsi" w:cstheme="minorHAnsi"/>
          <w:lang w:val="sr-Cyrl-RS"/>
        </w:rPr>
      </w:pPr>
    </w:p>
    <w:p w:rsidR="007C7D59" w:rsidRPr="00036D40" w:rsidRDefault="006649F1" w:rsidP="007C7D59">
      <w:pPr>
        <w:tabs>
          <w:tab w:val="left" w:pos="9214"/>
        </w:tabs>
        <w:spacing w:after="0"/>
        <w:ind w:right="56"/>
        <w:contextualSpacing/>
        <w:jc w:val="both"/>
        <w:rPr>
          <w:rFonts w:asciiTheme="minorHAnsi" w:hAnsiTheme="minorHAnsi" w:cstheme="minorHAnsi"/>
          <w:lang w:val="sr-Latn-RS"/>
        </w:rPr>
      </w:pPr>
      <w:r w:rsidRPr="00036D40">
        <w:rPr>
          <w:rFonts w:asciiTheme="minorHAnsi" w:hAnsiTheme="minorHAnsi" w:cstheme="minorHAnsi"/>
          <w:lang w:val="sr-Cyrl-RS"/>
        </w:rPr>
        <w:t xml:space="preserve">          </w:t>
      </w:r>
      <w:r w:rsidR="007C7D59" w:rsidRPr="00036D40">
        <w:rPr>
          <w:rFonts w:asciiTheme="minorHAnsi" w:hAnsiTheme="minorHAnsi" w:cstheme="minorHAnsi"/>
          <w:lang w:val="sr-Cyrl-RS"/>
        </w:rPr>
        <w:t xml:space="preserve">Све додатне информације можете добити путем телефона: 021/487-4186 од 13,00-15,00 часова или на </w:t>
      </w:r>
      <w:r w:rsidR="007C7D59" w:rsidRPr="00036D40">
        <w:rPr>
          <w:rFonts w:asciiTheme="minorHAnsi" w:hAnsiTheme="minorHAnsi" w:cstheme="minorHAnsi"/>
          <w:lang w:val="sr-Latn-RS"/>
        </w:rPr>
        <w:t>e- mejl</w:t>
      </w:r>
      <w:r w:rsidR="007C7D59" w:rsidRPr="00036D40">
        <w:rPr>
          <w:rFonts w:asciiTheme="minorHAnsi" w:hAnsiTheme="minorHAnsi" w:cstheme="minorHAnsi"/>
          <w:lang w:val="sr-Cyrl-RS"/>
        </w:rPr>
        <w:t xml:space="preserve"> </w:t>
      </w:r>
      <w:hyperlink r:id="rId7" w:history="1">
        <w:r w:rsidR="007C7D59" w:rsidRPr="00036D40">
          <w:rPr>
            <w:rStyle w:val="Hyperlink"/>
            <w:rFonts w:asciiTheme="minorHAnsi" w:hAnsiTheme="minorHAnsi" w:cstheme="minorHAnsi"/>
            <w:lang w:val="sr-Latn-RS"/>
          </w:rPr>
          <w:t>boban.orelj@vojvodina.gov.rs</w:t>
        </w:r>
      </w:hyperlink>
    </w:p>
    <w:p w:rsidR="00847DD1" w:rsidRPr="00036D40" w:rsidRDefault="00847DD1">
      <w:pPr>
        <w:tabs>
          <w:tab w:val="left" w:pos="9214"/>
        </w:tabs>
        <w:spacing w:after="0"/>
        <w:ind w:left="720" w:right="56"/>
        <w:contextualSpacing/>
        <w:jc w:val="both"/>
        <w:rPr>
          <w:rFonts w:asciiTheme="minorHAnsi" w:hAnsiTheme="minorHAnsi" w:cstheme="minorHAnsi"/>
        </w:rPr>
      </w:pPr>
    </w:p>
    <w:p w:rsidR="00847DD1" w:rsidRPr="00036D40" w:rsidRDefault="003254D8" w:rsidP="004A0CC4">
      <w:pPr>
        <w:pStyle w:val="ListParagraph1"/>
        <w:widowControl w:val="0"/>
        <w:numPr>
          <w:ilvl w:val="0"/>
          <w:numId w:val="1"/>
        </w:numPr>
        <w:autoSpaceDE w:val="0"/>
        <w:autoSpaceDN w:val="0"/>
        <w:adjustRightInd w:val="0"/>
        <w:spacing w:after="0" w:line="240" w:lineRule="auto"/>
        <w:ind w:right="-46"/>
        <w:jc w:val="both"/>
        <w:rPr>
          <w:rFonts w:asciiTheme="minorHAnsi" w:hAnsiTheme="minorHAnsi" w:cstheme="minorHAnsi"/>
          <w:b/>
          <w:u w:val="single"/>
        </w:rPr>
      </w:pPr>
      <w:r w:rsidRPr="00036D40">
        <w:rPr>
          <w:rFonts w:asciiTheme="minorHAnsi" w:hAnsiTheme="minorHAnsi" w:cstheme="minorHAnsi"/>
          <w:b/>
          <w:u w:val="single"/>
        </w:rPr>
        <w:t>ПРЕУЗИМАЊЕ ДОКУМЕНТАЦИЈЕ У ЕЛЕКТРОНСКОЈ ФОРМИ</w:t>
      </w:r>
    </w:p>
    <w:p w:rsidR="00847DD1" w:rsidRPr="00036D40" w:rsidRDefault="00847DD1">
      <w:pPr>
        <w:pStyle w:val="NoSpacing1"/>
        <w:rPr>
          <w:rFonts w:asciiTheme="minorHAnsi" w:hAnsiTheme="minorHAnsi" w:cstheme="minorHAnsi"/>
        </w:rPr>
      </w:pPr>
    </w:p>
    <w:p w:rsidR="00847DD1" w:rsidRPr="00036D40" w:rsidRDefault="006649F1">
      <w:pPr>
        <w:widowControl w:val="0"/>
        <w:kinsoku w:val="0"/>
        <w:overflowPunct w:val="0"/>
        <w:autoSpaceDE w:val="0"/>
        <w:autoSpaceDN w:val="0"/>
        <w:adjustRightInd w:val="0"/>
        <w:spacing w:after="0" w:line="240" w:lineRule="auto"/>
        <w:jc w:val="both"/>
        <w:rPr>
          <w:rFonts w:asciiTheme="minorHAnsi" w:hAnsiTheme="minorHAnsi" w:cstheme="minorHAnsi"/>
        </w:rPr>
      </w:pPr>
      <w:r w:rsidRPr="00036D40">
        <w:rPr>
          <w:rFonts w:asciiTheme="minorHAnsi" w:hAnsiTheme="minorHAnsi" w:cstheme="minorHAnsi"/>
          <w:lang w:val="sr-Cyrl-RS"/>
        </w:rPr>
        <w:t xml:space="preserve">          </w:t>
      </w:r>
      <w:proofErr w:type="spellStart"/>
      <w:r w:rsidR="003254D8" w:rsidRPr="00036D40">
        <w:rPr>
          <w:rFonts w:asciiTheme="minorHAnsi" w:hAnsiTheme="minorHAnsi" w:cstheme="minorHAnsi"/>
        </w:rPr>
        <w:t>Текст</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конкурса</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Правилник</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образац</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пријаве</w:t>
      </w:r>
      <w:proofErr w:type="spellEnd"/>
      <w:r w:rsidR="003254D8" w:rsidRPr="00036D40">
        <w:rPr>
          <w:rFonts w:asciiTheme="minorHAnsi" w:hAnsiTheme="minorHAnsi" w:cstheme="minorHAnsi"/>
        </w:rPr>
        <w:t>,</w:t>
      </w:r>
      <w:r w:rsidR="002819C2" w:rsidRPr="00036D40">
        <w:rPr>
          <w:rFonts w:asciiTheme="minorHAnsi" w:hAnsiTheme="minorHAnsi" w:cstheme="minorHAnsi"/>
          <w:lang w:val="sr-Cyrl-RS"/>
        </w:rPr>
        <w:t xml:space="preserve"> </w:t>
      </w:r>
      <w:r w:rsidR="008D6871" w:rsidRPr="00036D40">
        <w:rPr>
          <w:rFonts w:asciiTheme="minorHAnsi" w:hAnsiTheme="minorHAnsi" w:cstheme="minorHAnsi"/>
          <w:lang w:val="sr-Cyrl-RS"/>
        </w:rPr>
        <w:t>изјаву добављача, изјаву 1 и 2</w:t>
      </w:r>
      <w:r w:rsidR="00684FB0" w:rsidRPr="00036D40">
        <w:rPr>
          <w:rFonts w:asciiTheme="minorHAnsi" w:hAnsiTheme="minorHAnsi" w:cstheme="minorHAnsi"/>
          <w:lang w:val="sr-Cyrl-RS"/>
        </w:rPr>
        <w:t xml:space="preserve">, </w:t>
      </w:r>
      <w:r w:rsidR="008D6871" w:rsidRPr="00036D40">
        <w:rPr>
          <w:rFonts w:asciiTheme="minorHAnsi" w:hAnsiTheme="minorHAnsi" w:cstheme="minorHAnsi"/>
          <w:lang w:val="sr-Cyrl-RS"/>
        </w:rPr>
        <w:t>захтев за исплату и</w:t>
      </w:r>
      <w:r w:rsidR="00C82103" w:rsidRPr="00036D40">
        <w:rPr>
          <w:rFonts w:asciiTheme="minorHAnsi" w:hAnsiTheme="minorHAnsi" w:cstheme="minorHAnsi"/>
          <w:lang w:val="sr-Cyrl-RS"/>
        </w:rPr>
        <w:t xml:space="preserve"> </w:t>
      </w:r>
      <w:r w:rsidR="002819C2" w:rsidRPr="00036D40">
        <w:rPr>
          <w:rFonts w:asciiTheme="minorHAnsi" w:hAnsiTheme="minorHAnsi" w:cstheme="minorHAnsi"/>
          <w:lang w:val="sr-Cyrl-RS"/>
        </w:rPr>
        <w:t>извештај о наменском утрошку средстава</w:t>
      </w:r>
      <w:r w:rsidR="00683228" w:rsidRPr="00036D40">
        <w:rPr>
          <w:rFonts w:asciiTheme="minorHAnsi" w:hAnsiTheme="minorHAnsi" w:cstheme="minorHAnsi"/>
          <w:lang w:val="sr-Latn-RS"/>
        </w:rPr>
        <w:t xml:space="preserve">, </w:t>
      </w:r>
      <w:r w:rsidR="00683228" w:rsidRPr="00036D40">
        <w:rPr>
          <w:rFonts w:asciiTheme="minorHAnsi" w:hAnsiTheme="minorHAnsi" w:cstheme="minorHAnsi"/>
          <w:lang w:val="sr-Cyrl-RS"/>
        </w:rPr>
        <w:t>модел пословног плана</w:t>
      </w:r>
      <w:r w:rsidR="003254D8" w:rsidRPr="00036D40">
        <w:rPr>
          <w:rFonts w:asciiTheme="minorHAnsi" w:hAnsiTheme="minorHAnsi" w:cstheme="minorHAnsi"/>
        </w:rPr>
        <w:t xml:space="preserve"> и </w:t>
      </w:r>
      <w:proofErr w:type="spellStart"/>
      <w:r w:rsidR="003254D8" w:rsidRPr="00036D40">
        <w:rPr>
          <w:rFonts w:asciiTheme="minorHAnsi" w:hAnsiTheme="minorHAnsi" w:cstheme="minorHAnsi"/>
        </w:rPr>
        <w:t>Упу</w:t>
      </w:r>
      <w:proofErr w:type="spellEnd"/>
      <w:r w:rsidR="0013643F" w:rsidRPr="00036D40">
        <w:rPr>
          <w:rFonts w:asciiTheme="minorHAnsi" w:hAnsiTheme="minorHAnsi" w:cstheme="minorHAnsi"/>
          <w:lang w:val="sr-Cyrl-RS"/>
        </w:rPr>
        <w:t>т</w:t>
      </w:r>
      <w:proofErr w:type="spellStart"/>
      <w:r w:rsidR="003254D8" w:rsidRPr="00036D40">
        <w:rPr>
          <w:rFonts w:asciiTheme="minorHAnsi" w:hAnsiTheme="minorHAnsi" w:cstheme="minorHAnsi"/>
        </w:rPr>
        <w:t>ство</w:t>
      </w:r>
      <w:proofErr w:type="spellEnd"/>
      <w:r w:rsidR="003254D8" w:rsidRPr="00036D40">
        <w:rPr>
          <w:rFonts w:asciiTheme="minorHAnsi" w:hAnsiTheme="minorHAnsi" w:cstheme="minorHAnsi"/>
        </w:rPr>
        <w:t xml:space="preserve"> о </w:t>
      </w:r>
      <w:proofErr w:type="spellStart"/>
      <w:r w:rsidR="003254D8" w:rsidRPr="00036D40">
        <w:rPr>
          <w:rFonts w:asciiTheme="minorHAnsi" w:hAnsiTheme="minorHAnsi" w:cstheme="minorHAnsi"/>
        </w:rPr>
        <w:t>начину</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подношења</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електронске</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пријаве</w:t>
      </w:r>
      <w:proofErr w:type="spellEnd"/>
      <w:r w:rsidR="003254D8" w:rsidRPr="00036D40">
        <w:rPr>
          <w:rFonts w:asciiTheme="minorHAnsi" w:hAnsiTheme="minorHAnsi" w:cstheme="minorHAnsi"/>
        </w:rPr>
        <w:t xml:space="preserve"> и </w:t>
      </w:r>
      <w:proofErr w:type="spellStart"/>
      <w:r w:rsidR="003254D8" w:rsidRPr="00036D40">
        <w:rPr>
          <w:rFonts w:asciiTheme="minorHAnsi" w:hAnsiTheme="minorHAnsi" w:cstheme="minorHAnsi"/>
        </w:rPr>
        <w:t>електронском</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општењу</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између</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органа</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могу</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се</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преузети</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са</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интернет</w:t>
      </w:r>
      <w:proofErr w:type="spellEnd"/>
      <w:r w:rsidR="003254D8" w:rsidRPr="00036D40">
        <w:rPr>
          <w:rFonts w:asciiTheme="minorHAnsi" w:hAnsiTheme="minorHAnsi" w:cstheme="minorHAnsi"/>
        </w:rPr>
        <w:t xml:space="preserve"> </w:t>
      </w:r>
      <w:proofErr w:type="spellStart"/>
      <w:r w:rsidR="003254D8" w:rsidRPr="00036D40">
        <w:rPr>
          <w:rFonts w:asciiTheme="minorHAnsi" w:hAnsiTheme="minorHAnsi" w:cstheme="minorHAnsi"/>
        </w:rPr>
        <w:t>адресе</w:t>
      </w:r>
      <w:proofErr w:type="spellEnd"/>
      <w:r w:rsidR="003254D8" w:rsidRPr="00036D40">
        <w:rPr>
          <w:rFonts w:asciiTheme="minorHAnsi" w:hAnsiTheme="minorHAnsi" w:cstheme="minorHAnsi"/>
        </w:rPr>
        <w:t xml:space="preserve">: </w:t>
      </w:r>
      <w:hyperlink r:id="rId8" w:history="1">
        <w:r w:rsidR="003254D8" w:rsidRPr="00036D40">
          <w:rPr>
            <w:rFonts w:asciiTheme="minorHAnsi" w:hAnsiTheme="minorHAnsi" w:cstheme="minorHAnsi"/>
            <w:i/>
            <w:color w:val="0000FF"/>
            <w:u w:val="single"/>
          </w:rPr>
          <w:t>www.psp.vojvodina.gov.rs</w:t>
        </w:r>
      </w:hyperlink>
      <w:r w:rsidR="003254D8" w:rsidRPr="00036D40">
        <w:rPr>
          <w:rFonts w:asciiTheme="minorHAnsi" w:hAnsiTheme="minorHAnsi" w:cstheme="minorHAnsi"/>
        </w:rPr>
        <w:t>.</w:t>
      </w:r>
    </w:p>
    <w:p w:rsidR="00753C7E" w:rsidRPr="00036D40" w:rsidRDefault="00753C7E">
      <w:pPr>
        <w:widowControl w:val="0"/>
        <w:kinsoku w:val="0"/>
        <w:overflowPunct w:val="0"/>
        <w:autoSpaceDE w:val="0"/>
        <w:autoSpaceDN w:val="0"/>
        <w:adjustRightInd w:val="0"/>
        <w:spacing w:after="0" w:line="240" w:lineRule="auto"/>
        <w:jc w:val="both"/>
        <w:rPr>
          <w:rFonts w:asciiTheme="minorHAnsi" w:hAnsiTheme="minorHAnsi" w:cstheme="minorHAnsi"/>
        </w:rPr>
      </w:pPr>
    </w:p>
    <w:p w:rsidR="00847DD1" w:rsidRPr="00036D40" w:rsidRDefault="00847DD1">
      <w:pPr>
        <w:widowControl w:val="0"/>
        <w:tabs>
          <w:tab w:val="left" w:pos="2504"/>
        </w:tabs>
        <w:autoSpaceDE w:val="0"/>
        <w:autoSpaceDN w:val="0"/>
        <w:adjustRightInd w:val="0"/>
        <w:spacing w:after="0" w:line="240" w:lineRule="auto"/>
        <w:rPr>
          <w:rFonts w:asciiTheme="minorHAnsi" w:eastAsia="Times New Roman" w:hAnsiTheme="minorHAnsi" w:cstheme="minorHAnsi"/>
        </w:rPr>
      </w:pPr>
    </w:p>
    <w:p w:rsidR="00847DD1" w:rsidRPr="00036D40" w:rsidRDefault="003254D8">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roofErr w:type="spellStart"/>
      <w:r w:rsidRPr="00036D40">
        <w:rPr>
          <w:rFonts w:asciiTheme="minorHAnsi" w:eastAsia="Times New Roman" w:hAnsiTheme="minorHAnsi" w:cstheme="minorHAnsi"/>
          <w:b/>
        </w:rPr>
        <w:t>Покрајински</w:t>
      </w:r>
      <w:proofErr w:type="spellEnd"/>
      <w:r w:rsidRPr="00036D40">
        <w:rPr>
          <w:rFonts w:asciiTheme="minorHAnsi" w:eastAsia="Times New Roman" w:hAnsiTheme="minorHAnsi" w:cstheme="minorHAnsi"/>
          <w:b/>
        </w:rPr>
        <w:t xml:space="preserve"> </w:t>
      </w:r>
      <w:proofErr w:type="spellStart"/>
      <w:r w:rsidRPr="00036D40">
        <w:rPr>
          <w:rFonts w:asciiTheme="minorHAnsi" w:eastAsia="Times New Roman" w:hAnsiTheme="minorHAnsi" w:cstheme="minorHAnsi"/>
          <w:b/>
        </w:rPr>
        <w:t>секретар</w:t>
      </w:r>
      <w:proofErr w:type="spellEnd"/>
    </w:p>
    <w:p w:rsidR="00847DD1" w:rsidRPr="00036D40" w:rsidRDefault="00847DD1">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
    <w:p w:rsidR="00847DD1" w:rsidRPr="00036D40" w:rsidRDefault="003254D8"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roofErr w:type="spellStart"/>
      <w:r w:rsidRPr="00036D40">
        <w:rPr>
          <w:rFonts w:asciiTheme="minorHAnsi" w:eastAsia="Times New Roman" w:hAnsiTheme="minorHAnsi" w:cstheme="minorHAnsi"/>
          <w:b/>
        </w:rPr>
        <w:t>Владимир</w:t>
      </w:r>
      <w:proofErr w:type="spellEnd"/>
      <w:r w:rsidRPr="00036D40">
        <w:rPr>
          <w:rFonts w:asciiTheme="minorHAnsi" w:eastAsia="Times New Roman" w:hAnsiTheme="minorHAnsi" w:cstheme="minorHAnsi"/>
          <w:b/>
        </w:rPr>
        <w:t xml:space="preserve"> </w:t>
      </w:r>
      <w:proofErr w:type="spellStart"/>
      <w:r w:rsidRPr="00036D40">
        <w:rPr>
          <w:rFonts w:asciiTheme="minorHAnsi" w:eastAsia="Times New Roman" w:hAnsiTheme="minorHAnsi" w:cstheme="minorHAnsi"/>
          <w:b/>
        </w:rPr>
        <w:t>Галић</w:t>
      </w:r>
      <w:proofErr w:type="spellEnd"/>
    </w:p>
    <w:p w:rsidR="00704A3B" w:rsidRPr="00036D40" w:rsidRDefault="00704A3B"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
    <w:p w:rsidR="00704A3B" w:rsidRPr="00036D40" w:rsidRDefault="00704A3B"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
    <w:p w:rsidR="00704A3B" w:rsidRPr="00036D40" w:rsidRDefault="00704A3B"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rPr>
      </w:pPr>
    </w:p>
    <w:p w:rsidR="00704A3B" w:rsidRPr="00704138" w:rsidRDefault="00704A3B" w:rsidP="000A7974">
      <w:pPr>
        <w:widowControl w:val="0"/>
        <w:tabs>
          <w:tab w:val="left" w:pos="7667"/>
          <w:tab w:val="left" w:pos="8415"/>
        </w:tabs>
        <w:autoSpaceDE w:val="0"/>
        <w:autoSpaceDN w:val="0"/>
        <w:adjustRightInd w:val="0"/>
        <w:spacing w:after="0" w:line="240" w:lineRule="auto"/>
        <w:ind w:right="38" w:firstLine="5670"/>
        <w:jc w:val="center"/>
        <w:rPr>
          <w:rFonts w:ascii="Verdana" w:hAnsi="Verdana" w:cstheme="minorHAnsi"/>
          <w:sz w:val="20"/>
          <w:szCs w:val="20"/>
        </w:rPr>
      </w:pPr>
    </w:p>
    <w:sectPr w:rsidR="00704A3B" w:rsidRPr="00704138">
      <w:pgSz w:w="11906" w:h="16838"/>
      <w:pgMar w:top="709"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4D50BA9"/>
    <w:multiLevelType w:val="hybridMultilevel"/>
    <w:tmpl w:val="37E018C8"/>
    <w:lvl w:ilvl="0" w:tplc="95AA4768">
      <w:start w:val="1"/>
      <w:numFmt w:val="decimal"/>
      <w:lvlText w:val="%1."/>
      <w:lvlJc w:val="left"/>
      <w:pPr>
        <w:ind w:left="1206" w:hanging="360"/>
      </w:pPr>
      <w:rPr>
        <w:rFonts w:ascii="Calibri" w:eastAsia="Calibri" w:hAnsi="Calibri"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43FC"/>
    <w:multiLevelType w:val="multilevel"/>
    <w:tmpl w:val="0DFD4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3">
    <w:nsid w:val="0F706C79"/>
    <w:multiLevelType w:val="hybridMultilevel"/>
    <w:tmpl w:val="98A44166"/>
    <w:lvl w:ilvl="0" w:tplc="D36EB91A">
      <w:start w:val="1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5">
    <w:nsid w:val="16ED2A0D"/>
    <w:multiLevelType w:val="multilevel"/>
    <w:tmpl w:val="959053E8"/>
    <w:lvl w:ilvl="0">
      <w:start w:val="1"/>
      <w:numFmt w:val="decimal"/>
      <w:lvlText w:val="%1."/>
      <w:lvlJc w:val="left"/>
      <w:pPr>
        <w:ind w:left="720" w:hanging="360"/>
      </w:pPr>
      <w:rPr>
        <w:rFonts w:ascii="Calibri" w:eastAsia="Calibri" w:hAnsi="Calibri" w:cs="Calibr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7">
    <w:nsid w:val="1B140707"/>
    <w:multiLevelType w:val="hybridMultilevel"/>
    <w:tmpl w:val="C096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65BFB"/>
    <w:multiLevelType w:val="hybridMultilevel"/>
    <w:tmpl w:val="EF02C88E"/>
    <w:lvl w:ilvl="0" w:tplc="95AA4768">
      <w:start w:val="1"/>
      <w:numFmt w:val="decimal"/>
      <w:lvlText w:val="%1."/>
      <w:lvlJc w:val="left"/>
      <w:pPr>
        <w:ind w:left="1206" w:hanging="360"/>
      </w:pPr>
      <w:rPr>
        <w:rFonts w:ascii="Calibri" w:eastAsia="Calibri" w:hAnsi="Calibri"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0">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1">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3">
    <w:nsid w:val="347F28A8"/>
    <w:multiLevelType w:val="hybridMultilevel"/>
    <w:tmpl w:val="01D8283C"/>
    <w:lvl w:ilvl="0" w:tplc="95AA4768">
      <w:start w:val="1"/>
      <w:numFmt w:val="decimal"/>
      <w:lvlText w:val="%1."/>
      <w:lvlJc w:val="left"/>
      <w:pPr>
        <w:ind w:left="1206" w:hanging="360"/>
      </w:pPr>
      <w:rPr>
        <w:rFonts w:ascii="Calibri" w:eastAsia="Calibri" w:hAnsi="Calibri"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D4225C7"/>
    <w:multiLevelType w:val="multilevel"/>
    <w:tmpl w:val="4D4225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6A5681"/>
    <w:multiLevelType w:val="hybridMultilevel"/>
    <w:tmpl w:val="E670185E"/>
    <w:lvl w:ilvl="0" w:tplc="8BB2A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71CAC"/>
    <w:multiLevelType w:val="multilevel"/>
    <w:tmpl w:val="4FE71CA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D611F15"/>
    <w:multiLevelType w:val="multilevel"/>
    <w:tmpl w:val="5D611F15"/>
    <w:lvl w:ilvl="0">
      <w:numFmt w:val="bullet"/>
      <w:lvlText w:val="-"/>
      <w:lvlJc w:val="left"/>
      <w:pPr>
        <w:ind w:left="720" w:hanging="360"/>
      </w:pPr>
      <w:rPr>
        <w:rFonts w:ascii="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032229"/>
    <w:multiLevelType w:val="hybridMultilevel"/>
    <w:tmpl w:val="949ED838"/>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30224"/>
    <w:multiLevelType w:val="multilevel"/>
    <w:tmpl w:val="7D230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20"/>
  </w:num>
  <w:num w:numId="5">
    <w:abstractNumId w:val="5"/>
  </w:num>
  <w:num w:numId="6">
    <w:abstractNumId w:val="18"/>
  </w:num>
  <w:num w:numId="7">
    <w:abstractNumId w:val="0"/>
  </w:num>
  <w:num w:numId="8">
    <w:abstractNumId w:val="7"/>
  </w:num>
  <w:num w:numId="9">
    <w:abstractNumId w:val="12"/>
  </w:num>
  <w:num w:numId="10">
    <w:abstractNumId w:val="9"/>
  </w:num>
  <w:num w:numId="11">
    <w:abstractNumId w:val="6"/>
  </w:num>
  <w:num w:numId="12">
    <w:abstractNumId w:val="10"/>
  </w:num>
  <w:num w:numId="13">
    <w:abstractNumId w:val="14"/>
  </w:num>
  <w:num w:numId="14">
    <w:abstractNumId w:val="4"/>
  </w:num>
  <w:num w:numId="15">
    <w:abstractNumId w:val="11"/>
  </w:num>
  <w:num w:numId="16">
    <w:abstractNumId w:val="13"/>
  </w:num>
  <w:num w:numId="17">
    <w:abstractNumId w:val="8"/>
  </w:num>
  <w:num w:numId="18">
    <w:abstractNumId w:val="3"/>
  </w:num>
  <w:num w:numId="19">
    <w:abstractNumId w:val="1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D1"/>
    <w:rsid w:val="00036D40"/>
    <w:rsid w:val="000713E3"/>
    <w:rsid w:val="000A7974"/>
    <w:rsid w:val="000B3915"/>
    <w:rsid w:val="000D663B"/>
    <w:rsid w:val="000E2372"/>
    <w:rsid w:val="001203F2"/>
    <w:rsid w:val="0013643F"/>
    <w:rsid w:val="001F0B83"/>
    <w:rsid w:val="002401E4"/>
    <w:rsid w:val="00267DDE"/>
    <w:rsid w:val="00275C38"/>
    <w:rsid w:val="002819C2"/>
    <w:rsid w:val="00286541"/>
    <w:rsid w:val="002A2ECF"/>
    <w:rsid w:val="002D00C3"/>
    <w:rsid w:val="00301855"/>
    <w:rsid w:val="003254D8"/>
    <w:rsid w:val="00425713"/>
    <w:rsid w:val="00447200"/>
    <w:rsid w:val="004A0CC4"/>
    <w:rsid w:val="004C0D5D"/>
    <w:rsid w:val="0054427B"/>
    <w:rsid w:val="00560B39"/>
    <w:rsid w:val="00572B51"/>
    <w:rsid w:val="005A0C4E"/>
    <w:rsid w:val="0064176E"/>
    <w:rsid w:val="006633BD"/>
    <w:rsid w:val="006649F1"/>
    <w:rsid w:val="00683228"/>
    <w:rsid w:val="00684FB0"/>
    <w:rsid w:val="006A3E9F"/>
    <w:rsid w:val="006B1510"/>
    <w:rsid w:val="006E1F1B"/>
    <w:rsid w:val="006E36AB"/>
    <w:rsid w:val="00704138"/>
    <w:rsid w:val="00704A3B"/>
    <w:rsid w:val="00750E72"/>
    <w:rsid w:val="00753C7E"/>
    <w:rsid w:val="00782BA6"/>
    <w:rsid w:val="007C7D59"/>
    <w:rsid w:val="00823313"/>
    <w:rsid w:val="0082333E"/>
    <w:rsid w:val="00847DD1"/>
    <w:rsid w:val="008C7EBB"/>
    <w:rsid w:val="008D6871"/>
    <w:rsid w:val="00A95876"/>
    <w:rsid w:val="00AA6BE6"/>
    <w:rsid w:val="00AE679E"/>
    <w:rsid w:val="00B102EB"/>
    <w:rsid w:val="00B1402E"/>
    <w:rsid w:val="00C40FB6"/>
    <w:rsid w:val="00C82103"/>
    <w:rsid w:val="00C856E8"/>
    <w:rsid w:val="00CC7DB7"/>
    <w:rsid w:val="00D022FC"/>
    <w:rsid w:val="00D366A6"/>
    <w:rsid w:val="00D70134"/>
    <w:rsid w:val="00D95B04"/>
    <w:rsid w:val="00DD7E02"/>
    <w:rsid w:val="00E35BD2"/>
    <w:rsid w:val="00E36BCB"/>
    <w:rsid w:val="00E5265E"/>
    <w:rsid w:val="00E67656"/>
    <w:rsid w:val="00E80A3F"/>
    <w:rsid w:val="00F0222D"/>
    <w:rsid w:val="00F1461E"/>
    <w:rsid w:val="00F36428"/>
    <w:rsid w:val="00F922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1F6B9D4-64A5-4931-8371-AF0C67D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sz w:val="22"/>
      <w:szCs w:val="22"/>
      <w:lang w:val="en-US" w:eastAsia="en-US"/>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paragraph" w:styleId="ListParagraph">
    <w:name w:val="List Paragraph"/>
    <w:basedOn w:val="Normal"/>
    <w:uiPriority w:val="34"/>
    <w:qFormat/>
    <w:rsid w:val="00C856E8"/>
    <w:pPr>
      <w:widowControl w:val="0"/>
      <w:autoSpaceDE w:val="0"/>
      <w:autoSpaceDN w:val="0"/>
      <w:spacing w:before="37" w:after="0" w:line="240" w:lineRule="auto"/>
      <w:ind w:left="1208" w:hanging="361"/>
    </w:pPr>
    <w:rPr>
      <w:rFonts w:cs="Calibri"/>
    </w:rPr>
  </w:style>
  <w:style w:type="table" w:customStyle="1" w:styleId="TableGrid1">
    <w:name w:val="Table Grid1"/>
    <w:basedOn w:val="TableNormal"/>
    <w:next w:val="TableGrid"/>
    <w:uiPriority w:val="39"/>
    <w:rsid w:val="006A3E9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3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3642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0C4E"/>
    <w:rPr>
      <w:rFonts w:ascii="Calibri" w:eastAsia="Calibri" w:hAnsi="Calibri"/>
      <w:sz w:val="22"/>
      <w:szCs w:val="22"/>
      <w:lang w:val="en-US" w:eastAsia="en-US"/>
    </w:rPr>
  </w:style>
  <w:style w:type="paragraph" w:styleId="NormalWeb">
    <w:name w:val="Normal (Web)"/>
    <w:basedOn w:val="Normal"/>
    <w:uiPriority w:val="99"/>
    <w:unhideWhenUsed/>
    <w:rsid w:val="006E1F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vojvodina.gov.rs/" TargetMode="External"/><Relationship Id="rId3" Type="http://schemas.openxmlformats.org/officeDocument/2006/relationships/styles" Target="styles.xml"/><Relationship Id="rId7" Type="http://schemas.openxmlformats.org/officeDocument/2006/relationships/hyperlink" Target="mailto:boban.orelj@vojvodin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dc:title>
  <dc:creator>Boban Orelj</dc:creator>
  <cp:lastModifiedBy>BOBAN MILOSAVLJEVIC</cp:lastModifiedBy>
  <cp:revision>2</cp:revision>
  <cp:lastPrinted>2024-03-06T15:43:00Z</cp:lastPrinted>
  <dcterms:created xsi:type="dcterms:W3CDTF">2024-04-25T10:32:00Z</dcterms:created>
  <dcterms:modified xsi:type="dcterms:W3CDTF">2024-04-25T10:32:00Z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