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F82ACC" w:rsidRPr="00F82ACC" w:rsidTr="00733146">
        <w:tc>
          <w:tcPr>
            <w:tcW w:w="3009" w:type="dxa"/>
          </w:tcPr>
          <w:p w:rsidR="00F82ACC" w:rsidRPr="00F82ACC" w:rsidRDefault="00F82ACC" w:rsidP="00F82ACC">
            <w:pPr>
              <w:spacing w:line="240" w:lineRule="auto"/>
              <w:ind w:left="-198" w:firstLine="108"/>
              <w:rPr>
                <w:rFonts w:ascii="Verdana" w:hAnsi="Verdana" w:cs="Calibri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F82ACC">
              <w:rPr>
                <w:rFonts w:ascii="Verdana" w:hAnsi="Verdana"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 wp14:anchorId="7B87910B" wp14:editId="1AD45CF1">
                  <wp:extent cx="1485900" cy="9620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:rsidR="00F82ACC" w:rsidRPr="00F82ACC" w:rsidRDefault="00F82AC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</w:p>
          <w:p w:rsidR="00F82ACC" w:rsidRPr="00F82ACC" w:rsidRDefault="00F82AC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</w:p>
          <w:p w:rsidR="00F82ACC" w:rsidRPr="00F82ACC" w:rsidRDefault="00F82AC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  <w:r w:rsidRPr="00F82ACC">
              <w:rPr>
                <w:rFonts w:ascii="Verdana" w:hAnsi="Verdana" w:cs="Calibri"/>
                <w:sz w:val="20"/>
                <w:szCs w:val="20"/>
                <w:lang w:val="ru-RU"/>
              </w:rPr>
              <w:t>Република Србија</w:t>
            </w:r>
          </w:p>
          <w:p w:rsidR="00F82ACC" w:rsidRPr="00F82ACC" w:rsidRDefault="00F82AC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  <w:r w:rsidRPr="00F82ACC">
              <w:rPr>
                <w:rFonts w:ascii="Verdana" w:hAnsi="Verdana" w:cs="Calibri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F82ACC" w:rsidRPr="00F82ACC" w:rsidRDefault="00F82AC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  <w:r w:rsidRPr="00F82ACC">
              <w:rPr>
                <w:rFonts w:ascii="Verdana" w:hAnsi="Verdana" w:cs="Calibri"/>
                <w:b/>
                <w:bCs/>
                <w:sz w:val="20"/>
                <w:szCs w:val="20"/>
                <w:lang w:val="ru-RU"/>
              </w:rPr>
              <w:t>Покрајински секретаријат за</w:t>
            </w:r>
          </w:p>
          <w:p w:rsidR="00F82ACC" w:rsidRPr="00F82ACC" w:rsidRDefault="00F82AC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  <w:r w:rsidRPr="00F82ACC">
              <w:rPr>
                <w:rFonts w:ascii="Verdana" w:hAnsi="Verdana" w:cs="Calibri"/>
                <w:b/>
                <w:bCs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F82ACC" w:rsidRPr="00F82ACC" w:rsidRDefault="00F82AC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  <w:r w:rsidRPr="00F82ACC">
              <w:rPr>
                <w:rFonts w:ascii="Verdana" w:hAnsi="Verdana" w:cs="Calibri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F82ACC" w:rsidRPr="00F82ACC" w:rsidRDefault="00F82AC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  <w:r w:rsidRPr="00F82ACC">
              <w:rPr>
                <w:rFonts w:ascii="Verdana" w:hAnsi="Verdana" w:cs="Calibri"/>
                <w:sz w:val="20"/>
                <w:szCs w:val="20"/>
                <w:lang w:val="ru-RU"/>
              </w:rPr>
              <w:t>Т: +381 21 487 4</w:t>
            </w:r>
            <w:r w:rsidRPr="00F82ACC">
              <w:rPr>
                <w:rFonts w:ascii="Verdana" w:hAnsi="Verdana" w:cs="Calibri"/>
                <w:sz w:val="20"/>
                <w:szCs w:val="20"/>
                <w:lang w:val="sr-Latn-RS"/>
              </w:rPr>
              <w:t>0</w:t>
            </w:r>
            <w:r w:rsidRPr="00F82ACC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r w:rsidRPr="00F82ACC">
              <w:rPr>
                <w:rFonts w:ascii="Verdana" w:hAnsi="Verdana" w:cs="Calibri"/>
                <w:sz w:val="20"/>
                <w:szCs w:val="20"/>
                <w:lang w:val="sr-Latn-RS"/>
              </w:rPr>
              <w:t>37</w:t>
            </w:r>
            <w:r w:rsidRPr="00F82ACC">
              <w:rPr>
                <w:rFonts w:ascii="Verdana" w:hAnsi="Verdana" w:cs="Calibri"/>
                <w:sz w:val="20"/>
                <w:szCs w:val="20"/>
                <w:lang w:val="ru-RU"/>
              </w:rPr>
              <w:t>, +381 21 456 721   Ф: +381 21 456 040</w:t>
            </w:r>
          </w:p>
          <w:p w:rsidR="00F82ACC" w:rsidRPr="00F82ACC" w:rsidRDefault="00C734BC" w:rsidP="00F82AC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sr-Latn-RS"/>
              </w:rPr>
            </w:pPr>
            <w:hyperlink r:id="rId6">
              <w:r w:rsidR="00F82ACC" w:rsidRPr="00F82ACC">
                <w:rPr>
                  <w:rFonts w:ascii="Verdana" w:hAnsi="Verdana" w:cs="Calibri"/>
                  <w:color w:val="0563C1"/>
                  <w:sz w:val="20"/>
                  <w:szCs w:val="20"/>
                  <w:u w:val="single"/>
                  <w:lang w:val="ru-RU"/>
                </w:rPr>
                <w:t>psp@vojvodina.gov.rs</w:t>
              </w:r>
              <w:r w:rsidR="00F82ACC" w:rsidRPr="00F82ACC">
                <w:rPr>
                  <w:rFonts w:ascii="Verdana" w:hAnsi="Verdana"/>
                  <w:sz w:val="20"/>
                  <w:szCs w:val="20"/>
                  <w:lang w:val="sr-Latn-RS"/>
                </w:rPr>
                <w:br/>
              </w:r>
            </w:hyperlink>
          </w:p>
        </w:tc>
      </w:tr>
    </w:tbl>
    <w:tbl>
      <w:tblPr>
        <w:tblW w:w="7020" w:type="dxa"/>
        <w:tblInd w:w="3145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</w:tblGrid>
      <w:tr w:rsidR="000E2BB9" w:rsidRPr="009E3E32" w:rsidTr="000E2BB9">
        <w:trPr>
          <w:trHeight w:val="305"/>
        </w:trPr>
        <w:tc>
          <w:tcPr>
            <w:tcW w:w="3510" w:type="dxa"/>
          </w:tcPr>
          <w:p w:rsidR="000E2BB9" w:rsidRPr="009E3E32" w:rsidRDefault="000E2BB9" w:rsidP="0073314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 xml:space="preserve">БРОЈ: </w:t>
            </w:r>
            <w:r w:rsidRPr="009E3E32">
              <w:rPr>
                <w:rFonts w:ascii="Verdana" w:hAnsi="Verdana"/>
                <w:sz w:val="20"/>
                <w:szCs w:val="20"/>
                <w:lang w:val="sr-Cyrl-RS"/>
              </w:rPr>
              <w:t>104-401-1546/20</w:t>
            </w:r>
            <w:r w:rsidRPr="009E3E32">
              <w:rPr>
                <w:rFonts w:ascii="Verdana" w:hAnsi="Verdana"/>
                <w:sz w:val="20"/>
                <w:szCs w:val="20"/>
                <w:lang w:val="sr-Latn-RS"/>
              </w:rPr>
              <w:t>2</w:t>
            </w:r>
            <w:r w:rsidRPr="009E3E32">
              <w:rPr>
                <w:rFonts w:ascii="Verdana" w:hAnsi="Verdana"/>
                <w:sz w:val="20"/>
                <w:szCs w:val="20"/>
                <w:lang w:val="sr-Cyrl-RS"/>
              </w:rPr>
              <w:t>3-01</w:t>
            </w:r>
          </w:p>
          <w:p w:rsidR="000E2BB9" w:rsidRPr="009E3E32" w:rsidRDefault="000E2BB9" w:rsidP="0073314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:rsidR="000E2BB9" w:rsidRPr="005A051A" w:rsidRDefault="000E2BB9" w:rsidP="000E2BB9">
            <w:pPr>
              <w:spacing w:after="0" w:line="240" w:lineRule="auto"/>
              <w:rPr>
                <w:rFonts w:ascii="Verdana" w:hAnsi="Verdana" w:cs="Calibri"/>
                <w:color w:val="FF0000"/>
                <w:sz w:val="20"/>
                <w:szCs w:val="20"/>
                <w:lang w:val="sr-Cyrl-RS"/>
              </w:rPr>
            </w:pPr>
            <w:r w:rsidRPr="00F82ACC">
              <w:rPr>
                <w:rFonts w:ascii="Verdana" w:hAnsi="Verdana" w:cs="Calibri"/>
                <w:sz w:val="20"/>
                <w:szCs w:val="20"/>
              </w:rPr>
              <w:t xml:space="preserve">ДАТУМ: </w:t>
            </w:r>
            <w:r w:rsidR="00946E00">
              <w:rPr>
                <w:rFonts w:ascii="Verdana" w:hAnsi="Verdana" w:cs="Calibri"/>
                <w:color w:val="FF0000"/>
                <w:sz w:val="20"/>
                <w:szCs w:val="20"/>
                <w:lang w:val="sr-Cyrl-RS"/>
              </w:rPr>
              <w:t>01</w:t>
            </w:r>
            <w:r w:rsidRPr="00F82ACC">
              <w:rPr>
                <w:rFonts w:ascii="Verdana" w:hAnsi="Verdana" w:cs="Calibri"/>
                <w:color w:val="FF0000"/>
                <w:sz w:val="20"/>
                <w:szCs w:val="20"/>
                <w:lang w:val="sr-Latn-RS"/>
              </w:rPr>
              <w:t>.</w:t>
            </w:r>
            <w:r w:rsidR="00946E00">
              <w:rPr>
                <w:rFonts w:ascii="Verdana" w:hAnsi="Verdana" w:cs="Calibri"/>
                <w:color w:val="FF0000"/>
                <w:sz w:val="20"/>
                <w:szCs w:val="20"/>
                <w:lang w:val="sr-Cyrl-RS"/>
              </w:rPr>
              <w:t>12</w:t>
            </w:r>
            <w:r w:rsidRPr="00F82ACC">
              <w:rPr>
                <w:rFonts w:ascii="Verdana" w:hAnsi="Verdana" w:cs="Calibri"/>
                <w:color w:val="FF0000"/>
                <w:sz w:val="20"/>
                <w:szCs w:val="20"/>
                <w:lang w:val="sr-Latn-RS"/>
              </w:rPr>
              <w:t>.2023.</w:t>
            </w:r>
            <w:r w:rsidR="005A051A">
              <w:rPr>
                <w:rFonts w:ascii="Verdana" w:hAnsi="Verdana" w:cs="Calibri"/>
                <w:color w:val="FF0000"/>
                <w:sz w:val="20"/>
                <w:szCs w:val="20"/>
                <w:lang w:val="sr-Cyrl-RS"/>
              </w:rPr>
              <w:t>године</w:t>
            </w:r>
          </w:p>
          <w:p w:rsidR="000E2BB9" w:rsidRPr="009E3E32" w:rsidRDefault="000E2BB9" w:rsidP="0073314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2ACC" w:rsidRPr="00F82ACC" w:rsidRDefault="00F82ACC" w:rsidP="00F82A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3C0F2A" w:rsidRPr="009E3E32" w:rsidRDefault="003C0F2A" w:rsidP="000E2BB9">
      <w:pPr>
        <w:ind w:right="51"/>
        <w:jc w:val="both"/>
        <w:rPr>
          <w:rFonts w:ascii="Verdana" w:hAnsi="Verdana"/>
          <w:b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ru-RU"/>
        </w:rPr>
        <w:t xml:space="preserve">На основу члана 10. </w:t>
      </w:r>
      <w:r w:rsidRPr="009E3E32">
        <w:rPr>
          <w:rFonts w:ascii="Verdana" w:hAnsi="Verdana"/>
          <w:sz w:val="20"/>
          <w:szCs w:val="20"/>
          <w:lang w:val="sr-Cyrl-RS"/>
        </w:rPr>
        <w:t>Правилника</w:t>
      </w:r>
      <w:r w:rsidRPr="009E3E32">
        <w:rPr>
          <w:rFonts w:ascii="Verdana" w:hAnsi="Verdana"/>
          <w:sz w:val="20"/>
          <w:szCs w:val="20"/>
          <w:lang w:val="sr-Latn-RS"/>
        </w:rPr>
        <w:t xml:space="preserve">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2023. години </w:t>
      </w:r>
      <w:r w:rsidRPr="009E3E32">
        <w:rPr>
          <w:rFonts w:ascii="Verdana" w:hAnsi="Verdana"/>
          <w:sz w:val="20"/>
          <w:szCs w:val="20"/>
          <w:lang w:val="sr-Cyrl-RS"/>
        </w:rPr>
        <w:t>(„Службени лист АПВ“ број 38/</w:t>
      </w:r>
      <w:r w:rsidRPr="009E3E32">
        <w:rPr>
          <w:rFonts w:ascii="Verdana" w:hAnsi="Verdana"/>
          <w:sz w:val="20"/>
          <w:szCs w:val="20"/>
          <w:lang w:val="sr-Latn-RS"/>
        </w:rPr>
        <w:t>2</w:t>
      </w:r>
      <w:r w:rsidRPr="009E3E32">
        <w:rPr>
          <w:rFonts w:ascii="Verdana" w:hAnsi="Verdana"/>
          <w:sz w:val="20"/>
          <w:szCs w:val="20"/>
          <w:lang w:val="sr-Cyrl-RS"/>
        </w:rPr>
        <w:t>3</w:t>
      </w:r>
      <w:r w:rsidRPr="009E3E32">
        <w:rPr>
          <w:rFonts w:ascii="Verdana" w:hAnsi="Verdana"/>
          <w:sz w:val="20"/>
          <w:szCs w:val="20"/>
          <w:lang w:val="ru-RU"/>
        </w:rPr>
        <w:t xml:space="preserve">) </w:t>
      </w:r>
      <w:r w:rsidRPr="009E3E32">
        <w:rPr>
          <w:rFonts w:ascii="Verdana" w:hAnsi="Verdana"/>
          <w:sz w:val="20"/>
          <w:szCs w:val="20"/>
          <w:lang w:val="sr-Cyrl-CS"/>
        </w:rPr>
        <w:t>и</w:t>
      </w:r>
      <w:r w:rsidRPr="009E3E32">
        <w:rPr>
          <w:rFonts w:ascii="Verdana" w:hAnsi="Verdana"/>
          <w:sz w:val="20"/>
          <w:szCs w:val="20"/>
          <w:lang w:val="sr-Cyrl-RS"/>
        </w:rPr>
        <w:t xml:space="preserve"> </w:t>
      </w:r>
      <w:r w:rsidRPr="009E3E32">
        <w:rPr>
          <w:rFonts w:ascii="Verdana" w:hAnsi="Verdana"/>
          <w:sz w:val="20"/>
          <w:szCs w:val="20"/>
          <w:lang w:val="sr-Cyrl-CS"/>
        </w:rPr>
        <w:t xml:space="preserve">Конкурса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2023. години </w:t>
      </w:r>
      <w:r w:rsidRPr="009E3E32">
        <w:rPr>
          <w:rFonts w:ascii="Verdana" w:hAnsi="Verdana"/>
          <w:sz w:val="20"/>
          <w:szCs w:val="20"/>
          <w:lang w:val="sr-Cyrl-RS"/>
        </w:rPr>
        <w:t>(„Службени лист АПВ“ број 38/</w:t>
      </w:r>
      <w:r w:rsidRPr="009E3E32">
        <w:rPr>
          <w:rFonts w:ascii="Verdana" w:hAnsi="Verdana"/>
          <w:sz w:val="20"/>
          <w:szCs w:val="20"/>
          <w:lang w:val="sr-Latn-RS"/>
        </w:rPr>
        <w:t>2</w:t>
      </w:r>
      <w:r w:rsidRPr="009E3E32">
        <w:rPr>
          <w:rFonts w:ascii="Verdana" w:hAnsi="Verdana"/>
          <w:sz w:val="20"/>
          <w:szCs w:val="20"/>
          <w:lang w:val="sr-Cyrl-RS"/>
        </w:rPr>
        <w:t>3</w:t>
      </w:r>
      <w:r w:rsidRPr="009E3E32">
        <w:rPr>
          <w:rFonts w:ascii="Verdana" w:hAnsi="Verdana"/>
          <w:sz w:val="20"/>
          <w:szCs w:val="20"/>
          <w:lang w:val="ru-RU"/>
        </w:rPr>
        <w:t>)</w:t>
      </w:r>
      <w:r w:rsidRPr="009E3E32">
        <w:rPr>
          <w:rFonts w:ascii="Verdana" w:hAnsi="Verdana"/>
          <w:sz w:val="20"/>
          <w:szCs w:val="20"/>
          <w:lang w:val="sr-Cyrl-RS"/>
        </w:rPr>
        <w:t xml:space="preserve">, </w:t>
      </w:r>
      <w:r w:rsidRPr="009E3E32">
        <w:rPr>
          <w:rFonts w:ascii="Verdana" w:hAnsi="Verdana"/>
          <w:sz w:val="20"/>
          <w:szCs w:val="20"/>
          <w:lang w:val="sr-Cyrl-CS"/>
        </w:rPr>
        <w:t xml:space="preserve">покрајински секретар за пољопривреду, водопривреду и шумарство доноси </w:t>
      </w:r>
    </w:p>
    <w:p w:rsidR="003C0F2A" w:rsidRPr="009E3E32" w:rsidRDefault="003C0F2A" w:rsidP="000E2BB9">
      <w:pPr>
        <w:pStyle w:val="memo"/>
        <w:ind w:right="51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ind w:right="51"/>
        <w:jc w:val="center"/>
        <w:rPr>
          <w:b/>
          <w:sz w:val="20"/>
          <w:szCs w:val="20"/>
          <w:lang w:val="sr-Cyrl-CS"/>
        </w:rPr>
      </w:pPr>
      <w:r w:rsidRPr="009E3E32">
        <w:rPr>
          <w:b/>
          <w:sz w:val="20"/>
          <w:szCs w:val="20"/>
          <w:lang w:val="sr-Cyrl-CS"/>
        </w:rPr>
        <w:t>ОДЛУКУ</w:t>
      </w:r>
    </w:p>
    <w:p w:rsidR="003C0F2A" w:rsidRPr="009E3E32" w:rsidRDefault="003C0F2A" w:rsidP="000E2BB9">
      <w:pPr>
        <w:spacing w:after="0" w:line="240" w:lineRule="auto"/>
        <w:ind w:right="51"/>
        <w:jc w:val="center"/>
        <w:rPr>
          <w:rFonts w:ascii="Verdana" w:hAnsi="Verdana"/>
          <w:bCs/>
          <w:noProof/>
          <w:sz w:val="20"/>
          <w:szCs w:val="20"/>
          <w:lang w:val="sr-Cyrl-RS"/>
        </w:rPr>
      </w:pPr>
      <w:r w:rsidRPr="009E3E32">
        <w:rPr>
          <w:rFonts w:ascii="Verdana" w:hAnsi="Verdana"/>
          <w:sz w:val="20"/>
          <w:szCs w:val="20"/>
          <w:lang w:val="sr-Cyrl-CS"/>
        </w:rPr>
        <w:t>о опредељивању средстава по Конкурс</w:t>
      </w:r>
      <w:r w:rsidRPr="009E3E32">
        <w:rPr>
          <w:rFonts w:ascii="Verdana" w:hAnsi="Verdana"/>
          <w:sz w:val="20"/>
          <w:szCs w:val="20"/>
          <w:lang w:val="sr-Cyrl-RS"/>
        </w:rPr>
        <w:t>у</w:t>
      </w:r>
      <w:r w:rsidRPr="009E3E32">
        <w:rPr>
          <w:rFonts w:ascii="Verdana" w:hAnsi="Verdana"/>
          <w:bCs/>
          <w:noProof/>
          <w:sz w:val="20"/>
          <w:szCs w:val="20"/>
          <w:lang w:val="sr-Cyrl-RS"/>
        </w:rPr>
        <w:t xml:space="preserve">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2023. години</w:t>
      </w:r>
    </w:p>
    <w:p w:rsidR="003C0F2A" w:rsidRPr="009E3E32" w:rsidRDefault="003C0F2A" w:rsidP="000E2BB9">
      <w:pPr>
        <w:spacing w:after="0" w:line="240" w:lineRule="auto"/>
        <w:ind w:right="51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</w:p>
    <w:p w:rsidR="003C0F2A" w:rsidRPr="009E3E32" w:rsidRDefault="003C0F2A" w:rsidP="000E2BB9">
      <w:pPr>
        <w:spacing w:after="0" w:line="240" w:lineRule="auto"/>
        <w:ind w:right="51"/>
        <w:jc w:val="both"/>
        <w:rPr>
          <w:rFonts w:ascii="Verdana" w:hAnsi="Verdana"/>
          <w:sz w:val="20"/>
          <w:szCs w:val="20"/>
          <w:lang w:val="sr-Cyrl-CS"/>
        </w:rPr>
      </w:pPr>
    </w:p>
    <w:p w:rsidR="003C0F2A" w:rsidRPr="009E3E32" w:rsidRDefault="003C0F2A" w:rsidP="000E2BB9">
      <w:pPr>
        <w:spacing w:after="0" w:line="240" w:lineRule="auto"/>
        <w:ind w:right="51"/>
        <w:jc w:val="center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1.</w:t>
      </w:r>
    </w:p>
    <w:p w:rsidR="003C0F2A" w:rsidRPr="009E3E32" w:rsidRDefault="003C0F2A" w:rsidP="000E2BB9">
      <w:pPr>
        <w:spacing w:after="0" w:line="240" w:lineRule="auto"/>
        <w:ind w:right="51"/>
        <w:jc w:val="center"/>
        <w:rPr>
          <w:rFonts w:ascii="Verdana" w:hAnsi="Verdana"/>
          <w:sz w:val="20"/>
          <w:szCs w:val="20"/>
          <w:lang w:val="sr-Cyrl-CS"/>
        </w:rPr>
      </w:pPr>
    </w:p>
    <w:p w:rsidR="001F1D77" w:rsidRPr="009E3E32" w:rsidRDefault="003C0F2A" w:rsidP="000E2BB9">
      <w:p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9E3E32">
        <w:rPr>
          <w:rFonts w:ascii="Verdana" w:hAnsi="Verdana"/>
          <w:sz w:val="20"/>
          <w:szCs w:val="20"/>
          <w:lang w:val="sr-Cyrl-CS"/>
        </w:rPr>
        <w:t>Средства у висини од  1.000.000,00 динара предвиђена тачком 2.5. Програма подршке за спровођење пољопривредне политике и политике руралног развоја  за територију Аутономне покрајине Војводине у 2023.години („Сл.лист АПВ“ број 54/2022) на који је сагласност дало Министарство пољопривреде, шумарства и водопривреде број: 320-00-10833/109 од 29. новембра 2021. по спроведеном Конкурс</w:t>
      </w:r>
      <w:r w:rsidRPr="009E3E32">
        <w:rPr>
          <w:rFonts w:ascii="Verdana" w:hAnsi="Verdana"/>
          <w:sz w:val="20"/>
          <w:szCs w:val="20"/>
          <w:lang w:val="sr-Cyrl-RS"/>
        </w:rPr>
        <w:t>у</w:t>
      </w:r>
      <w:r w:rsidRPr="009E3E32">
        <w:rPr>
          <w:rFonts w:ascii="Verdana" w:hAnsi="Verdana"/>
          <w:bCs/>
          <w:noProof/>
          <w:sz w:val="20"/>
          <w:szCs w:val="20"/>
          <w:lang w:val="sr-Cyrl-RS"/>
        </w:rPr>
        <w:t xml:space="preserve">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2023. години, објављен у дневном листу „Дневник“ дана 22.09.2023. године и у „Сл.листу АПВ“ број 38/23  и сајту Покрајинског секретаријата, по Правилнику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2022. години („Службени лист АПВ“ број 38/23), сходно бодовној листи коју је дана 25.11.2022. утврдила Комисија за спровођење Конкурс</w:t>
      </w:r>
      <w:r w:rsidRPr="009E3E32">
        <w:rPr>
          <w:rFonts w:ascii="Verdana" w:hAnsi="Verdana"/>
          <w:sz w:val="20"/>
          <w:szCs w:val="20"/>
          <w:lang w:val="sr-Cyrl-RS"/>
        </w:rPr>
        <w:t>а</w:t>
      </w:r>
      <w:r w:rsidRPr="009E3E32">
        <w:rPr>
          <w:rFonts w:ascii="Verdana" w:hAnsi="Verdana"/>
          <w:bCs/>
          <w:noProof/>
          <w:sz w:val="20"/>
          <w:szCs w:val="20"/>
          <w:lang w:val="sr-Cyrl-RS"/>
        </w:rPr>
        <w:t xml:space="preserve">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2023. години </w:t>
      </w:r>
      <w:r w:rsidRPr="009E3E32">
        <w:rPr>
          <w:rFonts w:ascii="Verdana" w:hAnsi="Verdana"/>
          <w:b/>
          <w:sz w:val="20"/>
          <w:szCs w:val="20"/>
          <w:lang w:val="sr-Cyrl-CS"/>
        </w:rPr>
        <w:t>расподељују се</w:t>
      </w:r>
      <w:r w:rsidR="001F1D77" w:rsidRPr="009E3E32">
        <w:rPr>
          <w:rFonts w:ascii="Verdana" w:hAnsi="Verdana"/>
          <w:sz w:val="20"/>
          <w:szCs w:val="20"/>
          <w:lang w:val="sr-Cyrl-CS"/>
        </w:rPr>
        <w:t xml:space="preserve"> у висини од  </w:t>
      </w:r>
      <w:r w:rsidR="001F1D77" w:rsidRPr="009E3E32">
        <w:rPr>
          <w:rFonts w:ascii="Verdana" w:hAnsi="Verdana"/>
          <w:b/>
          <w:sz w:val="20"/>
          <w:szCs w:val="20"/>
        </w:rPr>
        <w:t>896.921,00</w:t>
      </w:r>
    </w:p>
    <w:p w:rsidR="003C0F2A" w:rsidRPr="009E3E32" w:rsidRDefault="003C0F2A" w:rsidP="000E2BB9">
      <w:pPr>
        <w:tabs>
          <w:tab w:val="left" w:pos="720"/>
        </w:tabs>
        <w:spacing w:after="0" w:line="240" w:lineRule="auto"/>
        <w:ind w:right="51"/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2496"/>
        <w:gridCol w:w="1615"/>
      </w:tblGrid>
      <w:tr w:rsidR="00F82ACC" w:rsidRPr="009E3E32" w:rsidTr="009E3E32">
        <w:trPr>
          <w:trHeight w:val="1104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Рб</w:t>
            </w:r>
            <w:proofErr w:type="spellEnd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ACC" w:rsidRPr="009E3E32" w:rsidRDefault="00F82ACC" w:rsidP="000E2BB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82ACC" w:rsidRPr="009E3E32" w:rsidRDefault="00F82ACC" w:rsidP="000E2B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3E32">
              <w:rPr>
                <w:rFonts w:ascii="Verdana" w:hAnsi="Verdana"/>
                <w:b/>
                <w:sz w:val="20"/>
                <w:szCs w:val="20"/>
              </w:rPr>
              <w:t>БРОЈ ПРИЈАВЕ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F82ACC" w:rsidRPr="009E3E32" w:rsidRDefault="00F82ACC" w:rsidP="000E2BB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F82ACC" w:rsidRPr="009E3E32" w:rsidRDefault="00F82ACC" w:rsidP="000E2BB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СЕКРЕТАРИЈАТ</w:t>
            </w:r>
          </w:p>
          <w:p w:rsidR="00F82ACC" w:rsidRPr="009E3E32" w:rsidRDefault="00F82ACC" w:rsidP="000E2BB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Борис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Лаловић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104-401-9988/2023-01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Драган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104-401-9702/2023-01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Васа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Рајчевић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104-401-10067/2023-01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Ненад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104-401-10071/2023-01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Рипе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фруит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фарм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104-401-9937/2023-01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99.170,00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Марко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Војновић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Буђановци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104-401-9886/2023-01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Гордана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Шокшић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104-401-9721/2023-01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97.751,00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Душан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Парошки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Деспотово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104-401-9731/2023-01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Милибор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0E2BB9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104-401-9873/2023-01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F82ACC" w:rsidRPr="009E3E32" w:rsidTr="009E3E32">
        <w:trPr>
          <w:trHeight w:val="466"/>
          <w:jc w:val="center"/>
        </w:trPr>
        <w:tc>
          <w:tcPr>
            <w:tcW w:w="81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0E2BB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9E3E32">
              <w:rPr>
                <w:rFonts w:ascii="Verdana" w:hAnsi="Verdana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0E2BB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E3E32">
              <w:rPr>
                <w:rFonts w:ascii="Verdana" w:hAnsi="Verdana"/>
                <w:b/>
                <w:color w:val="000000"/>
                <w:sz w:val="20"/>
                <w:szCs w:val="20"/>
              </w:rPr>
              <w:t>896.921,00</w:t>
            </w:r>
          </w:p>
        </w:tc>
      </w:tr>
    </w:tbl>
    <w:p w:rsidR="003C0F2A" w:rsidRPr="009E3E32" w:rsidRDefault="003C0F2A" w:rsidP="000E2B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F2A" w:rsidRPr="009E3E32" w:rsidRDefault="003C0F2A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3C0F2A" w:rsidRPr="009E3E32" w:rsidRDefault="003C0F2A" w:rsidP="000E2BB9">
      <w:pPr>
        <w:pStyle w:val="ListParagraph"/>
        <w:spacing w:after="0" w:line="240" w:lineRule="auto"/>
        <w:ind w:left="0"/>
        <w:jc w:val="center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2.</w:t>
      </w:r>
    </w:p>
    <w:p w:rsidR="003C0F2A" w:rsidRPr="009E3E32" w:rsidRDefault="003C0F2A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</w:p>
    <w:p w:rsidR="003C0F2A" w:rsidRPr="009E3E32" w:rsidRDefault="003C0F2A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3C0F2A" w:rsidRPr="009E3E32" w:rsidRDefault="003C0F2A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</w:p>
    <w:p w:rsidR="003C0F2A" w:rsidRPr="009E3E32" w:rsidRDefault="003C0F2A" w:rsidP="000E2BB9">
      <w:pPr>
        <w:pStyle w:val="ListParagraph"/>
        <w:spacing w:after="0" w:line="240" w:lineRule="auto"/>
        <w:ind w:left="0"/>
        <w:jc w:val="center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3.</w:t>
      </w:r>
    </w:p>
    <w:p w:rsidR="003C0F2A" w:rsidRPr="009E3E32" w:rsidRDefault="003C0F2A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сa корисником, којим се регулишу права и обавезе уговорних страна.</w:t>
      </w:r>
    </w:p>
    <w:p w:rsidR="003C0F2A" w:rsidRDefault="003C0F2A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</w:p>
    <w:p w:rsidR="000E2BB9" w:rsidRDefault="000E2BB9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</w:p>
    <w:p w:rsidR="000E2BB9" w:rsidRPr="009E3E32" w:rsidRDefault="000E2BB9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</w:p>
    <w:p w:rsidR="003C0F2A" w:rsidRPr="009E3E32" w:rsidRDefault="003C0F2A" w:rsidP="000E2BB9">
      <w:pPr>
        <w:pStyle w:val="ListParagraph"/>
        <w:spacing w:after="0" w:line="240" w:lineRule="auto"/>
        <w:ind w:left="0"/>
        <w:jc w:val="center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lastRenderedPageBreak/>
        <w:t>4.</w:t>
      </w:r>
    </w:p>
    <w:p w:rsidR="003C0F2A" w:rsidRPr="009E3E32" w:rsidRDefault="003C0F2A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</w:p>
    <w:p w:rsidR="001F1D77" w:rsidRPr="009E3E32" w:rsidRDefault="003C0F2A" w:rsidP="000E2BB9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Ову одлуку обајвити на сајту Покрајинског секретаријат за пољопривреду, водопривреду и шумарство.</w:t>
      </w:r>
    </w:p>
    <w:p w:rsidR="001F1D77" w:rsidRPr="009E3E32" w:rsidRDefault="001F1D77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1F1D77" w:rsidRPr="009E3E32" w:rsidRDefault="001F1D77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1F1D77" w:rsidRPr="009E3E32" w:rsidRDefault="001F1D77" w:rsidP="000E2BB9">
      <w:pPr>
        <w:pStyle w:val="memo"/>
        <w:jc w:val="center"/>
        <w:rPr>
          <w:b/>
          <w:sz w:val="20"/>
          <w:szCs w:val="20"/>
          <w:lang w:val="sr-Cyrl-CS"/>
        </w:rPr>
      </w:pPr>
      <w:r w:rsidRPr="009E3E32">
        <w:rPr>
          <w:b/>
          <w:sz w:val="20"/>
          <w:szCs w:val="20"/>
          <w:lang w:val="sr-Cyrl-CS"/>
        </w:rPr>
        <w:t>О б р а з л о ж е њ е</w:t>
      </w:r>
    </w:p>
    <w:p w:rsidR="001F1D77" w:rsidRPr="009E3E32" w:rsidRDefault="001F1D77" w:rsidP="000E2BB9">
      <w:pPr>
        <w:pStyle w:val="memo"/>
        <w:jc w:val="center"/>
        <w:rPr>
          <w:sz w:val="20"/>
          <w:szCs w:val="20"/>
          <w:lang w:val="sr-Cyrl-CS"/>
        </w:rPr>
      </w:pPr>
    </w:p>
    <w:p w:rsidR="001F1D77" w:rsidRPr="009E3E32" w:rsidRDefault="001F1D77" w:rsidP="000E2BB9">
      <w:pPr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3E32">
        <w:rPr>
          <w:rFonts w:ascii="Verdana" w:hAnsi="Verdana"/>
          <w:sz w:val="20"/>
          <w:szCs w:val="20"/>
          <w:lang w:val="sr-Cyrl-CS"/>
        </w:rPr>
        <w:tab/>
        <w:t xml:space="preserve">Покрајински секретаријат за пољопривреду, водопривреду и шумарство расписао је </w:t>
      </w:r>
      <w:r w:rsidRPr="009E3E32">
        <w:rPr>
          <w:rFonts w:ascii="Verdana" w:hAnsi="Verdana"/>
          <w:sz w:val="20"/>
          <w:szCs w:val="20"/>
          <w:lang w:val="en-GB"/>
        </w:rPr>
        <w:t>K</w:t>
      </w:r>
      <w:r w:rsidRPr="009E3E32">
        <w:rPr>
          <w:rFonts w:ascii="Verdana" w:hAnsi="Verdana"/>
          <w:sz w:val="20"/>
          <w:szCs w:val="20"/>
          <w:lang w:val="ru-RU"/>
        </w:rPr>
        <w:t>онкурс</w:t>
      </w:r>
      <w:r w:rsidRPr="009E3E32">
        <w:rPr>
          <w:rFonts w:ascii="Verdana" w:hAnsi="Verdana"/>
          <w:sz w:val="20"/>
          <w:szCs w:val="20"/>
          <w:lang w:val="sr-Latn-RS"/>
        </w:rPr>
        <w:t xml:space="preserve"> </w:t>
      </w:r>
      <w:r w:rsidRPr="009E3E32">
        <w:rPr>
          <w:rFonts w:ascii="Verdana" w:hAnsi="Verdana"/>
          <w:sz w:val="20"/>
          <w:szCs w:val="20"/>
          <w:lang w:val="sr-Cyrl-CS"/>
        </w:rPr>
        <w:t xml:space="preserve">за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sr-Cyrl-CS"/>
        </w:rPr>
        <w:t xml:space="preserve">. години </w:t>
      </w:r>
      <w:r w:rsidRPr="009E3E32">
        <w:rPr>
          <w:rFonts w:ascii="Verdana" w:hAnsi="Verdana"/>
          <w:sz w:val="20"/>
          <w:szCs w:val="20"/>
          <w:lang w:val="ru-RU"/>
        </w:rPr>
        <w:t xml:space="preserve">(у даљем тексту: Конкурс), </w:t>
      </w:r>
      <w:r w:rsidRPr="009E3E32">
        <w:rPr>
          <w:rFonts w:ascii="Verdana" w:hAnsi="Verdana"/>
          <w:sz w:val="20"/>
          <w:szCs w:val="20"/>
          <w:lang w:val="sr-Cyrl-CS"/>
        </w:rPr>
        <w:t xml:space="preserve"> </w:t>
      </w:r>
      <w:r w:rsidRPr="009E3E32">
        <w:rPr>
          <w:rFonts w:ascii="Verdana" w:hAnsi="Verdana"/>
          <w:sz w:val="20"/>
          <w:szCs w:val="20"/>
          <w:lang w:val="ru-RU"/>
        </w:rPr>
        <w:t xml:space="preserve">објављен у дневном листу „Дневник“ дана </w:t>
      </w:r>
      <w:r w:rsidRPr="009E3E32">
        <w:rPr>
          <w:rFonts w:ascii="Verdana" w:hAnsi="Verdana"/>
          <w:sz w:val="20"/>
          <w:szCs w:val="20"/>
          <w:lang w:val="sr-Latn-RS"/>
        </w:rPr>
        <w:t>22</w:t>
      </w:r>
      <w:r w:rsidRPr="009E3E32">
        <w:rPr>
          <w:rFonts w:ascii="Verdana" w:hAnsi="Verdana"/>
          <w:sz w:val="20"/>
          <w:szCs w:val="20"/>
          <w:lang w:val="ru-RU"/>
        </w:rPr>
        <w:t>.09.202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ru-RU"/>
        </w:rPr>
        <w:t xml:space="preserve">.године и у „Сл.листу АПВ“ број </w:t>
      </w:r>
      <w:r w:rsidRPr="009E3E32">
        <w:rPr>
          <w:rFonts w:ascii="Verdana" w:hAnsi="Verdana"/>
          <w:sz w:val="20"/>
          <w:szCs w:val="20"/>
          <w:lang w:val="sr-Latn-RS"/>
        </w:rPr>
        <w:t>38</w:t>
      </w:r>
      <w:r w:rsidRPr="009E3E32">
        <w:rPr>
          <w:rFonts w:ascii="Verdana" w:hAnsi="Verdana"/>
          <w:sz w:val="20"/>
          <w:szCs w:val="20"/>
          <w:lang w:val="ru-RU"/>
        </w:rPr>
        <w:t>/2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ru-RU"/>
        </w:rPr>
        <w:t xml:space="preserve"> и донео </w:t>
      </w:r>
      <w:r w:rsidRPr="009E3E32">
        <w:rPr>
          <w:rFonts w:ascii="Verdana" w:hAnsi="Verdana"/>
          <w:sz w:val="20"/>
          <w:szCs w:val="20"/>
          <w:lang w:val="sr-Cyrl-CS"/>
        </w:rPr>
        <w:t>Правилник за за</w:t>
      </w:r>
      <w:r w:rsidRPr="009E3E32">
        <w:rPr>
          <w:rFonts w:ascii="Verdana" w:hAnsi="Verdana"/>
          <w:sz w:val="20"/>
          <w:szCs w:val="20"/>
          <w:lang w:val="sr-Latn-RS"/>
        </w:rPr>
        <w:t xml:space="preserve">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sr-Cyrl-CS"/>
        </w:rPr>
        <w:t xml:space="preserve">. години </w:t>
      </w:r>
      <w:r w:rsidRPr="009E3E32">
        <w:rPr>
          <w:rFonts w:ascii="Verdana" w:hAnsi="Verdana"/>
          <w:sz w:val="20"/>
          <w:szCs w:val="20"/>
          <w:lang w:val="sr-Cyrl-RS"/>
        </w:rPr>
        <w:t xml:space="preserve">(„Службени лист АПВ“ број </w:t>
      </w:r>
      <w:r w:rsidRPr="009E3E32">
        <w:rPr>
          <w:rFonts w:ascii="Verdana" w:hAnsi="Verdana"/>
          <w:sz w:val="20"/>
          <w:szCs w:val="20"/>
          <w:lang w:val="sr-Latn-RS"/>
        </w:rPr>
        <w:t>38</w:t>
      </w:r>
      <w:r w:rsidRPr="009E3E32">
        <w:rPr>
          <w:rFonts w:ascii="Verdana" w:hAnsi="Verdana"/>
          <w:sz w:val="20"/>
          <w:szCs w:val="20"/>
          <w:lang w:val="sr-Cyrl-RS"/>
        </w:rPr>
        <w:t>/23</w:t>
      </w:r>
      <w:r w:rsidRPr="009E3E32">
        <w:rPr>
          <w:rFonts w:ascii="Verdana" w:hAnsi="Verdana"/>
          <w:sz w:val="20"/>
          <w:szCs w:val="20"/>
          <w:lang w:val="ru-RU"/>
        </w:rPr>
        <w:t>)</w:t>
      </w:r>
      <w:r w:rsidRPr="009E3E32">
        <w:rPr>
          <w:rFonts w:ascii="Verdana" w:hAnsi="Verdana"/>
          <w:sz w:val="20"/>
          <w:szCs w:val="20"/>
          <w:lang w:val="sr-Cyrl-RS"/>
        </w:rPr>
        <w:t xml:space="preserve"> </w:t>
      </w:r>
      <w:r w:rsidRPr="009E3E32">
        <w:rPr>
          <w:rFonts w:ascii="Verdana" w:hAnsi="Verdana"/>
          <w:sz w:val="20"/>
          <w:szCs w:val="20"/>
          <w:lang w:val="ru-RU"/>
        </w:rPr>
        <w:t>(у даљем тексту: Правилник).</w:t>
      </w:r>
    </w:p>
    <w:p w:rsidR="001F1D77" w:rsidRPr="009E3E32" w:rsidRDefault="001F1D77" w:rsidP="000E2BB9">
      <w:pPr>
        <w:spacing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Чланом 10. Правилника је прописано да пријаве разматра и предлог за коначну одлуку о додели средстава даје Комисија за разматрање пријава, а да коначну одлуку доноси покрајински секретар.</w:t>
      </w:r>
      <w:r w:rsidRPr="009E3E32">
        <w:rPr>
          <w:rFonts w:ascii="Verdana" w:hAnsi="Verdana"/>
          <w:sz w:val="20"/>
          <w:szCs w:val="20"/>
          <w:lang w:val="sr-Latn-RS"/>
        </w:rPr>
        <w:t xml:space="preserve"> </w:t>
      </w:r>
      <w:r w:rsidRPr="009E3E32">
        <w:rPr>
          <w:rFonts w:ascii="Verdana" w:hAnsi="Verdana"/>
          <w:sz w:val="20"/>
          <w:szCs w:val="20"/>
          <w:lang w:val="sr-Cyrl-CS"/>
        </w:rPr>
        <w:t>Пријаве се разматрају по приспећу, сукцесивно.</w:t>
      </w: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Комисија је доставила Записник о раду са предлогом одлуке о додели средстава број: 104-401-</w:t>
      </w:r>
      <w:r w:rsidRPr="009E3E32">
        <w:rPr>
          <w:rFonts w:ascii="Verdana" w:hAnsi="Verdana"/>
          <w:sz w:val="20"/>
          <w:szCs w:val="20"/>
          <w:lang w:val="sr-Latn-RS"/>
        </w:rPr>
        <w:t>1546</w:t>
      </w:r>
      <w:r w:rsidRPr="009E3E32">
        <w:rPr>
          <w:rFonts w:ascii="Verdana" w:hAnsi="Verdana"/>
          <w:sz w:val="20"/>
          <w:szCs w:val="20"/>
          <w:lang w:val="sr-Cyrl-CS"/>
        </w:rPr>
        <w:t>/202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sr-Cyrl-CS"/>
        </w:rPr>
        <w:t xml:space="preserve">-2 од </w:t>
      </w:r>
      <w:r w:rsidR="00946E00">
        <w:rPr>
          <w:rFonts w:ascii="Verdana" w:hAnsi="Verdana"/>
          <w:sz w:val="20"/>
          <w:szCs w:val="20"/>
          <w:lang w:val="sr-Latn-RS"/>
        </w:rPr>
        <w:t>01</w:t>
      </w:r>
      <w:r w:rsidR="00946E00">
        <w:rPr>
          <w:rFonts w:ascii="Verdana" w:hAnsi="Verdana"/>
          <w:sz w:val="20"/>
          <w:szCs w:val="20"/>
          <w:lang w:val="sr-Cyrl-CS"/>
        </w:rPr>
        <w:t>.12</w:t>
      </w:r>
      <w:r w:rsidRPr="009E3E32">
        <w:rPr>
          <w:rFonts w:ascii="Verdana" w:hAnsi="Verdana"/>
          <w:sz w:val="20"/>
          <w:szCs w:val="20"/>
          <w:lang w:val="sr-Cyrl-CS"/>
        </w:rPr>
        <w:t>.202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sr-Cyrl-CS"/>
        </w:rPr>
        <w:t xml:space="preserve">. године. </w:t>
      </w: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Комисија је констатовала:</w:t>
      </w: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•</w:t>
      </w:r>
      <w:r w:rsidRPr="009E3E32">
        <w:rPr>
          <w:rFonts w:ascii="Verdana" w:hAnsi="Verdana"/>
          <w:sz w:val="20"/>
          <w:szCs w:val="20"/>
          <w:lang w:val="sr-Cyrl-CS"/>
        </w:rPr>
        <w:tab/>
        <w:t>Да је по објављеном Конкурсу пристигло укупно 16 пријавa, приказани су у Прилогу 1;</w:t>
      </w: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•</w:t>
      </w:r>
      <w:r w:rsidRPr="009E3E32">
        <w:rPr>
          <w:rFonts w:ascii="Verdana" w:hAnsi="Verdana"/>
          <w:sz w:val="20"/>
          <w:szCs w:val="20"/>
          <w:lang w:val="sr-Cyrl-CS"/>
        </w:rPr>
        <w:tab/>
        <w:t>Подносиоци пријава, њих 9, који испуњавају услове предвиђене правилником и конкурсом приказани су у Прилогу 2;</w:t>
      </w: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•</w:t>
      </w:r>
      <w:r w:rsidRPr="009E3E32">
        <w:rPr>
          <w:rFonts w:ascii="Verdana" w:hAnsi="Verdana"/>
          <w:sz w:val="20"/>
          <w:szCs w:val="20"/>
          <w:lang w:val="sr-Cyrl-CS"/>
        </w:rPr>
        <w:tab/>
        <w:t>Подносиоци пријава, њих 7, који не испуњавају услове предвиђене правилником и конкурсом приказани су у Прилогу 3;</w:t>
      </w: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•</w:t>
      </w:r>
      <w:r w:rsidRPr="009E3E32">
        <w:rPr>
          <w:rFonts w:ascii="Verdana" w:hAnsi="Verdana"/>
          <w:sz w:val="20"/>
          <w:szCs w:val="20"/>
          <w:lang w:val="sr-Cyrl-CS"/>
        </w:rPr>
        <w:tab/>
        <w:t xml:space="preserve">Подносиоци пријава, њих 9, са којима се покрајинском секретару за пољопривреду, водопривреду и шумарство предлаже да закључи уговор о додели бесповратних средстава, са предложеним  износима, приказани су </w:t>
      </w:r>
      <w:r w:rsidRPr="009E3E32">
        <w:rPr>
          <w:rFonts w:ascii="Verdana" w:hAnsi="Verdana"/>
          <w:sz w:val="20"/>
          <w:szCs w:val="20"/>
          <w:lang w:val="sr-Cyrl-RS"/>
        </w:rPr>
        <w:t>П</w:t>
      </w:r>
      <w:r w:rsidRPr="009E3E32">
        <w:rPr>
          <w:rFonts w:ascii="Verdana" w:hAnsi="Verdana"/>
          <w:sz w:val="20"/>
          <w:szCs w:val="20"/>
          <w:lang w:val="sr-Cyrl-CS"/>
        </w:rPr>
        <w:t>рилогу број 4.</w:t>
      </w: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9E3E32">
        <w:rPr>
          <w:rFonts w:ascii="Verdana" w:hAnsi="Verdana"/>
          <w:sz w:val="20"/>
          <w:szCs w:val="20"/>
          <w:lang w:val="sr-Cyrl-CS"/>
        </w:rPr>
        <w:t>С обзиром да је предлог Комисије у складу са Правилником</w:t>
      </w:r>
      <w:r w:rsidRPr="009E3E32">
        <w:rPr>
          <w:rFonts w:ascii="Verdana" w:hAnsi="Verdana"/>
          <w:sz w:val="20"/>
          <w:szCs w:val="20"/>
          <w:lang w:val="sr-Cyrl-RS"/>
        </w:rPr>
        <w:t>, а на основу предлога Комисије</w:t>
      </w:r>
      <w:r w:rsidRPr="009E3E32">
        <w:rPr>
          <w:rFonts w:ascii="Verdana" w:hAnsi="Verdana"/>
          <w:sz w:val="20"/>
          <w:szCs w:val="20"/>
          <w:lang w:val="sr-Cyrl-CS"/>
        </w:rPr>
        <w:t xml:space="preserve">, донета је одлука и опредељена су средства као у диспозитиву. </w:t>
      </w:r>
    </w:p>
    <w:p w:rsidR="001F1D77" w:rsidRPr="009E3E32" w:rsidRDefault="001F1D77" w:rsidP="000E2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1F1D77" w:rsidRPr="009E3E32" w:rsidRDefault="001F1D77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1F1D77" w:rsidRPr="009E3E32" w:rsidRDefault="001F1D77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1F1D77" w:rsidRPr="009E3E32" w:rsidRDefault="001F1D77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3C0F2A" w:rsidRPr="009E3E32" w:rsidRDefault="003C0F2A" w:rsidP="000E2BB9">
      <w:pPr>
        <w:pStyle w:val="memo"/>
        <w:jc w:val="center"/>
        <w:rPr>
          <w:b/>
          <w:sz w:val="20"/>
          <w:szCs w:val="20"/>
          <w:lang w:val="sr-Cyrl-CS"/>
        </w:rPr>
      </w:pPr>
    </w:p>
    <w:p w:rsidR="009E3E32" w:rsidRPr="009E3E32" w:rsidRDefault="009E3E32" w:rsidP="003C0F2A">
      <w:pPr>
        <w:jc w:val="both"/>
        <w:rPr>
          <w:rFonts w:ascii="Verdana" w:hAnsi="Verdana"/>
          <w:b/>
          <w:sz w:val="20"/>
          <w:szCs w:val="20"/>
          <w:lang w:val="sr-Cyrl-CS"/>
        </w:rPr>
        <w:sectPr w:rsidR="009E3E32" w:rsidRPr="009E3E32" w:rsidSect="009E3E32">
          <w:pgSz w:w="12240" w:h="15840" w:code="1"/>
          <w:pgMar w:top="1412" w:right="810" w:bottom="1412" w:left="900" w:header="720" w:footer="720" w:gutter="0"/>
          <w:cols w:space="720"/>
          <w:docGrid w:linePitch="360"/>
        </w:sectPr>
      </w:pPr>
    </w:p>
    <w:p w:rsidR="003C0F2A" w:rsidRPr="009E3E32" w:rsidRDefault="003C0F2A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3C0F2A" w:rsidRPr="009E3E32" w:rsidRDefault="003C0F2A" w:rsidP="003C0F2A">
      <w:pPr>
        <w:jc w:val="both"/>
        <w:rPr>
          <w:rFonts w:ascii="Verdana" w:hAnsi="Verdana"/>
          <w:b/>
          <w:sz w:val="20"/>
          <w:szCs w:val="20"/>
          <w:lang w:val="sr-Latn-RS"/>
        </w:rPr>
      </w:pPr>
      <w:r w:rsidRPr="009E3E32">
        <w:rPr>
          <w:rFonts w:ascii="Verdana" w:hAnsi="Verdana"/>
          <w:b/>
          <w:sz w:val="20"/>
          <w:szCs w:val="20"/>
          <w:lang w:val="sr-Cyrl-CS"/>
        </w:rPr>
        <w:t xml:space="preserve">Прилог број </w:t>
      </w:r>
      <w:r w:rsidRPr="009E3E32">
        <w:rPr>
          <w:rFonts w:ascii="Verdana" w:hAnsi="Verdana"/>
          <w:b/>
          <w:sz w:val="20"/>
          <w:szCs w:val="20"/>
          <w:lang w:val="sr-Latn-RS"/>
        </w:rPr>
        <w:t>1</w:t>
      </w:r>
    </w:p>
    <w:tbl>
      <w:tblPr>
        <w:tblW w:w="134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4536"/>
        <w:gridCol w:w="2552"/>
        <w:gridCol w:w="2409"/>
        <w:gridCol w:w="2835"/>
      </w:tblGrid>
      <w:tr w:rsidR="003C0F2A" w:rsidRPr="009E3E32" w:rsidTr="000E2BB9">
        <w:trPr>
          <w:trHeight w:val="900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  <w:proofErr w:type="spellEnd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БРОЈ </w:t>
            </w: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ПРИЈАВЕ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Драган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104-401-9702/2023-01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Гордана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Шокшић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104-401-9721/2023-01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Душан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Парошки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Деспотово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Бачка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104-401-9731/2023-01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Кристијан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Хрчек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Пивнице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Бачка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104-401-9795/2023-01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Милибор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Оџаци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104-401-9873/2023-01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Марко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Војновић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Буђановци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104-401-9886/2023-01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Рипе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фруит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фарм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104-401-9937/2023-01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Душанка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104-401-9938/2023-01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Јања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104-401-9941/2023-01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Радомир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Маљковић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Банатско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Карађорђево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104-401-9942/2023-01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Борис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Лаловић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104-401-9988/2023-01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Биогроуп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Јазак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Јазак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104-401-10050/2023-01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Еуроцонс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Гроуп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104-401-10053/2023-01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Литричин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Радован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Природно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0230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Башаид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104-401-10057/2023-01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Васа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Рајчевић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104-401-10067/2023-01</w:t>
            </w:r>
          </w:p>
        </w:tc>
      </w:tr>
      <w:tr w:rsidR="003C0F2A" w:rsidRPr="009E3E32" w:rsidTr="000E2BB9">
        <w:trPr>
          <w:trHeight w:val="3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Ненад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104-401-10071/2023-01</w:t>
            </w:r>
          </w:p>
        </w:tc>
      </w:tr>
    </w:tbl>
    <w:p w:rsidR="003C0F2A" w:rsidRPr="009E3E32" w:rsidRDefault="003C0F2A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3C0F2A" w:rsidRPr="009E3E32" w:rsidRDefault="003C0F2A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  <w:r w:rsidRPr="009E3E32">
        <w:rPr>
          <w:rFonts w:ascii="Verdana" w:hAnsi="Verdana"/>
          <w:b/>
          <w:sz w:val="20"/>
          <w:szCs w:val="20"/>
          <w:lang w:val="sr-Cyrl-CS"/>
        </w:rPr>
        <w:t>Прилог број 2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409"/>
        <w:gridCol w:w="2410"/>
        <w:gridCol w:w="2410"/>
      </w:tblGrid>
      <w:tr w:rsidR="003C0F2A" w:rsidRPr="009E3E32" w:rsidTr="00787A8E">
        <w:trPr>
          <w:trHeight w:val="9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  <w:proofErr w:type="spellEnd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0F2A" w:rsidRPr="000E2BB9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</w:pPr>
            <w:r w:rsidRPr="000E2BB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БРОЈ </w:t>
            </w:r>
            <w:r w:rsidRPr="000E2BB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  <w:t>ПРИЈАВЕ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  <w:t>ПРИХВАТЉИВА ИНВЕСТИЦИЈА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Драган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104-401-9702/2023-01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162.229,00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Гордана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Шокшић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104-401-9721/2023-01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122.188,45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Душан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Парошки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Деспотово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Бачка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104-401-9731/2023-01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323.050,01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Милибор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Оџаци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104-401-9873/2023-01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154.341,87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Марко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Војновић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Буђановци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104-401-9886/2023-01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188.112,49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Рипе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фруит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фарм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104-401-9937/2023-01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123.962,64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Борис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Лаловић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104-401-9988/2023-01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228.714,72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Васа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Рајчевић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104-401-10067/2023-01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205.837,98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Ненад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104-401-10071/2023-01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131.813,28</w:t>
            </w:r>
          </w:p>
        </w:tc>
      </w:tr>
    </w:tbl>
    <w:p w:rsidR="003C0F2A" w:rsidRDefault="003C0F2A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Pr="009E3E32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3C0F2A" w:rsidRPr="009E3E32" w:rsidRDefault="003C0F2A" w:rsidP="003C0F2A">
      <w:pPr>
        <w:jc w:val="both"/>
        <w:rPr>
          <w:rFonts w:ascii="Verdana" w:hAnsi="Verdana"/>
          <w:b/>
          <w:sz w:val="20"/>
          <w:szCs w:val="20"/>
          <w:lang w:val="sr-Latn-RS"/>
        </w:rPr>
      </w:pPr>
      <w:r w:rsidRPr="009E3E32">
        <w:rPr>
          <w:rFonts w:ascii="Verdana" w:hAnsi="Verdana"/>
          <w:b/>
          <w:sz w:val="20"/>
          <w:szCs w:val="20"/>
          <w:lang w:val="sr-Cyrl-CS"/>
        </w:rPr>
        <w:lastRenderedPageBreak/>
        <w:t>Прилог број 3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409"/>
        <w:gridCol w:w="4820"/>
      </w:tblGrid>
      <w:tr w:rsidR="003C0F2A" w:rsidRPr="009E3E32" w:rsidTr="00787A8E">
        <w:trPr>
          <w:trHeight w:val="71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  <w:proofErr w:type="spellEnd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3E32">
              <w:rPr>
                <w:rFonts w:ascii="Verdana" w:hAnsi="Verdana"/>
                <w:b/>
                <w:sz w:val="20"/>
                <w:szCs w:val="20"/>
              </w:rPr>
              <w:t>БРОЈ ПРИЈАВЕ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  <w:t>РАЗЛОГ ОДБАЦИВАЊА/ОДБИЈАЊА</w:t>
            </w:r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Кристијан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Хрчек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Пивнице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104-401-9795/2023-01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измирена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обавеза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основу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накнаде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одводњавање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наводњавање</w:t>
            </w:r>
            <w:proofErr w:type="spellEnd"/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Душанка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104-401-9938/2023-01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Документација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складу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Правилником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конкурсом</w:t>
            </w:r>
            <w:proofErr w:type="spellEnd"/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Јања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104-401-9941/2023-01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Инвестиција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коју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поднета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пријава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предмет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конкурса</w:t>
            </w:r>
            <w:proofErr w:type="spellEnd"/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Радомир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Маљковић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Банатско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Карађорђево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104-401-9942/2023-01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Инвестиција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коју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поднета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пријава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предмет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конкурса</w:t>
            </w:r>
            <w:proofErr w:type="spellEnd"/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Биогроуп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Јазак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Јазак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104-401-10050/2023-01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измирена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пореска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обавеза</w:t>
            </w:r>
            <w:proofErr w:type="spellEnd"/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Еуроцонс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Гроуп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104-401-10053/2023-01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Документација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складу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Правилником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конкурсом</w:t>
            </w:r>
            <w:proofErr w:type="spellEnd"/>
          </w:p>
        </w:tc>
      </w:tr>
      <w:tr w:rsidR="003C0F2A" w:rsidRPr="009E3E32" w:rsidTr="00787A8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Литричин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Радован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Природно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0230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Башаид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0E2BB9" w:rsidRDefault="003C0F2A" w:rsidP="00787A8E">
            <w:pPr>
              <w:rPr>
                <w:rFonts w:ascii="Verdana" w:hAnsi="Verdana"/>
                <w:sz w:val="16"/>
                <w:szCs w:val="16"/>
              </w:rPr>
            </w:pPr>
            <w:r w:rsidRPr="000E2BB9">
              <w:rPr>
                <w:rFonts w:ascii="Verdana" w:hAnsi="Verdana"/>
                <w:sz w:val="16"/>
                <w:szCs w:val="16"/>
              </w:rPr>
              <w:t>104-401-10057/2023-01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2A" w:rsidRPr="009E3E32" w:rsidRDefault="003C0F2A" w:rsidP="00787A8E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измирена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пореска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обавеза</w:t>
            </w:r>
            <w:proofErr w:type="spellEnd"/>
          </w:p>
        </w:tc>
      </w:tr>
    </w:tbl>
    <w:p w:rsidR="003C0F2A" w:rsidRDefault="003C0F2A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E2BB9" w:rsidRPr="009E3E32" w:rsidRDefault="000E2BB9" w:rsidP="003C0F2A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3C0F2A" w:rsidRPr="009E3E32" w:rsidRDefault="003C0F2A" w:rsidP="003C0F2A">
      <w:pPr>
        <w:jc w:val="both"/>
        <w:rPr>
          <w:rFonts w:ascii="Verdana" w:hAnsi="Verdana"/>
          <w:b/>
          <w:sz w:val="20"/>
          <w:szCs w:val="20"/>
          <w:lang w:val="sr-Latn-RS"/>
        </w:rPr>
      </w:pPr>
      <w:r w:rsidRPr="009E3E32">
        <w:rPr>
          <w:rFonts w:ascii="Verdana" w:hAnsi="Verdana"/>
          <w:b/>
          <w:sz w:val="20"/>
          <w:szCs w:val="20"/>
          <w:lang w:val="sr-Cyrl-CS"/>
        </w:rPr>
        <w:lastRenderedPageBreak/>
        <w:t>Прилог број 4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2496"/>
        <w:gridCol w:w="1615"/>
        <w:gridCol w:w="843"/>
        <w:gridCol w:w="1425"/>
        <w:gridCol w:w="851"/>
        <w:gridCol w:w="992"/>
      </w:tblGrid>
      <w:tr w:rsidR="00F82ACC" w:rsidRPr="009E3E32" w:rsidTr="000E2BB9">
        <w:trPr>
          <w:trHeight w:val="11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  <w:proofErr w:type="spellEnd"/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3E32">
              <w:rPr>
                <w:rFonts w:ascii="Verdana" w:hAnsi="Verdana"/>
                <w:b/>
                <w:sz w:val="20"/>
                <w:szCs w:val="20"/>
              </w:rPr>
              <w:t>БРОЈ ПРИЈАВЕ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СЕКРЕТАРИЈАТ</w:t>
            </w:r>
          </w:p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%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  <w:t>КОРИСНИК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F82ACC" w:rsidRPr="009E3E32" w:rsidRDefault="00F82ACC" w:rsidP="0073314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%</w:t>
            </w:r>
          </w:p>
          <w:p w:rsidR="00F82ACC" w:rsidRPr="009E3E32" w:rsidRDefault="00F82ACC" w:rsidP="0073314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2ACC" w:rsidRPr="009E3E32" w:rsidRDefault="00F82ACC" w:rsidP="0073314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F82ACC" w:rsidRPr="009E3E32" w:rsidRDefault="00F82ACC" w:rsidP="0073314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F82ACC" w:rsidRPr="009E3E32" w:rsidRDefault="00F82ACC" w:rsidP="0073314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БРОЈ БОДОВА</w:t>
            </w:r>
          </w:p>
        </w:tc>
      </w:tr>
      <w:tr w:rsidR="00F82ACC" w:rsidRPr="009E3E32" w:rsidTr="000E2BB9">
        <w:trPr>
          <w:trHeight w:val="466"/>
        </w:trPr>
        <w:tc>
          <w:tcPr>
            <w:tcW w:w="81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9E3E32">
              <w:rPr>
                <w:rFonts w:ascii="Verdana" w:hAnsi="Verdana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E3E32">
              <w:rPr>
                <w:rFonts w:ascii="Verdana" w:hAnsi="Verdana"/>
                <w:b/>
                <w:color w:val="000000"/>
                <w:sz w:val="20"/>
                <w:szCs w:val="20"/>
              </w:rPr>
              <w:t>896.921,00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Борис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Лаловић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104-401-9988/2023-01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43,72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128.714,72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56,28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Драган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104-401-9702/2023-01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61,64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62.229,00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Васа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Рајчевић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104-401-10067/2023-01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48,58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105.837,98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110</w:t>
            </w: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Ненад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104-401-10071/2023-01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75,86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31.813,28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110</w:t>
            </w: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Рипе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фруит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фарм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доо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104-401-9937/2023-01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99.170,00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24.792,64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Марко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Војновић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Буђановци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104-401-9886/2023-01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53,16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88.112,49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46,84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125</w:t>
            </w: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Гордана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Шокшић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104-401-9721/2023-01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97.751,00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24.437,45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130</w:t>
            </w: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Душан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Парошки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Деспотово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104-401-9731/2023-01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30,95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223.050,01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69,05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130</w:t>
            </w:r>
          </w:p>
        </w:tc>
      </w:tr>
      <w:tr w:rsidR="00F82ACC" w:rsidRPr="009E3E32" w:rsidTr="000E2BB9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C" w:rsidRPr="009E3E32" w:rsidRDefault="00F82ACC" w:rsidP="007331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9E3E32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Милибор</w:t>
            </w:r>
            <w:proofErr w:type="spellEnd"/>
            <w:r w:rsidRPr="009E3E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E32">
              <w:rPr>
                <w:rFonts w:ascii="Verdana" w:hAnsi="Verdana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0E2BB9" w:rsidRDefault="00F82ACC" w:rsidP="00733146">
            <w:pPr>
              <w:rPr>
                <w:rFonts w:ascii="Verdana" w:hAnsi="Verdana"/>
                <w:sz w:val="18"/>
                <w:szCs w:val="18"/>
              </w:rPr>
            </w:pPr>
            <w:r w:rsidRPr="000E2BB9">
              <w:rPr>
                <w:rFonts w:ascii="Verdana" w:hAnsi="Verdana"/>
                <w:sz w:val="18"/>
                <w:szCs w:val="18"/>
              </w:rPr>
              <w:t>104-401-9873/2023-01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64,79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54.341,87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35,21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C" w:rsidRPr="009E3E32" w:rsidRDefault="00F82ACC" w:rsidP="00733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E32">
              <w:rPr>
                <w:rFonts w:ascii="Verdana" w:hAnsi="Verdana"/>
                <w:sz w:val="20"/>
                <w:szCs w:val="20"/>
              </w:rPr>
              <w:t>130</w:t>
            </w:r>
          </w:p>
        </w:tc>
      </w:tr>
    </w:tbl>
    <w:p w:rsidR="000E2BB9" w:rsidRDefault="000E2BB9" w:rsidP="009E3E32">
      <w:pPr>
        <w:tabs>
          <w:tab w:val="center" w:pos="4680"/>
          <w:tab w:val="right" w:pos="9360"/>
        </w:tabs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  <w:sectPr w:rsidR="000E2BB9" w:rsidSect="009E3E32">
          <w:pgSz w:w="15840" w:h="12240" w:orient="landscape" w:code="1"/>
          <w:pgMar w:top="810" w:right="1412" w:bottom="1327" w:left="1412" w:header="720" w:footer="720" w:gutter="0"/>
          <w:cols w:space="720"/>
          <w:docGrid w:linePitch="360"/>
        </w:sectPr>
      </w:pPr>
    </w:p>
    <w:p w:rsidR="009E3E32" w:rsidRPr="009E3E32" w:rsidRDefault="009E3E32" w:rsidP="003C0F2A">
      <w:pPr>
        <w:tabs>
          <w:tab w:val="center" w:pos="4680"/>
          <w:tab w:val="right" w:pos="9360"/>
        </w:tabs>
        <w:spacing w:after="0" w:line="240" w:lineRule="auto"/>
        <w:ind w:firstLine="1080"/>
        <w:rPr>
          <w:rFonts w:ascii="Verdana" w:eastAsia="Times New Roman" w:hAnsi="Verdana"/>
          <w:sz w:val="20"/>
          <w:szCs w:val="20"/>
          <w:lang w:val="sr-Cyrl-CS"/>
        </w:rPr>
      </w:pPr>
    </w:p>
    <w:p w:rsidR="009E3E32" w:rsidRPr="009E3E32" w:rsidRDefault="009E3E32" w:rsidP="009E3E32">
      <w:pPr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3E32">
        <w:rPr>
          <w:rFonts w:ascii="Verdana" w:hAnsi="Verdana"/>
          <w:sz w:val="20"/>
          <w:szCs w:val="20"/>
          <w:lang w:val="sr-Cyrl-RS"/>
        </w:rPr>
        <w:t xml:space="preserve">Обзиром да је предлог комисије у складу са </w:t>
      </w:r>
      <w:r w:rsidRPr="009E3E32">
        <w:rPr>
          <w:rFonts w:ascii="Verdana" w:hAnsi="Verdana"/>
          <w:sz w:val="20"/>
          <w:szCs w:val="20"/>
          <w:lang w:val="en-GB"/>
        </w:rPr>
        <w:t>K</w:t>
      </w:r>
      <w:r w:rsidRPr="009E3E32">
        <w:rPr>
          <w:rFonts w:ascii="Verdana" w:hAnsi="Verdana"/>
          <w:sz w:val="20"/>
          <w:szCs w:val="20"/>
          <w:lang w:val="ru-RU"/>
        </w:rPr>
        <w:t>онкурс</w:t>
      </w:r>
      <w:r w:rsidRPr="009E3E32">
        <w:rPr>
          <w:rFonts w:ascii="Verdana" w:hAnsi="Verdana"/>
          <w:sz w:val="20"/>
          <w:szCs w:val="20"/>
          <w:lang w:val="sr-Latn-RS"/>
        </w:rPr>
        <w:t xml:space="preserve"> </w:t>
      </w:r>
      <w:r w:rsidRPr="009E3E32">
        <w:rPr>
          <w:rFonts w:ascii="Verdana" w:hAnsi="Verdana"/>
          <w:sz w:val="20"/>
          <w:szCs w:val="20"/>
          <w:lang w:val="sr-Cyrl-CS"/>
        </w:rPr>
        <w:t xml:space="preserve">за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sr-Cyrl-CS"/>
        </w:rPr>
        <w:t xml:space="preserve">. години </w:t>
      </w:r>
      <w:r w:rsidRPr="009E3E32">
        <w:rPr>
          <w:rFonts w:ascii="Verdana" w:hAnsi="Verdana"/>
          <w:sz w:val="20"/>
          <w:szCs w:val="20"/>
          <w:lang w:val="ru-RU"/>
        </w:rPr>
        <w:t xml:space="preserve">објављен у дневном листу „Дневник“ дана </w:t>
      </w:r>
      <w:r w:rsidRPr="009E3E32">
        <w:rPr>
          <w:rFonts w:ascii="Verdana" w:hAnsi="Verdana"/>
          <w:sz w:val="20"/>
          <w:szCs w:val="20"/>
          <w:lang w:val="sr-Latn-RS"/>
        </w:rPr>
        <w:t>22</w:t>
      </w:r>
      <w:r w:rsidRPr="009E3E32">
        <w:rPr>
          <w:rFonts w:ascii="Verdana" w:hAnsi="Verdana"/>
          <w:sz w:val="20"/>
          <w:szCs w:val="20"/>
          <w:lang w:val="ru-RU"/>
        </w:rPr>
        <w:t>.09.202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ru-RU"/>
        </w:rPr>
        <w:t xml:space="preserve">.године и у „Сл.листу АПВ“ број </w:t>
      </w:r>
      <w:r w:rsidRPr="009E3E32">
        <w:rPr>
          <w:rFonts w:ascii="Verdana" w:hAnsi="Verdana"/>
          <w:sz w:val="20"/>
          <w:szCs w:val="20"/>
          <w:lang w:val="sr-Latn-RS"/>
        </w:rPr>
        <w:t>38</w:t>
      </w:r>
      <w:r w:rsidRPr="009E3E32">
        <w:rPr>
          <w:rFonts w:ascii="Verdana" w:hAnsi="Verdana"/>
          <w:sz w:val="20"/>
          <w:szCs w:val="20"/>
          <w:lang w:val="ru-RU"/>
        </w:rPr>
        <w:t>/2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ru-RU"/>
        </w:rPr>
        <w:t xml:space="preserve"> и </w:t>
      </w:r>
      <w:r w:rsidRPr="009E3E32">
        <w:rPr>
          <w:rFonts w:ascii="Verdana" w:hAnsi="Verdana"/>
          <w:sz w:val="20"/>
          <w:szCs w:val="20"/>
          <w:lang w:val="sr-Cyrl-CS"/>
        </w:rPr>
        <w:t>Правилником за за</w:t>
      </w:r>
      <w:r w:rsidRPr="009E3E32">
        <w:rPr>
          <w:rFonts w:ascii="Verdana" w:hAnsi="Verdana"/>
          <w:sz w:val="20"/>
          <w:szCs w:val="20"/>
          <w:lang w:val="sr-Latn-RS"/>
        </w:rPr>
        <w:t xml:space="preserve"> </w:t>
      </w:r>
      <w:r w:rsidRPr="009E3E32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</w:t>
      </w:r>
      <w:r w:rsidRPr="009E3E32">
        <w:rPr>
          <w:rFonts w:ascii="Verdana" w:hAnsi="Verdana"/>
          <w:sz w:val="20"/>
          <w:szCs w:val="20"/>
          <w:lang w:val="sr-Cyrl-CS"/>
        </w:rPr>
        <w:t xml:space="preserve"> увођења и сертификације система безбедности и квалитета хране и производа са ознаком географског порекла у АП Војводини у 202</w:t>
      </w:r>
      <w:r w:rsidRPr="009E3E32">
        <w:rPr>
          <w:rFonts w:ascii="Verdana" w:hAnsi="Verdana"/>
          <w:sz w:val="20"/>
          <w:szCs w:val="20"/>
          <w:lang w:val="sr-Latn-RS"/>
        </w:rPr>
        <w:t>3</w:t>
      </w:r>
      <w:r w:rsidRPr="009E3E32">
        <w:rPr>
          <w:rFonts w:ascii="Verdana" w:hAnsi="Verdana"/>
          <w:sz w:val="20"/>
          <w:szCs w:val="20"/>
          <w:lang w:val="sr-Cyrl-CS"/>
        </w:rPr>
        <w:t xml:space="preserve">. години </w:t>
      </w:r>
      <w:r w:rsidRPr="009E3E32">
        <w:rPr>
          <w:rFonts w:ascii="Verdana" w:hAnsi="Verdana"/>
          <w:sz w:val="20"/>
          <w:szCs w:val="20"/>
          <w:lang w:val="sr-Cyrl-RS"/>
        </w:rPr>
        <w:t xml:space="preserve">(„Службени лист АПВ“ број </w:t>
      </w:r>
      <w:r w:rsidRPr="009E3E32">
        <w:rPr>
          <w:rFonts w:ascii="Verdana" w:hAnsi="Verdana"/>
          <w:sz w:val="20"/>
          <w:szCs w:val="20"/>
          <w:lang w:val="sr-Latn-RS"/>
        </w:rPr>
        <w:t>38</w:t>
      </w:r>
      <w:r w:rsidRPr="009E3E32">
        <w:rPr>
          <w:rFonts w:ascii="Verdana" w:hAnsi="Verdana"/>
          <w:sz w:val="20"/>
          <w:szCs w:val="20"/>
          <w:lang w:val="sr-Cyrl-RS"/>
        </w:rPr>
        <w:t>/23</w:t>
      </w:r>
      <w:r w:rsidRPr="009E3E32">
        <w:rPr>
          <w:rFonts w:ascii="Verdana" w:hAnsi="Verdana"/>
          <w:sz w:val="20"/>
          <w:szCs w:val="20"/>
          <w:lang w:val="ru-RU"/>
        </w:rPr>
        <w:t>)</w:t>
      </w:r>
      <w:r w:rsidRPr="009E3E32">
        <w:rPr>
          <w:rFonts w:ascii="Verdana" w:hAnsi="Verdana"/>
          <w:sz w:val="20"/>
          <w:szCs w:val="20"/>
          <w:lang w:val="sr-Cyrl-RS"/>
        </w:rPr>
        <w:t xml:space="preserve"> покрајински скеретар донео је Одлуку као у диспозитиву. </w:t>
      </w: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182"/>
        <w:gridCol w:w="4389"/>
      </w:tblGrid>
      <w:tr w:rsidR="003C0F2A" w:rsidRPr="009E3E32" w:rsidTr="001F1D77">
        <w:tc>
          <w:tcPr>
            <w:tcW w:w="4798" w:type="dxa"/>
            <w:shd w:val="clear" w:color="auto" w:fill="auto"/>
          </w:tcPr>
          <w:p w:rsidR="003C0F2A" w:rsidRPr="009E3E32" w:rsidRDefault="003C0F2A" w:rsidP="00787A8E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801" w:type="dxa"/>
            <w:shd w:val="clear" w:color="auto" w:fill="auto"/>
          </w:tcPr>
          <w:p w:rsidR="000E2BB9" w:rsidRDefault="000E2BB9" w:rsidP="00787A8E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</w:p>
          <w:p w:rsidR="003C0F2A" w:rsidRPr="009E3E32" w:rsidRDefault="003C0F2A" w:rsidP="00787A8E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9E3E32">
              <w:rPr>
                <w:rFonts w:ascii="Verdana" w:hAnsi="Verdana"/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3C0F2A" w:rsidRPr="009E3E32" w:rsidTr="001F1D77">
        <w:tc>
          <w:tcPr>
            <w:tcW w:w="4798" w:type="dxa"/>
            <w:shd w:val="clear" w:color="auto" w:fill="auto"/>
          </w:tcPr>
          <w:p w:rsidR="003C0F2A" w:rsidRPr="009E3E32" w:rsidRDefault="003C0F2A" w:rsidP="00787A8E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801" w:type="dxa"/>
            <w:shd w:val="clear" w:color="auto" w:fill="auto"/>
          </w:tcPr>
          <w:p w:rsidR="003C0F2A" w:rsidRPr="009E3E32" w:rsidRDefault="003C0F2A" w:rsidP="00787A8E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9E3E32">
              <w:rPr>
                <w:rFonts w:ascii="Verdana" w:hAnsi="Verdana"/>
                <w:sz w:val="20"/>
                <w:szCs w:val="20"/>
                <w:lang w:val="sr-Cyrl-RS"/>
              </w:rPr>
              <w:t>Владимир Галић</w:t>
            </w:r>
          </w:p>
        </w:tc>
      </w:tr>
    </w:tbl>
    <w:p w:rsidR="00894CF6" w:rsidRPr="009E3E32" w:rsidRDefault="00894CF6">
      <w:pPr>
        <w:rPr>
          <w:rFonts w:ascii="Verdana" w:hAnsi="Verdana"/>
          <w:sz w:val="20"/>
          <w:szCs w:val="20"/>
        </w:rPr>
      </w:pPr>
    </w:p>
    <w:sectPr w:rsidR="00894CF6" w:rsidRPr="009E3E32" w:rsidSect="000E2BB9">
      <w:pgSz w:w="12240" w:h="15840" w:code="1"/>
      <w:pgMar w:top="1412" w:right="1327" w:bottom="141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1B00"/>
    <w:multiLevelType w:val="hybridMultilevel"/>
    <w:tmpl w:val="FA54F7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2A"/>
    <w:rsid w:val="00040179"/>
    <w:rsid w:val="00051A37"/>
    <w:rsid w:val="000B3329"/>
    <w:rsid w:val="000B464A"/>
    <w:rsid w:val="000C3E7E"/>
    <w:rsid w:val="000E2BB9"/>
    <w:rsid w:val="000E458F"/>
    <w:rsid w:val="000E71F6"/>
    <w:rsid w:val="000F4346"/>
    <w:rsid w:val="000F6B73"/>
    <w:rsid w:val="00112F3B"/>
    <w:rsid w:val="001434E8"/>
    <w:rsid w:val="001A4E0D"/>
    <w:rsid w:val="001F1D77"/>
    <w:rsid w:val="00217BFC"/>
    <w:rsid w:val="002270B9"/>
    <w:rsid w:val="00243190"/>
    <w:rsid w:val="002565F2"/>
    <w:rsid w:val="002567BF"/>
    <w:rsid w:val="002613C2"/>
    <w:rsid w:val="0026294A"/>
    <w:rsid w:val="00283169"/>
    <w:rsid w:val="00292C74"/>
    <w:rsid w:val="002D60D3"/>
    <w:rsid w:val="002F3987"/>
    <w:rsid w:val="00327558"/>
    <w:rsid w:val="00327B0F"/>
    <w:rsid w:val="00375406"/>
    <w:rsid w:val="00390B96"/>
    <w:rsid w:val="003A5668"/>
    <w:rsid w:val="003B67ED"/>
    <w:rsid w:val="003C0CDD"/>
    <w:rsid w:val="003C0F2A"/>
    <w:rsid w:val="003C3896"/>
    <w:rsid w:val="003E1DC9"/>
    <w:rsid w:val="003E7D4A"/>
    <w:rsid w:val="003F26AA"/>
    <w:rsid w:val="00403654"/>
    <w:rsid w:val="00405440"/>
    <w:rsid w:val="00405D0E"/>
    <w:rsid w:val="004165E8"/>
    <w:rsid w:val="00433012"/>
    <w:rsid w:val="004334A0"/>
    <w:rsid w:val="004339E9"/>
    <w:rsid w:val="004468B2"/>
    <w:rsid w:val="00482372"/>
    <w:rsid w:val="00494DA5"/>
    <w:rsid w:val="0049779B"/>
    <w:rsid w:val="004A5A36"/>
    <w:rsid w:val="004B4F64"/>
    <w:rsid w:val="004D0BA4"/>
    <w:rsid w:val="004D117D"/>
    <w:rsid w:val="005127C6"/>
    <w:rsid w:val="00512BF5"/>
    <w:rsid w:val="00532D2D"/>
    <w:rsid w:val="005412F2"/>
    <w:rsid w:val="00542AD3"/>
    <w:rsid w:val="00553BAA"/>
    <w:rsid w:val="00554ED8"/>
    <w:rsid w:val="00570812"/>
    <w:rsid w:val="0058490E"/>
    <w:rsid w:val="005A051A"/>
    <w:rsid w:val="005D20C4"/>
    <w:rsid w:val="00602E47"/>
    <w:rsid w:val="00603E56"/>
    <w:rsid w:val="00655F15"/>
    <w:rsid w:val="0067354F"/>
    <w:rsid w:val="0068779A"/>
    <w:rsid w:val="006973CE"/>
    <w:rsid w:val="006E7047"/>
    <w:rsid w:val="006F67E4"/>
    <w:rsid w:val="00715225"/>
    <w:rsid w:val="00720E63"/>
    <w:rsid w:val="007336E1"/>
    <w:rsid w:val="00782FA8"/>
    <w:rsid w:val="007A7B46"/>
    <w:rsid w:val="007B5B37"/>
    <w:rsid w:val="007C2E48"/>
    <w:rsid w:val="007C62AF"/>
    <w:rsid w:val="00811504"/>
    <w:rsid w:val="008278AB"/>
    <w:rsid w:val="00845145"/>
    <w:rsid w:val="0084797D"/>
    <w:rsid w:val="0085211D"/>
    <w:rsid w:val="008856CD"/>
    <w:rsid w:val="00890758"/>
    <w:rsid w:val="00894CF6"/>
    <w:rsid w:val="008C4908"/>
    <w:rsid w:val="008D0576"/>
    <w:rsid w:val="008D0645"/>
    <w:rsid w:val="008D60BB"/>
    <w:rsid w:val="008E5B35"/>
    <w:rsid w:val="008F14D9"/>
    <w:rsid w:val="008F2A60"/>
    <w:rsid w:val="00922DD6"/>
    <w:rsid w:val="00924003"/>
    <w:rsid w:val="00933F3C"/>
    <w:rsid w:val="00946E00"/>
    <w:rsid w:val="00952B67"/>
    <w:rsid w:val="009568AF"/>
    <w:rsid w:val="00957086"/>
    <w:rsid w:val="00974BE7"/>
    <w:rsid w:val="009D32F8"/>
    <w:rsid w:val="009D409A"/>
    <w:rsid w:val="009D7034"/>
    <w:rsid w:val="009E3E32"/>
    <w:rsid w:val="00A23448"/>
    <w:rsid w:val="00A33B92"/>
    <w:rsid w:val="00A376AC"/>
    <w:rsid w:val="00A57D04"/>
    <w:rsid w:val="00A61F37"/>
    <w:rsid w:val="00A92EA1"/>
    <w:rsid w:val="00AA4C9D"/>
    <w:rsid w:val="00AB023A"/>
    <w:rsid w:val="00AB2374"/>
    <w:rsid w:val="00AB2D9E"/>
    <w:rsid w:val="00AD07C6"/>
    <w:rsid w:val="00B00FAF"/>
    <w:rsid w:val="00B23AA8"/>
    <w:rsid w:val="00B40D5C"/>
    <w:rsid w:val="00B555ED"/>
    <w:rsid w:val="00B556ED"/>
    <w:rsid w:val="00B932C2"/>
    <w:rsid w:val="00BB7D1E"/>
    <w:rsid w:val="00BD2FD1"/>
    <w:rsid w:val="00BF61EA"/>
    <w:rsid w:val="00C00060"/>
    <w:rsid w:val="00C06EBB"/>
    <w:rsid w:val="00C07D22"/>
    <w:rsid w:val="00C11F08"/>
    <w:rsid w:val="00C14FF6"/>
    <w:rsid w:val="00C27583"/>
    <w:rsid w:val="00C2776F"/>
    <w:rsid w:val="00C32520"/>
    <w:rsid w:val="00C3535D"/>
    <w:rsid w:val="00C4265D"/>
    <w:rsid w:val="00C446C5"/>
    <w:rsid w:val="00C71147"/>
    <w:rsid w:val="00C734BC"/>
    <w:rsid w:val="00C826D2"/>
    <w:rsid w:val="00C82D73"/>
    <w:rsid w:val="00C86D7A"/>
    <w:rsid w:val="00CC44C8"/>
    <w:rsid w:val="00CD47C2"/>
    <w:rsid w:val="00D22164"/>
    <w:rsid w:val="00D3277A"/>
    <w:rsid w:val="00D37B81"/>
    <w:rsid w:val="00D4645D"/>
    <w:rsid w:val="00D469E1"/>
    <w:rsid w:val="00D62AAF"/>
    <w:rsid w:val="00D93632"/>
    <w:rsid w:val="00DA1E83"/>
    <w:rsid w:val="00DB080B"/>
    <w:rsid w:val="00DB2CCB"/>
    <w:rsid w:val="00DC1A08"/>
    <w:rsid w:val="00DC5D89"/>
    <w:rsid w:val="00DC732F"/>
    <w:rsid w:val="00E23099"/>
    <w:rsid w:val="00E2425C"/>
    <w:rsid w:val="00E3393B"/>
    <w:rsid w:val="00E739A7"/>
    <w:rsid w:val="00E816C3"/>
    <w:rsid w:val="00E851B6"/>
    <w:rsid w:val="00F073E6"/>
    <w:rsid w:val="00F1079C"/>
    <w:rsid w:val="00F12D65"/>
    <w:rsid w:val="00F14351"/>
    <w:rsid w:val="00F34ECF"/>
    <w:rsid w:val="00F4619F"/>
    <w:rsid w:val="00F50958"/>
    <w:rsid w:val="00F53F2E"/>
    <w:rsid w:val="00F82ACC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FEC9-FBDF-4911-BB9B-23D8D4F7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3C0F2A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ListParagraph">
    <w:name w:val="List Paragraph"/>
    <w:basedOn w:val="Normal"/>
    <w:uiPriority w:val="34"/>
    <w:qFormat/>
    <w:rsid w:val="003C0F2A"/>
    <w:pPr>
      <w:ind w:left="720"/>
      <w:contextualSpacing/>
    </w:pPr>
  </w:style>
  <w:style w:type="paragraph" w:styleId="NoSpacing">
    <w:name w:val="No Spacing"/>
    <w:uiPriority w:val="1"/>
    <w:qFormat/>
    <w:rsid w:val="003C0F2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PlainTable41">
    <w:name w:val="Plain Table 41"/>
    <w:basedOn w:val="TableNormal"/>
    <w:next w:val="TableNormal"/>
    <w:uiPriority w:val="44"/>
    <w:rsid w:val="00F82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@vojvodin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2023-12-06T12:36:00Z</cp:lastPrinted>
  <dcterms:created xsi:type="dcterms:W3CDTF">2023-12-06T15:27:00Z</dcterms:created>
  <dcterms:modified xsi:type="dcterms:W3CDTF">2023-12-06T15:27:00Z</dcterms:modified>
</cp:coreProperties>
</file>