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F9" w:rsidRDefault="004E20F9" w:rsidP="00685341">
      <w:pPr>
        <w:shd w:val="clear" w:color="auto" w:fill="FFFFFF"/>
        <w:spacing w:after="0"/>
        <w:ind w:right="113"/>
        <w:rPr>
          <w:rFonts w:eastAsia="Times New Roman"/>
          <w:sz w:val="24"/>
          <w:szCs w:val="24"/>
          <w:lang w:val="sr-Cyrl-RS"/>
        </w:rPr>
      </w:pPr>
      <w:bookmarkStart w:id="0" w:name="_GoBack"/>
      <w:bookmarkEnd w:id="0"/>
    </w:p>
    <w:p w:rsidR="004E20F9" w:rsidRDefault="004E20F9" w:rsidP="00757CCC">
      <w:pPr>
        <w:shd w:val="clear" w:color="auto" w:fill="FFFFFF"/>
        <w:spacing w:after="0"/>
        <w:ind w:right="113"/>
        <w:jc w:val="right"/>
        <w:rPr>
          <w:rFonts w:eastAsia="Times New Roman"/>
          <w:sz w:val="24"/>
          <w:szCs w:val="24"/>
          <w:lang w:val="sr-Cyrl-RS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4E20F9" w:rsidRPr="00DF0A33" w:rsidTr="00FE1544">
        <w:trPr>
          <w:trHeight w:val="1975"/>
          <w:jc w:val="center"/>
        </w:trPr>
        <w:tc>
          <w:tcPr>
            <w:tcW w:w="2552" w:type="dxa"/>
          </w:tcPr>
          <w:p w:rsidR="004E20F9" w:rsidRPr="00E74B97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81BF82F" wp14:editId="440D168A">
                  <wp:extent cx="1485900" cy="962025"/>
                  <wp:effectExtent l="0" t="0" r="0" b="9525"/>
                  <wp:docPr id="3" name="Picture 3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4E20F9" w:rsidRPr="00DF0A33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4E20F9" w:rsidRPr="00DF0A33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4E20F9" w:rsidRPr="00DF0A33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4E20F9" w:rsidRPr="00DF0A33" w:rsidRDefault="004E20F9" w:rsidP="00FE1544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4E20F9" w:rsidRPr="00DF0A33" w:rsidRDefault="004E20F9" w:rsidP="00FE1544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4E20F9" w:rsidRPr="00DF0A33" w:rsidRDefault="004E20F9" w:rsidP="00FE1544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4E20F9" w:rsidRPr="00DF0A33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4E20F9" w:rsidRPr="00DF0A33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4E20F9" w:rsidRPr="00DF0A33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4E20F9" w:rsidRPr="00DF0A33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4E20F9" w:rsidRPr="00DF0A33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4E20F9" w:rsidRPr="00385768" w:rsidTr="00FE1544">
        <w:trPr>
          <w:trHeight w:val="305"/>
          <w:jc w:val="center"/>
        </w:trPr>
        <w:tc>
          <w:tcPr>
            <w:tcW w:w="2552" w:type="dxa"/>
          </w:tcPr>
          <w:p w:rsidR="004E20F9" w:rsidRPr="00E74B97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4E20F9" w:rsidRPr="00D454CA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425</w:t>
            </w:r>
            <w:r>
              <w:rPr>
                <w:sz w:val="16"/>
                <w:szCs w:val="16"/>
                <w:lang w:val="sr-Cyrl-RS"/>
              </w:rPr>
              <w:t>/20</w:t>
            </w:r>
            <w:r>
              <w:rPr>
                <w:sz w:val="16"/>
                <w:szCs w:val="16"/>
                <w:lang w:val="sr-Latn-RS"/>
              </w:rPr>
              <w:t>23</w:t>
            </w:r>
            <w:r>
              <w:rPr>
                <w:sz w:val="16"/>
                <w:szCs w:val="16"/>
                <w:lang w:val="sr-Cyrl-RS"/>
              </w:rPr>
              <w:t>-02-3</w:t>
            </w:r>
          </w:p>
          <w:p w:rsidR="004E20F9" w:rsidRPr="00DF0A33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4E20F9" w:rsidRPr="00385768" w:rsidRDefault="004E20F9" w:rsidP="00FE1544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 19 .</w:t>
            </w:r>
            <w:r>
              <w:rPr>
                <w:sz w:val="16"/>
                <w:szCs w:val="16"/>
                <w:lang w:val="sr-Latn-RS"/>
              </w:rPr>
              <w:t>09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3.године</w:t>
            </w:r>
          </w:p>
        </w:tc>
      </w:tr>
    </w:tbl>
    <w:p w:rsidR="00F42530" w:rsidRDefault="00F42530" w:rsidP="004E20F9">
      <w:pPr>
        <w:spacing w:after="0"/>
        <w:ind w:firstLine="720"/>
        <w:jc w:val="both"/>
        <w:rPr>
          <w:lang w:val="ru-RU"/>
        </w:rPr>
      </w:pPr>
    </w:p>
    <w:p w:rsidR="00F42530" w:rsidRDefault="00F42530" w:rsidP="004E20F9">
      <w:pPr>
        <w:spacing w:after="0"/>
        <w:ind w:firstLine="720"/>
        <w:jc w:val="both"/>
        <w:rPr>
          <w:lang w:val="ru-RU"/>
        </w:rPr>
      </w:pPr>
    </w:p>
    <w:p w:rsidR="004E20F9" w:rsidRDefault="004E20F9" w:rsidP="004E20F9">
      <w:pPr>
        <w:spacing w:after="0"/>
        <w:ind w:firstLine="720"/>
        <w:jc w:val="both"/>
        <w:rPr>
          <w:lang w:val="sr-Cyrl-CS"/>
        </w:rPr>
      </w:pPr>
      <w:r w:rsidRPr="00EB6069">
        <w:rPr>
          <w:lang w:val="ru-RU"/>
        </w:rPr>
        <w:t xml:space="preserve">На основу члана </w:t>
      </w:r>
      <w:r>
        <w:rPr>
          <w:lang w:val="sr-Latn-RS"/>
        </w:rPr>
        <w:t>11</w:t>
      </w:r>
      <w:r w:rsidRPr="00EB6069">
        <w:rPr>
          <w:lang w:val="ru-RU"/>
        </w:rPr>
        <w:t xml:space="preserve">. </w:t>
      </w:r>
      <w:r w:rsidRPr="00EB6069">
        <w:rPr>
          <w:lang w:val="sr-Cyrl-RS"/>
        </w:rPr>
        <w:t>Правилника о</w:t>
      </w:r>
      <w:r w:rsidRPr="00EB6069">
        <w:t xml:space="preserve"> </w:t>
      </w:r>
      <w:r w:rsidRPr="00EB6069">
        <w:rPr>
          <w:lang w:val="sr-Cyrl-RS"/>
        </w:rPr>
        <w:t>додели средстава за суфинансирање набавке конструкција и опреме за биљну пр</w:t>
      </w:r>
      <w:r>
        <w:rPr>
          <w:lang w:val="sr-Cyrl-RS"/>
        </w:rPr>
        <w:t>оизводњу у заштићеном простору  у 2023</w:t>
      </w:r>
      <w:r w:rsidRPr="00EB6069">
        <w:rPr>
          <w:lang w:val="sr-Cyrl-RS"/>
        </w:rPr>
        <w:t>. години</w:t>
      </w:r>
      <w:r w:rsidRPr="00EB6069">
        <w:rPr>
          <w:rFonts w:eastAsia="Times New Roman"/>
          <w:bCs/>
        </w:rPr>
        <w:t xml:space="preserve"> </w:t>
      </w:r>
      <w:r w:rsidRPr="00EB6069">
        <w:rPr>
          <w:lang w:val="sr-Cyrl-RS"/>
        </w:rPr>
        <w:t xml:space="preserve">(„Службени лист АПВ“ број </w:t>
      </w:r>
      <w:r>
        <w:rPr>
          <w:lang w:val="sr-Latn-RS"/>
        </w:rPr>
        <w:t>11</w:t>
      </w:r>
      <w:r w:rsidRPr="00EB6069">
        <w:rPr>
          <w:lang w:val="sr-Cyrl-RS"/>
        </w:rPr>
        <w:t>/</w:t>
      </w:r>
      <w:r>
        <w:rPr>
          <w:lang w:val="sr-Latn-RS"/>
        </w:rPr>
        <w:t>23</w:t>
      </w:r>
      <w:r w:rsidRPr="00EB6069">
        <w:rPr>
          <w:lang w:val="ru-RU"/>
        </w:rPr>
        <w:t>)</w:t>
      </w:r>
      <w:r w:rsidRPr="00EB6069">
        <w:rPr>
          <w:lang w:val="sr-Latn-RS"/>
        </w:rPr>
        <w:t>,</w:t>
      </w:r>
      <w:r w:rsidRPr="00EB6069">
        <w:rPr>
          <w:lang w:val="sr-Cyrl-RS"/>
        </w:rPr>
        <w:t xml:space="preserve"> </w:t>
      </w:r>
      <w:r w:rsidRPr="00EB6069">
        <w:rPr>
          <w:lang w:val="sr-Cyrl-CS"/>
        </w:rPr>
        <w:t xml:space="preserve">Покрајински секретар за пољопривреду, водопривреду и шумарство дана </w:t>
      </w:r>
      <w:r>
        <w:t>19.09.2023</w:t>
      </w:r>
      <w:r w:rsidRPr="00EB6069">
        <w:t>.</w:t>
      </w:r>
      <w:r w:rsidRPr="00EB6069">
        <w:rPr>
          <w:lang w:val="sr-Cyrl-RS"/>
        </w:rPr>
        <w:t>д</w:t>
      </w:r>
      <w:r w:rsidRPr="00EB6069">
        <w:rPr>
          <w:lang w:val="sr-Cyrl-CS"/>
        </w:rPr>
        <w:t xml:space="preserve">оноси </w:t>
      </w:r>
    </w:p>
    <w:p w:rsidR="004E20F9" w:rsidRPr="00EB6069" w:rsidRDefault="004E20F9" w:rsidP="004E20F9">
      <w:pPr>
        <w:spacing w:after="0"/>
        <w:ind w:right="51" w:firstLine="720"/>
        <w:jc w:val="both"/>
        <w:rPr>
          <w:b/>
          <w:lang w:val="sr-Cyrl-CS"/>
        </w:rPr>
      </w:pPr>
    </w:p>
    <w:p w:rsidR="004E20F9" w:rsidRDefault="004E20F9" w:rsidP="004E20F9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6F124F">
        <w:rPr>
          <w:rFonts w:ascii="Calibri" w:hAnsi="Calibri"/>
          <w:b/>
          <w:sz w:val="20"/>
          <w:szCs w:val="20"/>
          <w:lang w:val="sr-Cyrl-CS"/>
        </w:rPr>
        <w:t>ОДЛУКУ</w:t>
      </w:r>
      <w:r>
        <w:rPr>
          <w:rFonts w:ascii="Calibri" w:hAnsi="Calibri"/>
          <w:b/>
          <w:sz w:val="20"/>
          <w:szCs w:val="20"/>
          <w:lang w:val="sr-Cyrl-CS"/>
        </w:rPr>
        <w:t xml:space="preserve"> О  ИЗМЕНИ  ОДЛУКЕ</w:t>
      </w:r>
    </w:p>
    <w:p w:rsidR="004E20F9" w:rsidRPr="007336D7" w:rsidRDefault="004E20F9" w:rsidP="004E20F9">
      <w:pPr>
        <w:pStyle w:val="NoSpacing"/>
        <w:ind w:right="503" w:firstLine="720"/>
        <w:jc w:val="center"/>
        <w:rPr>
          <w:lang w:val="sr-Cyrl-RS"/>
        </w:rPr>
      </w:pPr>
      <w:r w:rsidRPr="007336D7">
        <w:rPr>
          <w:b/>
          <w:lang w:val="sr-Cyrl-CS"/>
        </w:rPr>
        <w:t>о опредељивању средстава по Конкурс</w:t>
      </w:r>
      <w:r w:rsidRPr="007336D7">
        <w:rPr>
          <w:b/>
          <w:lang w:val="sr-Cyrl-RS"/>
        </w:rPr>
        <w:t>у</w:t>
      </w:r>
      <w:r w:rsidRPr="007336D7">
        <w:rPr>
          <w:b/>
          <w:bCs/>
          <w:noProof/>
          <w:lang w:val="sr-Cyrl-RS"/>
        </w:rPr>
        <w:t xml:space="preserve"> </w:t>
      </w:r>
      <w:r w:rsidRPr="007336D7">
        <w:rPr>
          <w:lang w:val="sr-Cyrl-RS"/>
        </w:rPr>
        <w:t>о</w:t>
      </w:r>
      <w:r w:rsidRPr="007336D7">
        <w:t xml:space="preserve"> </w:t>
      </w:r>
      <w:r w:rsidRPr="007336D7">
        <w:rPr>
          <w:lang w:val="sr-Cyrl-RS"/>
        </w:rPr>
        <w:t>додели средстава за суфинансирање набавке конструкција и опреме за биљну пр</w:t>
      </w:r>
      <w:r>
        <w:rPr>
          <w:lang w:val="sr-Cyrl-RS"/>
        </w:rPr>
        <w:t>оизводњу у заштићеном простору у 2023</w:t>
      </w:r>
      <w:r w:rsidRPr="007336D7">
        <w:rPr>
          <w:lang w:val="sr-Cyrl-RS"/>
        </w:rPr>
        <w:t>. години</w:t>
      </w:r>
    </w:p>
    <w:p w:rsidR="004E20F9" w:rsidRPr="007336D7" w:rsidRDefault="004E20F9" w:rsidP="004E20F9">
      <w:pPr>
        <w:pStyle w:val="NoSpacing"/>
        <w:ind w:right="503"/>
        <w:jc w:val="center"/>
        <w:rPr>
          <w:rFonts w:eastAsia="Times New Roman"/>
          <w:bCs/>
        </w:rPr>
      </w:pPr>
    </w:p>
    <w:p w:rsidR="004E20F9" w:rsidRPr="006F124F" w:rsidRDefault="004E20F9" w:rsidP="004E20F9">
      <w:pPr>
        <w:spacing w:after="0" w:line="240" w:lineRule="auto"/>
        <w:ind w:left="851" w:right="51"/>
        <w:jc w:val="center"/>
        <w:rPr>
          <w:sz w:val="20"/>
          <w:szCs w:val="20"/>
          <w:lang w:val="sr-Cyrl-CS"/>
        </w:rPr>
      </w:pPr>
    </w:p>
    <w:p w:rsidR="004E20F9" w:rsidRPr="0044116D" w:rsidRDefault="004E20F9" w:rsidP="004E20F9">
      <w:pPr>
        <w:pStyle w:val="ListParagraph"/>
        <w:numPr>
          <w:ilvl w:val="0"/>
          <w:numId w:val="4"/>
        </w:numPr>
        <w:spacing w:after="0" w:line="240" w:lineRule="auto"/>
        <w:ind w:right="51"/>
        <w:jc w:val="center"/>
        <w:rPr>
          <w:lang w:val="sr-Cyrl-CS"/>
        </w:rPr>
      </w:pPr>
    </w:p>
    <w:p w:rsidR="004E20F9" w:rsidRDefault="004E20F9" w:rsidP="004E20F9">
      <w:pPr>
        <w:spacing w:after="0" w:line="240" w:lineRule="auto"/>
        <w:ind w:right="51"/>
        <w:rPr>
          <w:lang w:val="sr-Cyrl-CS"/>
        </w:rPr>
      </w:pPr>
    </w:p>
    <w:p w:rsidR="004E20F9" w:rsidRDefault="004E20F9" w:rsidP="004E20F9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  <w:r w:rsidRPr="00B47707">
        <w:rPr>
          <w:lang w:val="sr-Cyrl-CS"/>
        </w:rPr>
        <w:t xml:space="preserve">У  тачки 1. </w:t>
      </w:r>
      <w:r w:rsidRPr="00B47707">
        <w:rPr>
          <w:rFonts w:asciiTheme="minorHAnsi" w:hAnsiTheme="minorHAnsi"/>
          <w:lang w:val="sr-Cyrl-CS"/>
        </w:rPr>
        <w:t>Одлуке  о опредељивању средстава по Конкурс</w:t>
      </w:r>
      <w:r w:rsidRPr="00B47707">
        <w:rPr>
          <w:rFonts w:asciiTheme="minorHAnsi" w:hAnsiTheme="minorHAnsi"/>
          <w:lang w:val="sr-Cyrl-RS"/>
        </w:rPr>
        <w:t>у</w:t>
      </w:r>
      <w:r w:rsidRPr="00B47707">
        <w:rPr>
          <w:rFonts w:asciiTheme="minorHAnsi" w:hAnsiTheme="minorHAnsi"/>
          <w:b/>
          <w:bCs/>
          <w:noProof/>
          <w:lang w:val="sr-Cyrl-RS"/>
        </w:rPr>
        <w:t xml:space="preserve"> </w:t>
      </w:r>
      <w:r w:rsidRPr="00B47707">
        <w:rPr>
          <w:rFonts w:asciiTheme="minorHAnsi" w:hAnsiTheme="minorHAnsi"/>
          <w:lang w:val="sr-Cyrl-RS"/>
        </w:rPr>
        <w:t>о</w:t>
      </w:r>
      <w:r w:rsidRPr="00B47707">
        <w:rPr>
          <w:rFonts w:asciiTheme="minorHAnsi" w:hAnsiTheme="minorHAnsi"/>
        </w:rPr>
        <w:t xml:space="preserve"> </w:t>
      </w:r>
      <w:r w:rsidRPr="00B47707">
        <w:rPr>
          <w:rFonts w:asciiTheme="minorHAnsi" w:hAnsiTheme="minorHAnsi"/>
          <w:lang w:val="sr-Cyrl-RS"/>
        </w:rPr>
        <w:t xml:space="preserve">додели средстава за суфинансирање набавке конструкција и опреме за биљну производњу у заштићеном простору у 2023. години број </w:t>
      </w:r>
      <w:r w:rsidRPr="00B47707">
        <w:rPr>
          <w:lang w:val="sr-Cyrl-RS"/>
        </w:rPr>
        <w:t>104-401-</w:t>
      </w:r>
      <w:r w:rsidRPr="00B47707">
        <w:rPr>
          <w:lang w:val="sr-Latn-RS"/>
        </w:rPr>
        <w:t>425</w:t>
      </w:r>
      <w:r w:rsidRPr="00B47707">
        <w:rPr>
          <w:lang w:val="sr-Cyrl-RS"/>
        </w:rPr>
        <w:t>/20</w:t>
      </w:r>
      <w:r w:rsidRPr="00B47707">
        <w:rPr>
          <w:lang w:val="sr-Latn-RS"/>
        </w:rPr>
        <w:t>23</w:t>
      </w:r>
      <w:r w:rsidRPr="00B47707">
        <w:rPr>
          <w:lang w:val="sr-Cyrl-RS"/>
        </w:rPr>
        <w:t xml:space="preserve">-02 од 15.06.2023. године, </w:t>
      </w:r>
      <w:r>
        <w:rPr>
          <w:lang w:val="sr-Cyrl-CS"/>
        </w:rPr>
        <w:t xml:space="preserve">број </w:t>
      </w:r>
      <w:r>
        <w:rPr>
          <w:lang w:val="sr-Cyrl-RS"/>
        </w:rPr>
        <w:t>„</w:t>
      </w:r>
      <w:r w:rsidRPr="00B47707">
        <w:rPr>
          <w:rFonts w:eastAsia="Times New Roman"/>
          <w:color w:val="000000"/>
          <w:lang w:val="sr-Cyrl-RS" w:eastAsia="sr-Cyrl-RS"/>
        </w:rPr>
        <w:t>52,360,931.00</w:t>
      </w:r>
      <w:r>
        <w:rPr>
          <w:rFonts w:eastAsia="Times New Roman"/>
          <w:color w:val="000000"/>
          <w:lang w:val="sr-Cyrl-RS" w:eastAsia="sr-Cyrl-RS"/>
        </w:rPr>
        <w:t xml:space="preserve">“ мења се бројем </w:t>
      </w:r>
      <w:r w:rsidRPr="004650E8">
        <w:rPr>
          <w:rFonts w:eastAsia="Times New Roman"/>
          <w:b/>
          <w:color w:val="000000"/>
          <w:lang w:val="sr-Cyrl-RS" w:eastAsia="sr-Cyrl-RS"/>
        </w:rPr>
        <w:t xml:space="preserve"> </w:t>
      </w:r>
      <w:r w:rsidRPr="00B47707">
        <w:rPr>
          <w:lang w:val="sr-Cyrl-CS"/>
        </w:rPr>
        <w:t xml:space="preserve"> </w:t>
      </w:r>
      <w:r w:rsidRPr="00B47707">
        <w:rPr>
          <w:b/>
          <w:lang w:val="sr-Cyrl-CS"/>
        </w:rPr>
        <w:t>„49.250.915,00 динара“</w:t>
      </w:r>
      <w:r>
        <w:rPr>
          <w:b/>
          <w:lang w:val="sr-Cyrl-CS"/>
        </w:rPr>
        <w:t xml:space="preserve">, а </w:t>
      </w:r>
      <w:r w:rsidRPr="00B47707">
        <w:rPr>
          <w:lang w:val="sr-Cyrl-CS"/>
        </w:rPr>
        <w:t xml:space="preserve"> у табели се  </w:t>
      </w:r>
      <w:r w:rsidRPr="00B47707">
        <w:rPr>
          <w:rFonts w:asciiTheme="minorHAnsi" w:hAnsiTheme="minorHAnsi"/>
          <w:lang w:val="sr-Cyrl-RS"/>
        </w:rPr>
        <w:t>бришу редови 23,39, 40, 54 и 59</w:t>
      </w:r>
      <w:r>
        <w:rPr>
          <w:rFonts w:asciiTheme="minorHAnsi" w:hAnsiTheme="minorHAnsi"/>
          <w:lang w:val="sr-Cyrl-RS"/>
        </w:rPr>
        <w:t>, те се</w:t>
      </w:r>
      <w:r w:rsidRPr="00B47707">
        <w:rPr>
          <w:rFonts w:asciiTheme="minorHAnsi" w:hAnsiTheme="minorHAnsi"/>
          <w:lang w:val="sr-Cyrl-RS"/>
        </w:rPr>
        <w:t xml:space="preserve"> врши пренумерација бројева</w:t>
      </w:r>
      <w:r>
        <w:rPr>
          <w:rFonts w:asciiTheme="minorHAnsi" w:hAnsiTheme="minorHAnsi"/>
          <w:lang w:val="sr-Cyrl-RS"/>
        </w:rPr>
        <w:t xml:space="preserve">, а после </w:t>
      </w:r>
      <w:r w:rsidRPr="00B47707">
        <w:rPr>
          <w:rFonts w:asciiTheme="minorHAnsi" w:hAnsiTheme="minorHAnsi"/>
          <w:lang w:val="sr-Cyrl-RS"/>
        </w:rPr>
        <w:t xml:space="preserve">реда 52. </w:t>
      </w:r>
      <w:r>
        <w:rPr>
          <w:rFonts w:asciiTheme="minorHAnsi" w:hAnsiTheme="minorHAnsi"/>
          <w:lang w:val="sr-Cyrl-RS"/>
        </w:rPr>
        <w:t xml:space="preserve">додаје се нови ред који </w:t>
      </w:r>
      <w:r w:rsidRPr="00B47707">
        <w:rPr>
          <w:rFonts w:asciiTheme="minorHAnsi" w:hAnsiTheme="minorHAnsi"/>
          <w:lang w:val="sr-Cyrl-RS"/>
        </w:rPr>
        <w:t xml:space="preserve">гласи : </w:t>
      </w:r>
    </w:p>
    <w:p w:rsidR="004E20F9" w:rsidRPr="00B47707" w:rsidRDefault="004E20F9" w:rsidP="004E20F9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1260"/>
        <w:gridCol w:w="1684"/>
        <w:gridCol w:w="1806"/>
        <w:gridCol w:w="1232"/>
        <w:gridCol w:w="1683"/>
        <w:gridCol w:w="1965"/>
      </w:tblGrid>
      <w:tr w:rsidR="004E20F9" w:rsidRPr="00AC635D" w:rsidTr="00FE1544">
        <w:trPr>
          <w:trHeight w:val="782"/>
        </w:trPr>
        <w:tc>
          <w:tcPr>
            <w:tcW w:w="1260" w:type="dxa"/>
            <w:hideMark/>
          </w:tcPr>
          <w:p w:rsidR="004E20F9" w:rsidRPr="00AC635D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b/>
                <w:bCs/>
                <w:lang w:val="sr-Cyrl-RS"/>
              </w:rPr>
            </w:pP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Ред.број</w:t>
            </w:r>
            <w:proofErr w:type="spellEnd"/>
            <w:r w:rsidRPr="00AC635D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684" w:type="dxa"/>
            <w:hideMark/>
          </w:tcPr>
          <w:p w:rsidR="004E20F9" w:rsidRPr="00AC635D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Број</w:t>
            </w:r>
            <w:proofErr w:type="spellEnd"/>
            <w:r w:rsidRPr="00AC635D">
              <w:rPr>
                <w:rFonts w:asciiTheme="minorHAnsi" w:hAnsiTheme="minorHAnsi"/>
                <w:b/>
                <w:bCs/>
              </w:rPr>
              <w:t xml:space="preserve"> </w:t>
            </w:r>
            <w:r w:rsidRPr="00AC635D">
              <w:rPr>
                <w:rFonts w:asciiTheme="minorHAnsi" w:hAnsiTheme="minorHAnsi"/>
                <w:b/>
                <w:bCs/>
              </w:rPr>
              <w:br/>
            </w: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уговора</w:t>
            </w:r>
            <w:proofErr w:type="spellEnd"/>
            <w:r w:rsidRPr="00AC635D">
              <w:rPr>
                <w:rFonts w:asciiTheme="minorHAnsi" w:hAnsiTheme="minorHAnsi"/>
              </w:rPr>
              <w:t xml:space="preserve">                     </w:t>
            </w:r>
          </w:p>
        </w:tc>
        <w:tc>
          <w:tcPr>
            <w:tcW w:w="1806" w:type="dxa"/>
            <w:hideMark/>
          </w:tcPr>
          <w:p w:rsidR="004E20F9" w:rsidRPr="00AC635D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Назив</w:t>
            </w:r>
            <w:proofErr w:type="spellEnd"/>
            <w:r w:rsidRPr="00AC635D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корисника</w:t>
            </w:r>
            <w:proofErr w:type="spellEnd"/>
          </w:p>
        </w:tc>
        <w:tc>
          <w:tcPr>
            <w:tcW w:w="1232" w:type="dxa"/>
            <w:hideMark/>
          </w:tcPr>
          <w:p w:rsidR="004E20F9" w:rsidRPr="00AC635D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Место</w:t>
            </w:r>
            <w:proofErr w:type="spellEnd"/>
          </w:p>
        </w:tc>
        <w:tc>
          <w:tcPr>
            <w:tcW w:w="1683" w:type="dxa"/>
            <w:hideMark/>
          </w:tcPr>
          <w:p w:rsidR="004E20F9" w:rsidRPr="00AC635D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Град</w:t>
            </w:r>
            <w:proofErr w:type="spellEnd"/>
            <w:r w:rsidRPr="00AC635D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Општина</w:t>
            </w:r>
            <w:proofErr w:type="spellEnd"/>
          </w:p>
        </w:tc>
        <w:tc>
          <w:tcPr>
            <w:tcW w:w="1965" w:type="dxa"/>
            <w:shd w:val="clear" w:color="auto" w:fill="00B0F0"/>
            <w:hideMark/>
          </w:tcPr>
          <w:p w:rsidR="004E20F9" w:rsidRPr="00AC635D" w:rsidRDefault="004E20F9" w:rsidP="00FE1544">
            <w:pPr>
              <w:spacing w:after="0" w:line="240" w:lineRule="auto"/>
              <w:ind w:right="51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Укупна</w:t>
            </w:r>
            <w:proofErr w:type="spellEnd"/>
            <w:r w:rsidRPr="00AC635D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обавеза</w:t>
            </w:r>
            <w:proofErr w:type="spellEnd"/>
            <w:r w:rsidRPr="00AC635D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AC635D">
              <w:rPr>
                <w:rFonts w:asciiTheme="minorHAnsi" w:hAnsiTheme="minorHAnsi"/>
                <w:b/>
                <w:bCs/>
              </w:rPr>
              <w:t>Секретаријата</w:t>
            </w:r>
            <w:proofErr w:type="spellEnd"/>
          </w:p>
        </w:tc>
      </w:tr>
      <w:tr w:rsidR="004E20F9" w:rsidRPr="00AC635D" w:rsidTr="00FE1544">
        <w:trPr>
          <w:trHeight w:val="300"/>
        </w:trPr>
        <w:tc>
          <w:tcPr>
            <w:tcW w:w="1260" w:type="dxa"/>
            <w:noWrap/>
            <w:hideMark/>
          </w:tcPr>
          <w:p w:rsidR="004E20F9" w:rsidRPr="00AC635D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</w:rPr>
              <w:t>53</w:t>
            </w:r>
            <w:r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1684" w:type="dxa"/>
            <w:noWrap/>
            <w:hideMark/>
          </w:tcPr>
          <w:p w:rsidR="004E20F9" w:rsidRPr="00AC635D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104-401-3961/2023</w:t>
            </w:r>
            <w:r w:rsidRPr="00AC635D">
              <w:rPr>
                <w:rFonts w:asciiTheme="minorHAnsi" w:hAnsiTheme="minorHAnsi"/>
              </w:rPr>
              <w:t>-02</w:t>
            </w:r>
          </w:p>
        </w:tc>
        <w:tc>
          <w:tcPr>
            <w:tcW w:w="1806" w:type="dxa"/>
            <w:hideMark/>
          </w:tcPr>
          <w:p w:rsidR="004E20F9" w:rsidRPr="00022EE9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Данијела Моцко</w:t>
            </w:r>
          </w:p>
        </w:tc>
        <w:tc>
          <w:tcPr>
            <w:tcW w:w="1232" w:type="dxa"/>
            <w:noWrap/>
            <w:hideMark/>
          </w:tcPr>
          <w:p w:rsidR="004E20F9" w:rsidRPr="00022EE9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Лаћарак</w:t>
            </w:r>
          </w:p>
        </w:tc>
        <w:tc>
          <w:tcPr>
            <w:tcW w:w="1683" w:type="dxa"/>
            <w:noWrap/>
            <w:hideMark/>
          </w:tcPr>
          <w:p w:rsidR="004E20F9" w:rsidRPr="00022EE9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Сремска Митровица</w:t>
            </w:r>
          </w:p>
        </w:tc>
        <w:tc>
          <w:tcPr>
            <w:tcW w:w="1965" w:type="dxa"/>
            <w:noWrap/>
            <w:hideMark/>
          </w:tcPr>
          <w:p w:rsidR="004E20F9" w:rsidRPr="00022EE9" w:rsidRDefault="004E20F9" w:rsidP="00FE1544">
            <w:pPr>
              <w:spacing w:after="0" w:line="240" w:lineRule="auto"/>
              <w:ind w:right="51"/>
              <w:jc w:val="right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</w:rPr>
              <w:t>339</w:t>
            </w:r>
            <w:r w:rsidRPr="00AC635D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  <w:lang w:val="sr-Cyrl-RS"/>
              </w:rPr>
              <w:t>10,</w:t>
            </w:r>
            <w:r w:rsidRPr="00AC635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sr-Cyrl-RS"/>
              </w:rPr>
              <w:t>0</w:t>
            </w:r>
          </w:p>
        </w:tc>
      </w:tr>
    </w:tbl>
    <w:p w:rsidR="004E20F9" w:rsidRDefault="004E20F9" w:rsidP="004E20F9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BF555D" w:rsidRDefault="00BF555D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2.</w:t>
      </w:r>
    </w:p>
    <w:p w:rsidR="004E20F9" w:rsidRDefault="004E20F9" w:rsidP="004E20F9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После тачке 3. додаје се тачка 4. и  5.   које гласи: </w:t>
      </w: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4.</w:t>
      </w:r>
    </w:p>
    <w:p w:rsidR="004E20F9" w:rsidRDefault="004E20F9" w:rsidP="004E20F9">
      <w:pPr>
        <w:spacing w:after="0" w:line="240" w:lineRule="auto"/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Подносиоци пријава који су одсутали од потписивања уговора: </w:t>
      </w:r>
    </w:p>
    <w:p w:rsidR="00BF555D" w:rsidRDefault="00BF555D" w:rsidP="004E20F9">
      <w:pPr>
        <w:spacing w:after="0" w:line="240" w:lineRule="auto"/>
        <w:contextualSpacing/>
        <w:jc w:val="both"/>
        <w:rPr>
          <w:noProof/>
          <w:lang w:val="sr-Cyrl-RS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480"/>
        <w:gridCol w:w="2110"/>
        <w:gridCol w:w="1175"/>
        <w:gridCol w:w="1760"/>
      </w:tblGrid>
      <w:tr w:rsidR="004E20F9" w:rsidRPr="006B5D97" w:rsidTr="00FE1544">
        <w:trPr>
          <w:trHeight w:val="118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6B5D97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</w:tr>
      <w:tr w:rsidR="004E20F9" w:rsidRPr="006B5D97" w:rsidTr="00FE1544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D11E28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104-401-3374</w:t>
            </w:r>
            <w:r w:rsidRPr="00D11E28">
              <w:rPr>
                <w:rFonts w:eastAsia="Times New Roman" w:cs="Calibri"/>
                <w:lang w:val="sr-Cyrl-RS" w:eastAsia="sr-Cyrl-RS"/>
              </w:rPr>
              <w:t>/2023-02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Срђан Цветковић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4E20F9" w:rsidRPr="006B5D97" w:rsidTr="00FE1544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104-401-3976/2023-02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Давид Чизмадија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Купусина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Апатин</w:t>
            </w:r>
          </w:p>
        </w:tc>
      </w:tr>
      <w:tr w:rsidR="004E20F9" w:rsidRPr="006B5D97" w:rsidTr="00FE1544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104-401-4377/2023-02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Зоран Кузмановић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Вогањ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Рума</w:t>
            </w:r>
          </w:p>
        </w:tc>
      </w:tr>
    </w:tbl>
    <w:p w:rsidR="004E20F9" w:rsidRDefault="004E20F9" w:rsidP="004E20F9">
      <w:pPr>
        <w:spacing w:after="0" w:line="240" w:lineRule="auto"/>
        <w:jc w:val="center"/>
        <w:rPr>
          <w:b/>
          <w:lang w:val="sr-Cyrl-RS"/>
        </w:rPr>
      </w:pPr>
    </w:p>
    <w:p w:rsidR="004E20F9" w:rsidRDefault="004E20F9" w:rsidP="004E20F9">
      <w:pPr>
        <w:spacing w:after="0" w:line="240" w:lineRule="auto"/>
        <w:jc w:val="center"/>
        <w:rPr>
          <w:b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p w:rsidR="004E20F9" w:rsidRDefault="004E20F9" w:rsidP="004E20F9">
      <w:pPr>
        <w:spacing w:after="0" w:line="240" w:lineRule="auto"/>
        <w:ind w:right="51"/>
        <w:jc w:val="center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5.</w:t>
      </w:r>
    </w:p>
    <w:p w:rsidR="004E20F9" w:rsidRDefault="004E20F9" w:rsidP="004E20F9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„На захтев подносиоца пријава раскидају се уговори са следећим подносиоцима: </w:t>
      </w:r>
    </w:p>
    <w:p w:rsidR="004E20F9" w:rsidRDefault="004E20F9" w:rsidP="004E20F9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480"/>
        <w:gridCol w:w="2110"/>
        <w:gridCol w:w="1175"/>
        <w:gridCol w:w="1760"/>
      </w:tblGrid>
      <w:tr w:rsidR="004E20F9" w:rsidRPr="006B5D97" w:rsidTr="00FE1544">
        <w:trPr>
          <w:trHeight w:val="118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6B5D97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</w:tr>
      <w:tr w:rsidR="004E20F9" w:rsidRPr="006B5D97" w:rsidTr="00FE1544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D11E28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</w:tcPr>
          <w:p w:rsidR="004E20F9" w:rsidRPr="00AB781D" w:rsidRDefault="004E20F9" w:rsidP="00FE1544">
            <w:r w:rsidRPr="00AB781D">
              <w:t>104-401-3200/2023-02</w:t>
            </w:r>
          </w:p>
        </w:tc>
        <w:tc>
          <w:tcPr>
            <w:tcW w:w="2110" w:type="dxa"/>
            <w:shd w:val="clear" w:color="auto" w:fill="auto"/>
            <w:noWrap/>
          </w:tcPr>
          <w:p w:rsidR="004E20F9" w:rsidRPr="00AB781D" w:rsidRDefault="004E20F9" w:rsidP="00FE1544">
            <w:proofErr w:type="spellStart"/>
            <w:r w:rsidRPr="00AB781D">
              <w:t>Јожеф</w:t>
            </w:r>
            <w:proofErr w:type="spellEnd"/>
            <w:r w:rsidRPr="00AB781D">
              <w:t xml:space="preserve"> </w:t>
            </w:r>
            <w:proofErr w:type="spellStart"/>
            <w:r w:rsidRPr="00AB781D">
              <w:t>Нађиван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4E20F9" w:rsidRPr="00AB781D" w:rsidRDefault="004E20F9" w:rsidP="00FE1544">
            <w:proofErr w:type="spellStart"/>
            <w:r w:rsidRPr="00AB781D">
              <w:t>Зрењанин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</w:tcPr>
          <w:p w:rsidR="004E20F9" w:rsidRPr="00AB781D" w:rsidRDefault="004E20F9" w:rsidP="00FE1544">
            <w:proofErr w:type="spellStart"/>
            <w:r w:rsidRPr="00AB781D">
              <w:t>Зрењанин</w:t>
            </w:r>
            <w:proofErr w:type="spellEnd"/>
          </w:p>
        </w:tc>
      </w:tr>
      <w:tr w:rsidR="004E20F9" w:rsidRPr="006B5D97" w:rsidTr="00FE1544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</w:tcPr>
          <w:p w:rsidR="004E20F9" w:rsidRPr="00FA296B" w:rsidRDefault="004E20F9" w:rsidP="00FE1544">
            <w:pPr>
              <w:rPr>
                <w:lang w:val="sr-Cyrl-RS"/>
              </w:rPr>
            </w:pPr>
            <w:r>
              <w:rPr>
                <w:lang w:val="sr-Cyrl-RS"/>
              </w:rPr>
              <w:t>104-401-4152/2023-02</w:t>
            </w:r>
          </w:p>
        </w:tc>
        <w:tc>
          <w:tcPr>
            <w:tcW w:w="2110" w:type="dxa"/>
            <w:shd w:val="clear" w:color="auto" w:fill="auto"/>
            <w:noWrap/>
          </w:tcPr>
          <w:p w:rsidR="004E20F9" w:rsidRPr="00FA296B" w:rsidRDefault="004E20F9" w:rsidP="00FE1544">
            <w:pPr>
              <w:rPr>
                <w:lang w:val="sr-Cyrl-RS"/>
              </w:rPr>
            </w:pPr>
            <w:r>
              <w:rPr>
                <w:lang w:val="sr-Cyrl-RS"/>
              </w:rPr>
              <w:t>Љиљана Кешељ</w:t>
            </w:r>
          </w:p>
        </w:tc>
        <w:tc>
          <w:tcPr>
            <w:tcW w:w="1175" w:type="dxa"/>
            <w:shd w:val="clear" w:color="auto" w:fill="auto"/>
          </w:tcPr>
          <w:p w:rsidR="004E20F9" w:rsidRPr="00FA296B" w:rsidRDefault="004E20F9" w:rsidP="00FE1544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760" w:type="dxa"/>
            <w:shd w:val="clear" w:color="auto" w:fill="auto"/>
            <w:noWrap/>
          </w:tcPr>
          <w:p w:rsidR="004E20F9" w:rsidRPr="00FA296B" w:rsidRDefault="004E20F9" w:rsidP="00FE1544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</w:tr>
    </w:tbl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Pr="004921EA" w:rsidRDefault="004E20F9" w:rsidP="004E20F9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3</w:t>
      </w:r>
      <w:r w:rsidRPr="004921EA">
        <w:rPr>
          <w:noProof/>
          <w:lang w:val="sr-Cyrl-RS"/>
        </w:rPr>
        <w:t>.</w:t>
      </w:r>
    </w:p>
    <w:p w:rsidR="004E20F9" w:rsidRPr="00D1753E" w:rsidRDefault="004E20F9" w:rsidP="004E20F9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921EA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4921EA">
        <w:rPr>
          <w:lang w:val="ru-RU"/>
        </w:rPr>
        <w:t>Покрајинског секретаријат за пољопривреду, водопривреду и шумарство.</w:t>
      </w: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jc w:val="center"/>
        <w:rPr>
          <w:rFonts w:eastAsia="Times New Roman"/>
          <w:bCs/>
        </w:rPr>
      </w:pPr>
    </w:p>
    <w:p w:rsidR="004E20F9" w:rsidRDefault="004E20F9" w:rsidP="004E20F9">
      <w:pPr>
        <w:pStyle w:val="NoSpacing"/>
        <w:ind w:right="503"/>
        <w:jc w:val="center"/>
        <w:rPr>
          <w:rFonts w:eastAsia="Times New Roman"/>
          <w:bCs/>
          <w:lang w:val="sr-Cyrl-RS"/>
        </w:rPr>
      </w:pPr>
      <w:r>
        <w:rPr>
          <w:rFonts w:eastAsia="Times New Roman"/>
          <w:bCs/>
          <w:lang w:val="sr-Cyrl-RS"/>
        </w:rPr>
        <w:t>О б р а з л о ж е њ е</w:t>
      </w:r>
    </w:p>
    <w:p w:rsidR="004E20F9" w:rsidRPr="006D4BD8" w:rsidRDefault="004E20F9" w:rsidP="004E20F9">
      <w:pPr>
        <w:pStyle w:val="NoSpacing"/>
        <w:ind w:right="503"/>
        <w:jc w:val="center"/>
        <w:rPr>
          <w:rFonts w:eastAsia="Times New Roman"/>
          <w:bCs/>
          <w:lang w:val="sr-Cyrl-RS"/>
        </w:rPr>
      </w:pPr>
    </w:p>
    <w:p w:rsidR="004E20F9" w:rsidRPr="006B2092" w:rsidRDefault="004E20F9" w:rsidP="004E20F9">
      <w:pPr>
        <w:spacing w:after="0" w:line="240" w:lineRule="auto"/>
        <w:ind w:firstLine="567"/>
        <w:jc w:val="both"/>
        <w:rPr>
          <w:b/>
          <w:lang w:val="sr-Cyrl-CS"/>
        </w:rPr>
      </w:pPr>
      <w:r w:rsidRPr="00442E29">
        <w:rPr>
          <w:lang w:val="sr-Cyrl-RS"/>
        </w:rPr>
        <w:t>Покрајински секретаријат за пољопривреду водопривреду и шумарс</w:t>
      </w:r>
      <w:r w:rsidRPr="002E1E06">
        <w:rPr>
          <w:lang w:val="sr-Cyrl-RS"/>
        </w:rPr>
        <w:t>т</w:t>
      </w:r>
      <w:r w:rsidRPr="00442E29">
        <w:rPr>
          <w:lang w:val="sr-Cyrl-RS"/>
        </w:rPr>
        <w:t>во</w:t>
      </w:r>
      <w:r w:rsidRPr="002E1E06">
        <w:rPr>
          <w:lang w:val="sr-Cyrl-RS"/>
        </w:rPr>
        <w:t xml:space="preserve"> (у даљем тексту: Секретаријат)</w:t>
      </w:r>
      <w:r>
        <w:rPr>
          <w:lang w:val="sr-Cyrl-RS"/>
        </w:rPr>
        <w:t>,</w:t>
      </w:r>
      <w:r w:rsidRPr="002E1E06">
        <w:rPr>
          <w:lang w:val="sr-Cyrl-RS"/>
        </w:rPr>
        <w:t xml:space="preserve">  објавио је </w:t>
      </w:r>
      <w:r w:rsidRPr="00694DE2">
        <w:rPr>
          <w:lang w:val="sr-Cyrl-RS"/>
        </w:rPr>
        <w:t xml:space="preserve">Конкурсу </w:t>
      </w:r>
      <w:r w:rsidRPr="00C0227D">
        <w:rPr>
          <w:lang w:val="sr-Cyrl-RS"/>
        </w:rPr>
        <w:t>о</w:t>
      </w:r>
      <w:r w:rsidRPr="00442E29">
        <w:rPr>
          <w:lang w:val="sr-Cyrl-RS"/>
        </w:rPr>
        <w:t xml:space="preserve"> </w:t>
      </w:r>
      <w:r w:rsidRPr="00C0227D">
        <w:rPr>
          <w:lang w:val="sr-Cyrl-RS"/>
        </w:rPr>
        <w:t>додели средстава за суфинансирање набавке конструкција и опреме за биљну пр</w:t>
      </w:r>
      <w:r>
        <w:rPr>
          <w:lang w:val="sr-Cyrl-RS"/>
        </w:rPr>
        <w:t>оизводњу у заштићеном простору у 2023</w:t>
      </w:r>
      <w:r w:rsidRPr="00C0227D">
        <w:rPr>
          <w:lang w:val="sr-Cyrl-RS"/>
        </w:rPr>
        <w:t>. години</w:t>
      </w:r>
      <w:r w:rsidRPr="002E1E06">
        <w:rPr>
          <w:noProof/>
          <w:lang w:val="sr-Latn-CS"/>
        </w:rPr>
        <w:t xml:space="preserve"> 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>
        <w:rPr>
          <w:noProof/>
          <w:lang w:val="sr-Cyrl-RS"/>
        </w:rPr>
        <w:t>10.03.2023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</w:t>
      </w:r>
      <w:r>
        <w:rPr>
          <w:noProof/>
          <w:lang w:val="sr-Cyrl-RS"/>
        </w:rPr>
        <w:t>и измену Конкурса објављеном у дневном листу „ Дневник“ дана 05.04.2023. године</w:t>
      </w:r>
      <w:r w:rsidRPr="002E1E06">
        <w:rPr>
          <w:noProof/>
          <w:lang w:val="sr-Cyrl-RS"/>
        </w:rPr>
        <w:t xml:space="preserve"> и </w:t>
      </w:r>
      <w:r>
        <w:rPr>
          <w:noProof/>
          <w:lang w:val="sr-Cyrl-RS"/>
        </w:rPr>
        <w:t xml:space="preserve">у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>
        <w:rPr>
          <w:noProof/>
          <w:lang w:val="ru-RU"/>
        </w:rPr>
        <w:t>11</w:t>
      </w:r>
      <w:r w:rsidRPr="006B2092">
        <w:rPr>
          <w:noProof/>
          <w:lang w:val="ru-RU"/>
        </w:rPr>
        <w:t>/</w:t>
      </w:r>
      <w:r w:rsidRPr="00442E29">
        <w:rPr>
          <w:noProof/>
          <w:lang w:val="sr-Cyrl-RS"/>
        </w:rPr>
        <w:t>23</w:t>
      </w:r>
      <w:r>
        <w:rPr>
          <w:noProof/>
          <w:lang w:val="sr-Cyrl-RS"/>
        </w:rPr>
        <w:t xml:space="preserve"> године и 15/23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Pr="00C1523A">
        <w:rPr>
          <w:lang w:val="sr-Cyrl-RS"/>
        </w:rPr>
        <w:t>о</w:t>
      </w:r>
      <w:r w:rsidRPr="00442E29">
        <w:rPr>
          <w:lang w:val="sr-Cyrl-RS"/>
        </w:rPr>
        <w:t xml:space="preserve"> </w:t>
      </w:r>
      <w:r w:rsidRPr="00C1523A">
        <w:rPr>
          <w:lang w:val="sr-Cyrl-RS"/>
        </w:rPr>
        <w:t>додели средстава за суфинансирање набавке конструкција и опреме за биљну производ</w:t>
      </w:r>
      <w:r>
        <w:rPr>
          <w:lang w:val="sr-Cyrl-RS"/>
        </w:rPr>
        <w:t>њу у заштићеном простору у 2023</w:t>
      </w:r>
      <w:r w:rsidRPr="00C1523A">
        <w:rPr>
          <w:lang w:val="sr-Cyrl-RS"/>
        </w:rPr>
        <w:t>. години</w:t>
      </w:r>
      <w:r w:rsidRPr="006B2092">
        <w:rPr>
          <w:noProof/>
          <w:lang w:val="sr-Cyrl-RS"/>
        </w:rPr>
        <w:t xml:space="preserve"> (</w:t>
      </w:r>
      <w:r>
        <w:rPr>
          <w:lang w:val="ru-RU"/>
        </w:rPr>
        <w:t>Службени лист АПВ“ број 11</w:t>
      </w:r>
      <w:r w:rsidRPr="006B2092">
        <w:rPr>
          <w:lang w:val="ru-RU"/>
        </w:rPr>
        <w:t>/</w:t>
      </w:r>
      <w:r w:rsidRPr="00442E29">
        <w:rPr>
          <w:lang w:val="sr-Cyrl-RS"/>
        </w:rPr>
        <w:t>23</w:t>
      </w:r>
      <w:r>
        <w:rPr>
          <w:lang w:val="sr-Cyrl-RS"/>
        </w:rPr>
        <w:t xml:space="preserve"> и 15/23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4E20F9" w:rsidRPr="00ED7D4F" w:rsidRDefault="004E20F9" w:rsidP="004E20F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highlight w:val="yellow"/>
          <w:lang w:val="sr-Cyrl-RS"/>
        </w:rPr>
      </w:pPr>
      <w:r>
        <w:rPr>
          <w:rFonts w:eastAsia="Times New Roman"/>
          <w:noProof/>
          <w:lang w:val="sr-Cyrl-RS"/>
        </w:rPr>
        <w:t>Чланом 10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 а да коначну одлуку доноси Покрајински секретар за пољопривреду водопривреду и шумарств</w:t>
      </w:r>
      <w:r w:rsidRPr="006B2092">
        <w:rPr>
          <w:rFonts w:eastAsia="Times New Roman"/>
          <w:noProof/>
          <w:lang w:val="sr-Cyrl-RS"/>
        </w:rPr>
        <w:t xml:space="preserve">о. </w:t>
      </w:r>
    </w:p>
    <w:p w:rsidR="004E20F9" w:rsidRDefault="004E20F9" w:rsidP="004E20F9">
      <w:pPr>
        <w:spacing w:after="0" w:line="240" w:lineRule="auto"/>
        <w:ind w:firstLine="708"/>
        <w:jc w:val="both"/>
        <w:rPr>
          <w:lang w:val="sr-Cyrl-CS"/>
        </w:rPr>
      </w:pPr>
      <w:r w:rsidRPr="002E1E06">
        <w:rPr>
          <w:lang w:val="sr-Cyrl-CS"/>
        </w:rPr>
        <w:t xml:space="preserve">Комисија је дана </w:t>
      </w:r>
      <w:r>
        <w:rPr>
          <w:lang w:val="sr-Cyrl-CS"/>
        </w:rPr>
        <w:t>15</w:t>
      </w:r>
      <w:r w:rsidRPr="00B85FCC">
        <w:rPr>
          <w:lang w:val="sr-Cyrl-RS"/>
        </w:rPr>
        <w:t>.06.</w:t>
      </w:r>
      <w:r w:rsidRPr="00B85FCC">
        <w:rPr>
          <w:lang w:val="sr-Cyrl-CS"/>
        </w:rPr>
        <w:t>2023.</w:t>
      </w:r>
      <w:r w:rsidRPr="00131B19">
        <w:rPr>
          <w:lang w:val="sr-Cyrl-CS"/>
        </w:rPr>
        <w:t xml:space="preserve">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104-401-425/2023-02, а Покрајински секрет</w:t>
      </w:r>
      <w:r>
        <w:t>a</w:t>
      </w:r>
      <w:r>
        <w:rPr>
          <w:lang w:val="sr-Cyrl-CS"/>
        </w:rPr>
        <w:t>р донео</w:t>
      </w:r>
      <w:r>
        <w:t xml:space="preserve"> </w:t>
      </w:r>
      <w:r>
        <w:rPr>
          <w:rFonts w:asciiTheme="minorHAnsi" w:hAnsiTheme="minorHAnsi"/>
          <w:lang w:val="sr-Cyrl-CS"/>
        </w:rPr>
        <w:t>Одлук</w:t>
      </w:r>
      <w:r>
        <w:rPr>
          <w:rFonts w:asciiTheme="minorHAnsi" w:hAnsiTheme="minorHAnsi"/>
          <w:lang w:val="sr-Cyrl-RS"/>
        </w:rPr>
        <w:t>у</w:t>
      </w:r>
      <w:r w:rsidRPr="00B47707">
        <w:rPr>
          <w:rFonts w:asciiTheme="minorHAnsi" w:hAnsiTheme="minorHAnsi"/>
          <w:lang w:val="sr-Cyrl-CS"/>
        </w:rPr>
        <w:t xml:space="preserve">  о опредељивању средстава по Конкурс</w:t>
      </w:r>
      <w:r w:rsidRPr="00B47707">
        <w:rPr>
          <w:rFonts w:asciiTheme="minorHAnsi" w:hAnsiTheme="minorHAnsi"/>
          <w:lang w:val="sr-Cyrl-RS"/>
        </w:rPr>
        <w:t>у</w:t>
      </w:r>
      <w:r w:rsidRPr="00B47707">
        <w:rPr>
          <w:rFonts w:asciiTheme="minorHAnsi" w:hAnsiTheme="minorHAnsi"/>
          <w:b/>
          <w:bCs/>
          <w:noProof/>
          <w:lang w:val="sr-Cyrl-RS"/>
        </w:rPr>
        <w:t xml:space="preserve"> </w:t>
      </w:r>
      <w:r w:rsidRPr="00B47707">
        <w:rPr>
          <w:rFonts w:asciiTheme="minorHAnsi" w:hAnsiTheme="minorHAnsi"/>
          <w:lang w:val="sr-Cyrl-RS"/>
        </w:rPr>
        <w:t>о</w:t>
      </w:r>
      <w:r w:rsidRPr="00B47707">
        <w:rPr>
          <w:rFonts w:asciiTheme="minorHAnsi" w:hAnsiTheme="minorHAnsi"/>
        </w:rPr>
        <w:t xml:space="preserve"> </w:t>
      </w:r>
      <w:r w:rsidRPr="00B47707">
        <w:rPr>
          <w:rFonts w:asciiTheme="minorHAnsi" w:hAnsiTheme="minorHAnsi"/>
          <w:lang w:val="sr-Cyrl-RS"/>
        </w:rPr>
        <w:t xml:space="preserve">додели средстава за суфинансирање набавке конструкција и опреме за биљну производњу у заштићеном простору у 2023. години број </w:t>
      </w:r>
      <w:r w:rsidRPr="00B47707">
        <w:rPr>
          <w:lang w:val="sr-Cyrl-RS"/>
        </w:rPr>
        <w:t>104-401-</w:t>
      </w:r>
      <w:r w:rsidRPr="00B47707">
        <w:rPr>
          <w:lang w:val="sr-Latn-RS"/>
        </w:rPr>
        <w:t>425</w:t>
      </w:r>
      <w:r w:rsidRPr="00B47707">
        <w:rPr>
          <w:lang w:val="sr-Cyrl-RS"/>
        </w:rPr>
        <w:t>/20</w:t>
      </w:r>
      <w:r w:rsidRPr="00B47707">
        <w:rPr>
          <w:lang w:val="sr-Latn-RS"/>
        </w:rPr>
        <w:t>23</w:t>
      </w:r>
      <w:r w:rsidRPr="00B47707">
        <w:rPr>
          <w:lang w:val="sr-Cyrl-RS"/>
        </w:rPr>
        <w:t>-02 од 15.06.2023. године</w:t>
      </w:r>
      <w:r>
        <w:rPr>
          <w:lang w:val="sr-Cyrl-CS"/>
        </w:rPr>
        <w:t xml:space="preserve"> ( у даљем тексту: Одлука)</w:t>
      </w:r>
      <w:r w:rsidRPr="002E1E06">
        <w:rPr>
          <w:lang w:val="sr-Cyrl-CS"/>
        </w:rPr>
        <w:t xml:space="preserve">. </w:t>
      </w: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  <w:r>
        <w:rPr>
          <w:lang w:val="sr-Cyrl-CS"/>
        </w:rPr>
        <w:t xml:space="preserve">Након доношења Одлуке </w:t>
      </w:r>
      <w:r>
        <w:rPr>
          <w:lang w:val="sr-Cyrl-RS"/>
        </w:rPr>
        <w:t>п</w:t>
      </w:r>
      <w:r w:rsidRPr="00F85C78">
        <w:rPr>
          <w:rFonts w:asciiTheme="minorHAnsi" w:hAnsiTheme="minorHAnsi"/>
          <w:noProof/>
          <w:lang w:val="sr-Cyrl-RS"/>
        </w:rPr>
        <w:t xml:space="preserve">односилац пријаве </w:t>
      </w:r>
      <w:r w:rsidRPr="00F85C78">
        <w:rPr>
          <w:rFonts w:eastAsia="Times New Roman"/>
          <w:bCs/>
          <w:color w:val="000000"/>
          <w:lang w:val="sr-Cyrl-RS"/>
        </w:rPr>
        <w:t xml:space="preserve">број 104-401-3961/2023-02 </w:t>
      </w:r>
      <w:r w:rsidRPr="00F85C78">
        <w:rPr>
          <w:rFonts w:asciiTheme="minorHAnsi" w:eastAsia="Times New Roman" w:hAnsiTheme="minorHAnsi" w:cstheme="minorBidi"/>
          <w:bCs/>
          <w:color w:val="000000"/>
          <w:lang w:val="sr-Cyrl-RS"/>
        </w:rPr>
        <w:t xml:space="preserve"> </w:t>
      </w:r>
      <w:r w:rsidRPr="00F85C78">
        <w:rPr>
          <w:rFonts w:eastAsia="Times New Roman"/>
          <w:bCs/>
          <w:color w:val="000000"/>
          <w:lang w:val="sr-Cyrl-RS"/>
        </w:rPr>
        <w:t xml:space="preserve">Данијела Моцко </w:t>
      </w:r>
      <w:r w:rsidRPr="00F85C78">
        <w:rPr>
          <w:rFonts w:asciiTheme="minorHAnsi" w:eastAsia="Times New Roman" w:hAnsiTheme="minorHAnsi" w:cstheme="minorBidi"/>
          <w:bCs/>
          <w:color w:val="000000"/>
          <w:lang w:val="sr-Cyrl-RS"/>
        </w:rPr>
        <w:t>је поднела жалбу  у којој тврди да је због грешке</w:t>
      </w:r>
      <w:r>
        <w:rPr>
          <w:rFonts w:asciiTheme="minorHAnsi" w:eastAsia="Times New Roman" w:hAnsiTheme="minorHAnsi" w:cstheme="minorBidi"/>
          <w:bCs/>
          <w:color w:val="000000"/>
          <w:lang w:val="sr-Cyrl-RS"/>
        </w:rPr>
        <w:t xml:space="preserve"> у Е аграру предметна парцела КО Лаћарак број 800 избрисана</w:t>
      </w:r>
      <w:r w:rsidRPr="00F85C78">
        <w:rPr>
          <w:rFonts w:asciiTheme="minorHAnsi" w:eastAsia="Times New Roman" w:hAnsiTheme="minorHAnsi" w:cstheme="minorBidi"/>
          <w:bCs/>
          <w:color w:val="000000"/>
          <w:lang w:val="sr-Cyrl-RS"/>
        </w:rPr>
        <w:t xml:space="preserve"> из структуре сетве њеног газдинства. Уз жалбу достављен је документ о промени података у газдинству где се види да је тражен упис предметне парцеле у газдинство 18.04.2023. године. Након исправке грешке достављен је нов извод регистра пољопривредних газдинстава  у коме се налази предметна парцела. Како је жалба оправдана, </w:t>
      </w:r>
      <w:r>
        <w:rPr>
          <w:rFonts w:asciiTheme="minorHAnsi" w:hAnsiTheme="minorHAnsi"/>
          <w:noProof/>
          <w:lang w:val="sr-Cyrl-RS"/>
        </w:rPr>
        <w:t>покрајински секретар</w:t>
      </w:r>
      <w:r w:rsidRPr="00EC57E9">
        <w:rPr>
          <w:rFonts w:asciiTheme="minorHAnsi" w:hAnsiTheme="minorHAnsi"/>
          <w:noProof/>
          <w:lang w:val="sr-Cyrl-RS"/>
        </w:rPr>
        <w:t xml:space="preserve"> за пољопривреду, водопривреду и шумарство </w:t>
      </w:r>
      <w:r>
        <w:rPr>
          <w:rFonts w:asciiTheme="minorHAnsi" w:hAnsiTheme="minorHAnsi"/>
          <w:noProof/>
          <w:lang w:val="sr-Cyrl-RS"/>
        </w:rPr>
        <w:t xml:space="preserve">донео је одлуку </w:t>
      </w:r>
      <w:r w:rsidRPr="00EC57E9">
        <w:rPr>
          <w:rFonts w:asciiTheme="minorHAnsi" w:hAnsiTheme="minorHAnsi"/>
          <w:noProof/>
          <w:lang w:val="sr-Cyrl-RS"/>
        </w:rPr>
        <w:t>да закључи</w:t>
      </w:r>
      <w:r>
        <w:rPr>
          <w:rFonts w:asciiTheme="minorHAnsi" w:eastAsia="Times New Roman" w:hAnsiTheme="minorHAnsi" w:cstheme="minorBidi"/>
          <w:color w:val="000000"/>
          <w:lang w:val="sr-Cyrl-RS"/>
        </w:rPr>
        <w:t xml:space="preserve"> </w:t>
      </w:r>
      <w:r w:rsidRPr="00EC57E9">
        <w:rPr>
          <w:rFonts w:asciiTheme="minorHAnsi" w:eastAsia="Times New Roman" w:hAnsiTheme="minorHAnsi" w:cstheme="minorBidi"/>
          <w:color w:val="000000"/>
          <w:lang w:val="sr-Cyrl-RS"/>
        </w:rPr>
        <w:t xml:space="preserve"> уговора </w:t>
      </w:r>
      <w:r>
        <w:rPr>
          <w:rFonts w:asciiTheme="minorHAnsi" w:eastAsia="Times New Roman" w:hAnsiTheme="minorHAnsi" w:cstheme="minorBidi"/>
          <w:color w:val="000000"/>
          <w:lang w:val="sr-Cyrl-RS"/>
        </w:rPr>
        <w:t xml:space="preserve">са овим корисником. </w:t>
      </w: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jc w:val="both"/>
        <w:rPr>
          <w:rFonts w:asciiTheme="minorHAnsi" w:eastAsia="Times New Roman" w:hAnsiTheme="minorHAnsi" w:cstheme="minorBidi"/>
          <w:color w:val="000000"/>
          <w:lang w:val="sr-Cyrl-RS"/>
        </w:rPr>
        <w:sectPr w:rsidR="004E20F9" w:rsidSect="00F42530">
          <w:pgSz w:w="11906" w:h="16838"/>
          <w:pgMar w:top="900" w:right="1440" w:bottom="1440" w:left="1440" w:header="720" w:footer="720" w:gutter="0"/>
          <w:cols w:space="720"/>
          <w:docGrid w:linePitch="360"/>
        </w:sectPr>
      </w:pPr>
    </w:p>
    <w:p w:rsidR="004E20F9" w:rsidRDefault="004E20F9" w:rsidP="004E20F9">
      <w:pPr>
        <w:spacing w:after="0" w:line="240" w:lineRule="auto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tbl>
      <w:tblPr>
        <w:tblW w:w="1449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18"/>
        <w:gridCol w:w="1092"/>
        <w:gridCol w:w="1530"/>
        <w:gridCol w:w="1350"/>
        <w:gridCol w:w="3510"/>
        <w:gridCol w:w="630"/>
        <w:gridCol w:w="1440"/>
        <w:gridCol w:w="1440"/>
        <w:gridCol w:w="630"/>
        <w:gridCol w:w="1487"/>
        <w:gridCol w:w="764"/>
      </w:tblGrid>
      <w:tr w:rsidR="004E20F9" w:rsidRPr="00920F85" w:rsidTr="00FE1544">
        <w:trPr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Ред. број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Број пријаве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Корисник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Место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E20F9" w:rsidRPr="00920F85" w:rsidRDefault="004E20F9" w:rsidP="00FE1544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Опис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Бодови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Прихватљива инвестиција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Одобрен износ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ind w:right="115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Сопствена средства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%</w:t>
            </w:r>
          </w:p>
        </w:tc>
      </w:tr>
      <w:tr w:rsidR="004E20F9" w:rsidRPr="00920F85" w:rsidTr="00FE1544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920F85"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F9" w:rsidRPr="00AC635D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104-401-3961/2023</w:t>
            </w:r>
            <w:r w:rsidRPr="00AC635D">
              <w:rPr>
                <w:rFonts w:asciiTheme="minorHAnsi" w:hAnsiTheme="minorHAnsi"/>
              </w:rPr>
              <w:t>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F9" w:rsidRPr="00022EE9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Данијела Моцко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0F9" w:rsidRPr="00022EE9" w:rsidRDefault="004E20F9" w:rsidP="00FE1544">
            <w:pPr>
              <w:spacing w:after="0" w:line="240" w:lineRule="auto"/>
              <w:ind w:right="51"/>
              <w:jc w:val="both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Лаћарак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F9" w:rsidRDefault="004E20F9" w:rsidP="00FE15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набавка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пластеника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поцинкованом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конструкцијом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површине</w:t>
            </w:r>
            <w:proofErr w:type="spellEnd"/>
            <w:r>
              <w:rPr>
                <w:rFonts w:cs="Calibri"/>
                <w:color w:val="000000"/>
              </w:rPr>
              <w:t xml:space="preserve"> 240 м2</w:t>
            </w:r>
          </w:p>
          <w:p w:rsidR="004E20F9" w:rsidRPr="00920F85" w:rsidRDefault="004E20F9" w:rsidP="00FE1544">
            <w:pPr>
              <w:spacing w:after="100" w:afterAutospacing="1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C96C11">
              <w:rPr>
                <w:rFonts w:eastAsia="Times New Roman" w:cs="Calibri"/>
                <w:color w:val="000000"/>
              </w:rPr>
              <w:t>484,300.00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C96C11">
              <w:rPr>
                <w:rFonts w:eastAsia="Times New Roman" w:cs="Calibri"/>
                <w:color w:val="000000"/>
              </w:rPr>
              <w:t>339,010.00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F9" w:rsidRPr="00C96C11" w:rsidRDefault="004E20F9" w:rsidP="00FE1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Cyrl-RS"/>
              </w:rPr>
              <w:t>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F9" w:rsidRPr="00920F85" w:rsidRDefault="004E20F9" w:rsidP="00FE1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 w:rsidRPr="00C96C11">
              <w:rPr>
                <w:rFonts w:eastAsia="Times New Roman" w:cs="Calibri"/>
                <w:color w:val="000000"/>
              </w:rPr>
              <w:t>145,290.00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F9" w:rsidRPr="00C96C11" w:rsidRDefault="004E20F9" w:rsidP="00FE15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Cyrl-RS"/>
              </w:rPr>
              <w:t>30</w:t>
            </w:r>
          </w:p>
        </w:tc>
      </w:tr>
    </w:tbl>
    <w:p w:rsidR="004E20F9" w:rsidRDefault="004E20F9" w:rsidP="004E20F9">
      <w:pPr>
        <w:spacing w:after="0" w:line="240" w:lineRule="auto"/>
        <w:ind w:firstLine="720"/>
        <w:jc w:val="both"/>
        <w:rPr>
          <w:rFonts w:asciiTheme="minorHAnsi" w:eastAsia="Times New Roman" w:hAnsiTheme="minorHAnsi" w:cstheme="minorBidi"/>
          <w:color w:val="000000"/>
          <w:lang w:val="sr-Cyrl-RS"/>
        </w:rPr>
      </w:pPr>
    </w:p>
    <w:p w:rsidR="004E20F9" w:rsidRDefault="004E20F9" w:rsidP="004E20F9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Након доношења Одлуке 3 подносиоца пријаве одустала су од потписивања Уговора: </w:t>
      </w:r>
    </w:p>
    <w:tbl>
      <w:tblPr>
        <w:tblW w:w="12200" w:type="dxa"/>
        <w:jc w:val="center"/>
        <w:tblLook w:val="04A0" w:firstRow="1" w:lastRow="0" w:firstColumn="1" w:lastColumn="0" w:noHBand="0" w:noVBand="1"/>
      </w:tblPr>
      <w:tblGrid>
        <w:gridCol w:w="1116"/>
        <w:gridCol w:w="644"/>
        <w:gridCol w:w="2147"/>
        <w:gridCol w:w="2110"/>
        <w:gridCol w:w="1085"/>
        <w:gridCol w:w="1760"/>
        <w:gridCol w:w="1760"/>
        <w:gridCol w:w="1578"/>
      </w:tblGrid>
      <w:tr w:rsidR="004E20F9" w:rsidRPr="006B5D97" w:rsidTr="00FE1544">
        <w:trPr>
          <w:trHeight w:val="118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6B5D97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0F9" w:rsidRPr="006B5D97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0F9" w:rsidRPr="006B5D97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E20F9" w:rsidRPr="006B5D97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lang w:val="sr-Cyrl-RS" w:eastAsia="sr-Cyrl-RS"/>
              </w:rPr>
              <w:t>Укупна обавеза Секретаријата</w:t>
            </w:r>
          </w:p>
        </w:tc>
      </w:tr>
      <w:tr w:rsidR="004E20F9" w:rsidRPr="006B5D97" w:rsidTr="00FE1544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D11E28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104-401-3374</w:t>
            </w:r>
            <w:r w:rsidRPr="00D11E28">
              <w:rPr>
                <w:rFonts w:eastAsia="Times New Roman" w:cs="Calibri"/>
                <w:lang w:val="sr-Cyrl-RS" w:eastAsia="sr-Cyrl-RS"/>
              </w:rPr>
              <w:t>/2023-02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Срђан Цветковић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F9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6B5D97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450.000</w:t>
            </w:r>
            <w:r w:rsidRPr="00D11E28">
              <w:rPr>
                <w:rFonts w:eastAsia="Times New Roman" w:cs="Calibri"/>
                <w:lang w:val="sr-Cyrl-RS" w:eastAsia="sr-Cyrl-RS"/>
              </w:rPr>
              <w:t>,00</w:t>
            </w:r>
          </w:p>
        </w:tc>
      </w:tr>
      <w:tr w:rsidR="004E20F9" w:rsidRPr="006B5D97" w:rsidTr="00FE1544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104-401-3976/2023-02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Давид Чизмадија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Купусина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F9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Апатин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650.000,00</w:t>
            </w:r>
          </w:p>
        </w:tc>
      </w:tr>
      <w:tr w:rsidR="004E20F9" w:rsidRPr="006B5D97" w:rsidTr="00FE1544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104-401-4377/2023-02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Зоран Кузмановић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Вогањ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F9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Рума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0F9" w:rsidRPr="00D11E28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825.000,00</w:t>
            </w:r>
          </w:p>
        </w:tc>
      </w:tr>
      <w:tr w:rsidR="004E20F9" w:rsidRPr="006B5D97" w:rsidTr="00FE1544">
        <w:trPr>
          <w:trHeight w:val="402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F9" w:rsidRPr="000114D8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Cyrl-RS"/>
              </w:rPr>
            </w:pP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9" w:rsidRPr="000114D8" w:rsidRDefault="004E20F9" w:rsidP="00FE1544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Cyrl-RS"/>
              </w:rPr>
            </w:pPr>
            <w:r w:rsidRPr="000114D8">
              <w:rPr>
                <w:rFonts w:eastAsia="Times New Roman" w:cs="Calibri"/>
                <w:bCs/>
                <w:lang w:val="sr-Cyrl-RS" w:eastAsia="sr-Cyrl-RS"/>
              </w:rPr>
              <w:t>У</w:t>
            </w:r>
            <w:r>
              <w:rPr>
                <w:rFonts w:eastAsia="Times New Roman" w:cs="Calibri"/>
                <w:bCs/>
                <w:lang w:val="sr-Cyrl-RS" w:eastAsia="sr-Cyrl-RS"/>
              </w:rPr>
              <w:t>к</w:t>
            </w:r>
            <w:r w:rsidRPr="000114D8">
              <w:rPr>
                <w:rFonts w:eastAsia="Times New Roman" w:cs="Calibri"/>
                <w:bCs/>
                <w:lang w:val="sr-Cyrl-RS" w:eastAsia="sr-Cyrl-RS"/>
              </w:rPr>
              <w:t>упно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:rsidR="004E20F9" w:rsidRPr="006B5D97" w:rsidRDefault="004E20F9" w:rsidP="00FE15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>
              <w:rPr>
                <w:rFonts w:eastAsia="Times New Roman" w:cs="Calibri"/>
                <w:b/>
                <w:bCs/>
                <w:lang w:val="sr-Cyrl-RS" w:eastAsia="sr-Cyrl-RS"/>
              </w:rPr>
              <w:t>1.925.000,00</w:t>
            </w:r>
          </w:p>
        </w:tc>
      </w:tr>
    </w:tbl>
    <w:p w:rsidR="004E20F9" w:rsidRDefault="004E20F9" w:rsidP="004E20F9">
      <w:pPr>
        <w:spacing w:after="0" w:line="240" w:lineRule="auto"/>
        <w:jc w:val="both"/>
        <w:rPr>
          <w:lang w:val="sr-Cyrl-RS"/>
        </w:rPr>
      </w:pPr>
    </w:p>
    <w:p w:rsidR="004E20F9" w:rsidRPr="00A80A5E" w:rsidRDefault="004E20F9" w:rsidP="004E20F9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CS"/>
        </w:rPr>
        <w:t xml:space="preserve">Након доношења одлуке достављене су </w:t>
      </w:r>
      <w:r>
        <w:rPr>
          <w:rFonts w:asciiTheme="minorHAnsi" w:eastAsia="Times New Roman" w:hAnsiTheme="minorHAnsi" w:cstheme="minorBidi"/>
          <w:color w:val="000000"/>
          <w:lang w:val="sr-Cyrl-RS"/>
        </w:rPr>
        <w:t>2 изјаве</w:t>
      </w:r>
      <w:r w:rsidRPr="00EC57E9">
        <w:rPr>
          <w:rFonts w:asciiTheme="minorHAnsi" w:eastAsia="Times New Roman" w:hAnsiTheme="minorHAnsi" w:cstheme="minorBidi"/>
          <w:color w:val="000000"/>
          <w:lang w:val="sr-Cyrl-RS"/>
        </w:rPr>
        <w:t xml:space="preserve"> корисника средстава о одустајању од </w:t>
      </w:r>
      <w:r>
        <w:rPr>
          <w:rFonts w:asciiTheme="minorHAnsi" w:eastAsia="Times New Roman" w:hAnsiTheme="minorHAnsi" w:cstheme="minorBidi"/>
          <w:color w:val="000000"/>
          <w:lang w:val="sr-Cyrl-RS"/>
        </w:rPr>
        <w:t xml:space="preserve">реализације Уговора: </w:t>
      </w:r>
    </w:p>
    <w:tbl>
      <w:tblPr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430"/>
        <w:gridCol w:w="1800"/>
        <w:gridCol w:w="1260"/>
        <w:gridCol w:w="1980"/>
        <w:gridCol w:w="1890"/>
      </w:tblGrid>
      <w:tr w:rsidR="004E20F9" w:rsidRPr="00F032BC" w:rsidTr="00FE1544">
        <w:trPr>
          <w:trHeight w:val="11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F9" w:rsidRPr="00F032BC" w:rsidRDefault="004E20F9" w:rsidP="00FE1544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F032BC">
              <w:rPr>
                <w:rFonts w:eastAsia="Times New Roman" w:cs="Calibri"/>
                <w:b/>
                <w:bCs/>
                <w:lang w:val="sr-Cyrl-RS" w:eastAsia="sr-Cyrl-RS"/>
              </w:rPr>
              <w:t xml:space="preserve">Ред.број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F9" w:rsidRPr="00F032BC" w:rsidRDefault="004E20F9" w:rsidP="00FE1544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F032BC">
              <w:rPr>
                <w:rFonts w:eastAsia="Times New Roman" w:cs="Calibri"/>
                <w:b/>
                <w:bCs/>
                <w:lang w:val="sr-Cyrl-RS" w:eastAsia="sr-Cyrl-RS"/>
              </w:rPr>
              <w:t xml:space="preserve">Број </w:t>
            </w:r>
            <w:r w:rsidRPr="00F032BC">
              <w:rPr>
                <w:rFonts w:eastAsia="Times New Roman" w:cs="Calibri"/>
                <w:b/>
                <w:bCs/>
                <w:lang w:val="sr-Cyrl-RS" w:eastAsia="sr-Cyrl-RS"/>
              </w:rPr>
              <w:br/>
              <w:t>уговора</w:t>
            </w:r>
            <w:r w:rsidRPr="00F032BC">
              <w:rPr>
                <w:rFonts w:eastAsia="Times New Roman" w:cs="Calibri"/>
                <w:lang w:val="sr-Cyrl-RS" w:eastAsia="sr-Cyrl-R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F9" w:rsidRPr="00F032BC" w:rsidRDefault="004E20F9" w:rsidP="00FE1544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F032BC">
              <w:rPr>
                <w:rFonts w:eastAsia="Times New Roman" w:cs="Calibri"/>
                <w:b/>
                <w:bCs/>
                <w:lang w:val="sr-Cyrl-RS" w:eastAsia="sr-Cyrl-RS"/>
              </w:rPr>
              <w:t>Назив корисника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F9" w:rsidRPr="00F032BC" w:rsidRDefault="004E20F9" w:rsidP="00FE1544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F032BC">
              <w:rPr>
                <w:rFonts w:eastAsia="Times New Roman" w:cs="Calibri"/>
                <w:b/>
                <w:bCs/>
                <w:lang w:val="sr-Cyrl-RS" w:eastAsia="sr-Cyrl-RS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0F9" w:rsidRPr="00F032BC" w:rsidRDefault="004E20F9" w:rsidP="00FE1544">
            <w:pPr>
              <w:spacing w:before="240" w:after="0" w:line="240" w:lineRule="auto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F032BC">
              <w:rPr>
                <w:rFonts w:eastAsia="Times New Roman" w:cs="Calibri"/>
                <w:b/>
                <w:bCs/>
                <w:lang w:val="sr-Cyrl-RS" w:eastAsia="sr-Cyrl-RS"/>
              </w:rPr>
              <w:t>Град/Општина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E20F9" w:rsidRPr="00F032BC" w:rsidRDefault="004E20F9" w:rsidP="00FE1544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F032BC">
              <w:rPr>
                <w:rFonts w:eastAsia="Times New Roman" w:cs="Calibri"/>
                <w:b/>
                <w:bCs/>
                <w:lang w:val="sr-Cyrl-RS" w:eastAsia="sr-Cyrl-RS"/>
              </w:rPr>
              <w:t>Укупна обавеза Секретаријата</w:t>
            </w:r>
          </w:p>
        </w:tc>
      </w:tr>
      <w:tr w:rsidR="004E20F9" w:rsidRPr="00F032BC" w:rsidTr="00FE1544">
        <w:trPr>
          <w:trHeight w:val="68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0F9" w:rsidRPr="00F032BC" w:rsidRDefault="004E20F9" w:rsidP="00FE1544">
            <w:pPr>
              <w:spacing w:before="240" w:after="0"/>
              <w:rPr>
                <w:rFonts w:asciiTheme="minorHAnsi" w:eastAsiaTheme="minorHAnsi" w:hAnsiTheme="minorHAnsi" w:cstheme="minorBidi"/>
              </w:rPr>
            </w:pPr>
            <w:r w:rsidRPr="00F032BC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0F9" w:rsidRPr="00AB781D" w:rsidRDefault="004E20F9" w:rsidP="00FE1544">
            <w:pPr>
              <w:spacing w:before="240" w:after="0"/>
            </w:pPr>
            <w:r w:rsidRPr="00AB781D">
              <w:t>104-401-3200/2023-02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0F9" w:rsidRPr="00AB781D" w:rsidRDefault="004E20F9" w:rsidP="00FE1544">
            <w:pPr>
              <w:spacing w:before="240" w:after="0"/>
            </w:pPr>
            <w:proofErr w:type="spellStart"/>
            <w:r w:rsidRPr="00AB781D">
              <w:t>Јожеф</w:t>
            </w:r>
            <w:proofErr w:type="spellEnd"/>
            <w:r w:rsidRPr="00AB781D">
              <w:t xml:space="preserve"> </w:t>
            </w:r>
            <w:proofErr w:type="spellStart"/>
            <w:r w:rsidRPr="00AB781D">
              <w:t>Нађиван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9" w:rsidRPr="00AB781D" w:rsidRDefault="004E20F9" w:rsidP="00FE1544">
            <w:pPr>
              <w:spacing w:before="240" w:after="0"/>
            </w:pPr>
            <w:proofErr w:type="spellStart"/>
            <w:r w:rsidRPr="00AB781D">
              <w:t>Зрењанин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20F9" w:rsidRPr="00AB781D" w:rsidRDefault="004E20F9" w:rsidP="00FE1544">
            <w:pPr>
              <w:spacing w:before="240" w:after="0"/>
            </w:pPr>
            <w:proofErr w:type="spellStart"/>
            <w:r w:rsidRPr="00AB781D">
              <w:t>Зрењанин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0F9" w:rsidRDefault="004E20F9" w:rsidP="00FE1544">
            <w:pPr>
              <w:spacing w:before="240" w:after="0"/>
              <w:jc w:val="right"/>
            </w:pPr>
            <w:r w:rsidRPr="00AB781D">
              <w:t>81.026,00</w:t>
            </w:r>
          </w:p>
        </w:tc>
      </w:tr>
      <w:tr w:rsidR="004E20F9" w:rsidRPr="00F032BC" w:rsidTr="00FE1544">
        <w:trPr>
          <w:trHeight w:val="6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0F9" w:rsidRPr="00FA296B" w:rsidRDefault="004E20F9" w:rsidP="00FE1544">
            <w:pPr>
              <w:spacing w:before="240" w:after="0"/>
              <w:rPr>
                <w:rFonts w:asciiTheme="minorHAnsi" w:eastAsiaTheme="minorHAnsi" w:hAnsiTheme="minorHAnsi" w:cstheme="minorBidi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lang w:val="sr-Cyrl-R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0F9" w:rsidRPr="00FA296B" w:rsidRDefault="004E20F9" w:rsidP="00FE1544">
            <w:pPr>
              <w:spacing w:before="240" w:after="0"/>
              <w:rPr>
                <w:lang w:val="sr-Cyrl-RS"/>
              </w:rPr>
            </w:pPr>
            <w:r>
              <w:rPr>
                <w:lang w:val="sr-Cyrl-RS"/>
              </w:rPr>
              <w:t>104-401-4152/2023-02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0F9" w:rsidRPr="00FA296B" w:rsidRDefault="004E20F9" w:rsidP="00FE1544">
            <w:pPr>
              <w:spacing w:before="240" w:after="0"/>
              <w:rPr>
                <w:lang w:val="sr-Cyrl-RS"/>
              </w:rPr>
            </w:pPr>
            <w:r>
              <w:rPr>
                <w:lang w:val="sr-Cyrl-RS"/>
              </w:rPr>
              <w:t>Љиљана Кешељ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9" w:rsidRPr="00FA296B" w:rsidRDefault="004E20F9" w:rsidP="00FE1544">
            <w:pPr>
              <w:spacing w:before="240" w:after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20F9" w:rsidRPr="00FA296B" w:rsidRDefault="004E20F9" w:rsidP="00FE1544">
            <w:pPr>
              <w:spacing w:before="240" w:after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0F9" w:rsidRPr="00FA296B" w:rsidRDefault="004E20F9" w:rsidP="00FE1544">
            <w:pPr>
              <w:spacing w:before="240" w:after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1.443.000,00</w:t>
            </w:r>
          </w:p>
        </w:tc>
      </w:tr>
      <w:tr w:rsidR="004E20F9" w:rsidRPr="00F032BC" w:rsidTr="00FE1544">
        <w:trPr>
          <w:trHeight w:val="683"/>
          <w:jc w:val="center"/>
        </w:trPr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0F9" w:rsidRDefault="004E20F9" w:rsidP="00FE1544">
            <w:pPr>
              <w:spacing w:before="240"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4E20F9" w:rsidRDefault="004E20F9" w:rsidP="00FE1544">
            <w:pPr>
              <w:spacing w:before="240" w:after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1.524.026,00</w:t>
            </w:r>
          </w:p>
        </w:tc>
      </w:tr>
    </w:tbl>
    <w:p w:rsidR="004E20F9" w:rsidRDefault="004E20F9" w:rsidP="004E20F9">
      <w:pPr>
        <w:spacing w:after="0" w:line="240" w:lineRule="auto"/>
        <w:jc w:val="both"/>
        <w:rPr>
          <w:lang w:val="sr-Cyrl-RS"/>
        </w:rPr>
      </w:pPr>
    </w:p>
    <w:p w:rsidR="004E20F9" w:rsidRDefault="004E20F9" w:rsidP="004E2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  <w:sectPr w:rsidR="004E20F9" w:rsidSect="00C96C11">
          <w:pgSz w:w="16838" w:h="11906" w:orient="landscape"/>
          <w:pgMar w:top="810" w:right="1440" w:bottom="900" w:left="1440" w:header="720" w:footer="720" w:gutter="0"/>
          <w:cols w:space="720"/>
          <w:docGrid w:linePitch="360"/>
        </w:sectPr>
      </w:pPr>
    </w:p>
    <w:p w:rsidR="004E20F9" w:rsidRDefault="004E20F9" w:rsidP="004E2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4E20F9" w:rsidRDefault="004E20F9" w:rsidP="004E20F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4E20F9" w:rsidRDefault="004E20F9" w:rsidP="004E2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4E20F9" w:rsidRPr="005E7FD9" w:rsidRDefault="004E20F9" w:rsidP="004E2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  <w:r w:rsidRPr="002E1E06">
        <w:rPr>
          <w:lang w:val="sr-Cyrl-CS"/>
        </w:rPr>
        <w:t xml:space="preserve">С обзиром да је предлог Комисије у </w:t>
      </w:r>
      <w:r>
        <w:rPr>
          <w:lang w:val="sr-Cyrl-CS"/>
        </w:rPr>
        <w:t>складу са Правилником донетим 08.03.2023</w:t>
      </w:r>
      <w:r w:rsidRPr="002E1E06">
        <w:rPr>
          <w:lang w:val="sr-Cyrl-CS"/>
        </w:rPr>
        <w:t xml:space="preserve">. године, </w:t>
      </w:r>
      <w:r w:rsidRPr="006B2092">
        <w:rPr>
          <w:lang w:val="sr-Cyrl-CS"/>
        </w:rPr>
        <w:t xml:space="preserve">објављеног у </w:t>
      </w:r>
      <w:r w:rsidRPr="00442E29">
        <w:rPr>
          <w:lang w:val="sr-Cyrl-CS"/>
        </w:rPr>
        <w:t>„Службен</w:t>
      </w:r>
      <w:r w:rsidRPr="006B2092">
        <w:rPr>
          <w:lang w:val="sr-Cyrl-RS"/>
        </w:rPr>
        <w:t>ом</w:t>
      </w:r>
      <w:r w:rsidRPr="00442E29">
        <w:rPr>
          <w:lang w:val="sr-Cyrl-CS"/>
        </w:rPr>
        <w:t xml:space="preserve"> лист</w:t>
      </w:r>
      <w:r w:rsidRPr="006B2092">
        <w:rPr>
          <w:lang w:val="sr-Cyrl-RS"/>
        </w:rPr>
        <w:t>у</w:t>
      </w:r>
      <w:r w:rsidRPr="00442E29">
        <w:rPr>
          <w:lang w:val="sr-Cyrl-CS"/>
        </w:rPr>
        <w:t xml:space="preserve"> АПВ“</w:t>
      </w:r>
      <w:r w:rsidRPr="006B2092">
        <w:rPr>
          <w:lang w:val="sr-Cyrl-RS"/>
        </w:rPr>
        <w:t xml:space="preserve"> </w:t>
      </w:r>
      <w:r w:rsidRPr="00442E29">
        <w:rPr>
          <w:lang w:val="sr-Cyrl-CS"/>
        </w:rPr>
        <w:t xml:space="preserve">број </w:t>
      </w:r>
      <w:r>
        <w:rPr>
          <w:lang w:val="sr-Cyrl-RS"/>
        </w:rPr>
        <w:t>11/2023</w:t>
      </w:r>
      <w:r w:rsidRPr="00442E29">
        <w:rPr>
          <w:lang w:val="sr-Cyrl-CS"/>
        </w:rPr>
        <w:t xml:space="preserve"> </w:t>
      </w:r>
      <w:r w:rsidRPr="006B2092">
        <w:rPr>
          <w:lang w:val="sr-Cyrl-CS"/>
        </w:rPr>
        <w:t xml:space="preserve"> и Конкурсом објављеним </w:t>
      </w:r>
      <w:r w:rsidRPr="006B2092">
        <w:rPr>
          <w:lang w:val="sr-Cyrl-RS"/>
        </w:rPr>
        <w:t>у дневном листу „Дневник“</w:t>
      </w:r>
      <w:r w:rsidRPr="00442E29">
        <w:rPr>
          <w:lang w:val="sr-Cyrl-CS"/>
        </w:rPr>
        <w:t xml:space="preserve"> дана </w:t>
      </w:r>
      <w:r>
        <w:rPr>
          <w:lang w:val="sr-Cyrl-RS"/>
        </w:rPr>
        <w:t>10.03.2023</w:t>
      </w:r>
      <w:r w:rsidRPr="006B2092">
        <w:rPr>
          <w:lang w:val="sr-Cyrl-RS"/>
        </w:rPr>
        <w:t>.</w:t>
      </w:r>
      <w:r w:rsidRPr="006B2092">
        <w:rPr>
          <w:lang w:val="sr-Cyrl-CS"/>
        </w:rPr>
        <w:t xml:space="preserve"> </w:t>
      </w:r>
      <w:r w:rsidRPr="00442E29">
        <w:rPr>
          <w:lang w:val="sr-Cyrl-CS"/>
        </w:rPr>
        <w:t>године</w:t>
      </w:r>
      <w:r w:rsidRPr="006B2092">
        <w:rPr>
          <w:lang w:val="sr-Cyrl-RS"/>
        </w:rPr>
        <w:t xml:space="preserve"> и </w:t>
      </w:r>
      <w:r w:rsidRPr="00442E29">
        <w:rPr>
          <w:lang w:val="sr-Cyrl-CS"/>
        </w:rPr>
        <w:t>„Службен</w:t>
      </w:r>
      <w:r w:rsidRPr="006B2092">
        <w:rPr>
          <w:lang w:val="sr-Cyrl-RS"/>
        </w:rPr>
        <w:t>ом</w:t>
      </w:r>
      <w:r w:rsidRPr="00442E29">
        <w:rPr>
          <w:lang w:val="sr-Cyrl-CS"/>
        </w:rPr>
        <w:t xml:space="preserve"> лист</w:t>
      </w:r>
      <w:r w:rsidRPr="006B2092">
        <w:rPr>
          <w:lang w:val="sr-Cyrl-RS"/>
        </w:rPr>
        <w:t>у</w:t>
      </w:r>
      <w:r w:rsidRPr="00442E29">
        <w:rPr>
          <w:lang w:val="sr-Cyrl-CS"/>
        </w:rPr>
        <w:t xml:space="preserve"> АПВ“</w:t>
      </w:r>
      <w:r w:rsidRPr="006B2092">
        <w:rPr>
          <w:lang w:val="sr-Cyrl-RS"/>
        </w:rPr>
        <w:t xml:space="preserve"> </w:t>
      </w:r>
      <w:r w:rsidRPr="00442E29">
        <w:rPr>
          <w:lang w:val="sr-Cyrl-CS"/>
        </w:rPr>
        <w:t xml:space="preserve">број </w:t>
      </w:r>
      <w:r>
        <w:rPr>
          <w:lang w:val="ru-RU"/>
        </w:rPr>
        <w:t>11</w:t>
      </w:r>
      <w:r w:rsidRPr="006B2092">
        <w:rPr>
          <w:lang w:val="ru-RU"/>
        </w:rPr>
        <w:t>/2</w:t>
      </w:r>
      <w:r w:rsidRPr="00442E29">
        <w:rPr>
          <w:lang w:val="sr-Cyrl-CS"/>
        </w:rPr>
        <w:t xml:space="preserve">023 </w:t>
      </w:r>
      <w:r w:rsidRPr="006B2092">
        <w:rPr>
          <w:lang w:val="sr-Cyrl-RS"/>
        </w:rPr>
        <w:t>године</w:t>
      </w:r>
      <w:r w:rsidRPr="006B2092">
        <w:rPr>
          <w:lang w:val="sr-Cyrl-CS"/>
        </w:rPr>
        <w:t>, а на основу предлога Комис</w:t>
      </w:r>
      <w:r>
        <w:rPr>
          <w:lang w:val="sr-Cyrl-CS"/>
        </w:rPr>
        <w:t>ије, донета је одлука и опредељена су средства као у диспозитиву.</w:t>
      </w:r>
    </w:p>
    <w:p w:rsidR="004E20F9" w:rsidRDefault="004E20F9" w:rsidP="004E20F9">
      <w:pPr>
        <w:pStyle w:val="memo"/>
        <w:ind w:firstLine="720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4E20F9" w:rsidRPr="006F124F" w:rsidRDefault="004E20F9" w:rsidP="004E20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477"/>
        <w:gridCol w:w="4637"/>
      </w:tblGrid>
      <w:tr w:rsidR="004E20F9" w:rsidRPr="00D44DA7" w:rsidTr="00FE1544">
        <w:tc>
          <w:tcPr>
            <w:tcW w:w="4811" w:type="dxa"/>
            <w:shd w:val="clear" w:color="auto" w:fill="auto"/>
          </w:tcPr>
          <w:p w:rsidR="004E20F9" w:rsidRPr="00D44DA7" w:rsidRDefault="004E20F9" w:rsidP="00FE1544">
            <w:pPr>
              <w:ind w:firstLine="72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4E20F9" w:rsidRPr="00D44DA7" w:rsidRDefault="004E20F9" w:rsidP="00FE1544">
            <w:pPr>
              <w:ind w:firstLine="720"/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4E20F9" w:rsidRPr="00D44DA7" w:rsidTr="00FE1544">
        <w:tc>
          <w:tcPr>
            <w:tcW w:w="4811" w:type="dxa"/>
            <w:shd w:val="clear" w:color="auto" w:fill="auto"/>
          </w:tcPr>
          <w:p w:rsidR="004E20F9" w:rsidRPr="00D44DA7" w:rsidRDefault="004E20F9" w:rsidP="00FE1544">
            <w:pPr>
              <w:ind w:firstLine="72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4E20F9" w:rsidRPr="00D44DA7" w:rsidRDefault="004E20F9" w:rsidP="00FE1544">
            <w:pPr>
              <w:ind w:firstLine="72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Владимир Галић</w:t>
            </w:r>
          </w:p>
        </w:tc>
      </w:tr>
    </w:tbl>
    <w:p w:rsidR="004E20F9" w:rsidRDefault="004E20F9" w:rsidP="00757CCC">
      <w:pPr>
        <w:shd w:val="clear" w:color="auto" w:fill="FFFFFF"/>
        <w:spacing w:after="0"/>
        <w:ind w:right="113"/>
        <w:jc w:val="right"/>
        <w:rPr>
          <w:rFonts w:eastAsia="Times New Roman"/>
          <w:sz w:val="24"/>
          <w:szCs w:val="24"/>
          <w:lang w:val="sr-Cyrl-RS"/>
        </w:rPr>
      </w:pPr>
    </w:p>
    <w:p w:rsidR="008A077E" w:rsidRDefault="008A077E" w:rsidP="00757CCC">
      <w:pPr>
        <w:shd w:val="clear" w:color="auto" w:fill="FFFFFF"/>
        <w:spacing w:after="0"/>
        <w:ind w:right="113"/>
        <w:jc w:val="right"/>
        <w:rPr>
          <w:rFonts w:eastAsia="Times New Roman"/>
          <w:sz w:val="24"/>
          <w:szCs w:val="24"/>
          <w:lang w:val="sr-Cyrl-RS"/>
        </w:rPr>
      </w:pPr>
    </w:p>
    <w:p w:rsidR="008A077E" w:rsidRDefault="008A077E" w:rsidP="00757CCC">
      <w:pPr>
        <w:shd w:val="clear" w:color="auto" w:fill="FFFFFF"/>
        <w:spacing w:after="0"/>
        <w:ind w:right="113"/>
        <w:jc w:val="right"/>
        <w:rPr>
          <w:rFonts w:eastAsia="Times New Roman"/>
          <w:sz w:val="24"/>
          <w:szCs w:val="24"/>
          <w:lang w:val="sr-Cyrl-RS"/>
        </w:rPr>
      </w:pPr>
    </w:p>
    <w:p w:rsidR="008A077E" w:rsidRDefault="008A077E" w:rsidP="00757CCC">
      <w:pPr>
        <w:shd w:val="clear" w:color="auto" w:fill="FFFFFF"/>
        <w:spacing w:after="0"/>
        <w:ind w:right="113"/>
        <w:jc w:val="right"/>
        <w:rPr>
          <w:rFonts w:eastAsia="Times New Roman"/>
          <w:sz w:val="24"/>
          <w:szCs w:val="24"/>
          <w:lang w:val="sr-Cyrl-RS"/>
        </w:rPr>
      </w:pPr>
    </w:p>
    <w:p w:rsidR="008A077E" w:rsidRDefault="008A077E" w:rsidP="00757CCC">
      <w:pPr>
        <w:shd w:val="clear" w:color="auto" w:fill="FFFFFF"/>
        <w:spacing w:after="0"/>
        <w:ind w:right="113"/>
        <w:jc w:val="right"/>
        <w:rPr>
          <w:rFonts w:eastAsia="Times New Roman"/>
          <w:sz w:val="24"/>
          <w:szCs w:val="24"/>
          <w:lang w:val="sr-Cyrl-RS"/>
        </w:rPr>
      </w:pPr>
    </w:p>
    <w:p w:rsidR="002933DA" w:rsidRDefault="002933DA" w:rsidP="0018707A">
      <w:pPr>
        <w:shd w:val="clear" w:color="auto" w:fill="FFFFFF"/>
        <w:spacing w:after="0"/>
        <w:ind w:right="113"/>
        <w:rPr>
          <w:rFonts w:eastAsia="Times New Roman"/>
          <w:sz w:val="24"/>
          <w:szCs w:val="24"/>
          <w:lang w:val="sr-Cyrl-RS"/>
        </w:rPr>
      </w:pPr>
    </w:p>
    <w:sectPr w:rsidR="002933DA" w:rsidSect="00C96C11">
      <w:pgSz w:w="11906" w:h="16838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816D3"/>
    <w:multiLevelType w:val="hybridMultilevel"/>
    <w:tmpl w:val="DFB846C4"/>
    <w:lvl w:ilvl="0" w:tplc="2EF4B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A6537A"/>
    <w:multiLevelType w:val="hybridMultilevel"/>
    <w:tmpl w:val="4EEC45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477F"/>
    <w:multiLevelType w:val="hybridMultilevel"/>
    <w:tmpl w:val="8D521F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C3823"/>
    <w:multiLevelType w:val="hybridMultilevel"/>
    <w:tmpl w:val="DFB846C4"/>
    <w:lvl w:ilvl="0" w:tplc="2EF4B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C"/>
    <w:rsid w:val="00000433"/>
    <w:rsid w:val="00004EBA"/>
    <w:rsid w:val="00012983"/>
    <w:rsid w:val="000163CC"/>
    <w:rsid w:val="00022EE9"/>
    <w:rsid w:val="00023391"/>
    <w:rsid w:val="0003413E"/>
    <w:rsid w:val="00034315"/>
    <w:rsid w:val="00036547"/>
    <w:rsid w:val="00050EB4"/>
    <w:rsid w:val="00074D58"/>
    <w:rsid w:val="00083AAB"/>
    <w:rsid w:val="00091FB4"/>
    <w:rsid w:val="000948EC"/>
    <w:rsid w:val="000A34AE"/>
    <w:rsid w:val="000D278E"/>
    <w:rsid w:val="000D2DCD"/>
    <w:rsid w:val="000D2E56"/>
    <w:rsid w:val="000E10EB"/>
    <w:rsid w:val="000F085B"/>
    <w:rsid w:val="0011069F"/>
    <w:rsid w:val="00122711"/>
    <w:rsid w:val="00125CFD"/>
    <w:rsid w:val="00126A82"/>
    <w:rsid w:val="00133C92"/>
    <w:rsid w:val="00136F12"/>
    <w:rsid w:val="00153630"/>
    <w:rsid w:val="0015752C"/>
    <w:rsid w:val="00182725"/>
    <w:rsid w:val="0018707A"/>
    <w:rsid w:val="001B0E5F"/>
    <w:rsid w:val="001C0EB3"/>
    <w:rsid w:val="001E108C"/>
    <w:rsid w:val="001E2832"/>
    <w:rsid w:val="001E6DCF"/>
    <w:rsid w:val="001F0558"/>
    <w:rsid w:val="001F160C"/>
    <w:rsid w:val="001F5AD0"/>
    <w:rsid w:val="0020615C"/>
    <w:rsid w:val="00212BD7"/>
    <w:rsid w:val="002329D5"/>
    <w:rsid w:val="0023497B"/>
    <w:rsid w:val="00237571"/>
    <w:rsid w:val="002555E3"/>
    <w:rsid w:val="00262C47"/>
    <w:rsid w:val="00275FC5"/>
    <w:rsid w:val="00280EBD"/>
    <w:rsid w:val="00283611"/>
    <w:rsid w:val="00292561"/>
    <w:rsid w:val="002933DA"/>
    <w:rsid w:val="002A1867"/>
    <w:rsid w:val="002B29CF"/>
    <w:rsid w:val="002D003D"/>
    <w:rsid w:val="002D3B79"/>
    <w:rsid w:val="002E0073"/>
    <w:rsid w:val="002E03AA"/>
    <w:rsid w:val="002F7342"/>
    <w:rsid w:val="00300A7B"/>
    <w:rsid w:val="003015FE"/>
    <w:rsid w:val="00311EF4"/>
    <w:rsid w:val="00315281"/>
    <w:rsid w:val="00323A28"/>
    <w:rsid w:val="0034045C"/>
    <w:rsid w:val="003446D0"/>
    <w:rsid w:val="00346DEC"/>
    <w:rsid w:val="0035361A"/>
    <w:rsid w:val="00372115"/>
    <w:rsid w:val="003722EF"/>
    <w:rsid w:val="00380FD3"/>
    <w:rsid w:val="0038212D"/>
    <w:rsid w:val="003A2360"/>
    <w:rsid w:val="003C12DE"/>
    <w:rsid w:val="003D4C92"/>
    <w:rsid w:val="003E66B0"/>
    <w:rsid w:val="003F777D"/>
    <w:rsid w:val="0040128E"/>
    <w:rsid w:val="004245B9"/>
    <w:rsid w:val="00442E29"/>
    <w:rsid w:val="00454ECE"/>
    <w:rsid w:val="00460E3F"/>
    <w:rsid w:val="00467735"/>
    <w:rsid w:val="00470886"/>
    <w:rsid w:val="004717B9"/>
    <w:rsid w:val="00474573"/>
    <w:rsid w:val="004816DD"/>
    <w:rsid w:val="00485D2F"/>
    <w:rsid w:val="0049218F"/>
    <w:rsid w:val="004B0587"/>
    <w:rsid w:val="004B5BB0"/>
    <w:rsid w:val="004C5B23"/>
    <w:rsid w:val="004C697F"/>
    <w:rsid w:val="004D6108"/>
    <w:rsid w:val="004E20F9"/>
    <w:rsid w:val="00507C86"/>
    <w:rsid w:val="00523FEF"/>
    <w:rsid w:val="005254D1"/>
    <w:rsid w:val="00526F25"/>
    <w:rsid w:val="0053050D"/>
    <w:rsid w:val="00555A14"/>
    <w:rsid w:val="00576E0A"/>
    <w:rsid w:val="00577301"/>
    <w:rsid w:val="005864AC"/>
    <w:rsid w:val="005A2F34"/>
    <w:rsid w:val="005B0D5C"/>
    <w:rsid w:val="005C067A"/>
    <w:rsid w:val="005C4BFD"/>
    <w:rsid w:val="005D30BE"/>
    <w:rsid w:val="005D3813"/>
    <w:rsid w:val="005F2F15"/>
    <w:rsid w:val="005F42F4"/>
    <w:rsid w:val="005F5A34"/>
    <w:rsid w:val="005F6BD9"/>
    <w:rsid w:val="00624107"/>
    <w:rsid w:val="00626996"/>
    <w:rsid w:val="00627BD2"/>
    <w:rsid w:val="00637CDB"/>
    <w:rsid w:val="006418DE"/>
    <w:rsid w:val="00644123"/>
    <w:rsid w:val="006504D2"/>
    <w:rsid w:val="006515E2"/>
    <w:rsid w:val="006720E2"/>
    <w:rsid w:val="006840A2"/>
    <w:rsid w:val="00685341"/>
    <w:rsid w:val="00687B77"/>
    <w:rsid w:val="00691BE2"/>
    <w:rsid w:val="006976C5"/>
    <w:rsid w:val="006A3D5A"/>
    <w:rsid w:val="006A4122"/>
    <w:rsid w:val="006C6F14"/>
    <w:rsid w:val="006D6F54"/>
    <w:rsid w:val="006D7675"/>
    <w:rsid w:val="006E05CB"/>
    <w:rsid w:val="006F479A"/>
    <w:rsid w:val="006F5519"/>
    <w:rsid w:val="00704216"/>
    <w:rsid w:val="00705199"/>
    <w:rsid w:val="00721B70"/>
    <w:rsid w:val="00725836"/>
    <w:rsid w:val="00726754"/>
    <w:rsid w:val="007302B5"/>
    <w:rsid w:val="007326D3"/>
    <w:rsid w:val="007336D7"/>
    <w:rsid w:val="007444DC"/>
    <w:rsid w:val="00746C09"/>
    <w:rsid w:val="00752723"/>
    <w:rsid w:val="00754A2C"/>
    <w:rsid w:val="00757CCC"/>
    <w:rsid w:val="00763F01"/>
    <w:rsid w:val="007660FE"/>
    <w:rsid w:val="007740C8"/>
    <w:rsid w:val="00791DF5"/>
    <w:rsid w:val="00792BC9"/>
    <w:rsid w:val="00794602"/>
    <w:rsid w:val="007A5B98"/>
    <w:rsid w:val="007A7864"/>
    <w:rsid w:val="007B2784"/>
    <w:rsid w:val="007B28B5"/>
    <w:rsid w:val="007C49E9"/>
    <w:rsid w:val="007D0754"/>
    <w:rsid w:val="007D2C67"/>
    <w:rsid w:val="007D55B0"/>
    <w:rsid w:val="007F2398"/>
    <w:rsid w:val="007F30FE"/>
    <w:rsid w:val="007F514C"/>
    <w:rsid w:val="00816473"/>
    <w:rsid w:val="00816F94"/>
    <w:rsid w:val="00832CD4"/>
    <w:rsid w:val="0084062B"/>
    <w:rsid w:val="00852621"/>
    <w:rsid w:val="00856EE8"/>
    <w:rsid w:val="00864D77"/>
    <w:rsid w:val="008677A3"/>
    <w:rsid w:val="008800DA"/>
    <w:rsid w:val="00886BE6"/>
    <w:rsid w:val="00886CF0"/>
    <w:rsid w:val="00896427"/>
    <w:rsid w:val="008A077E"/>
    <w:rsid w:val="008A2EF5"/>
    <w:rsid w:val="008A5FAB"/>
    <w:rsid w:val="008B7E3B"/>
    <w:rsid w:val="008C51E0"/>
    <w:rsid w:val="008C6D69"/>
    <w:rsid w:val="008D0F71"/>
    <w:rsid w:val="008D2BF1"/>
    <w:rsid w:val="008D6418"/>
    <w:rsid w:val="008F594F"/>
    <w:rsid w:val="009001C2"/>
    <w:rsid w:val="00900835"/>
    <w:rsid w:val="009047BA"/>
    <w:rsid w:val="00905E41"/>
    <w:rsid w:val="00905EAE"/>
    <w:rsid w:val="00906AC9"/>
    <w:rsid w:val="00907CE8"/>
    <w:rsid w:val="00916ED7"/>
    <w:rsid w:val="00926EE6"/>
    <w:rsid w:val="009322E3"/>
    <w:rsid w:val="00942077"/>
    <w:rsid w:val="00943465"/>
    <w:rsid w:val="00943CAD"/>
    <w:rsid w:val="00946E38"/>
    <w:rsid w:val="009544F8"/>
    <w:rsid w:val="009631AF"/>
    <w:rsid w:val="0096563E"/>
    <w:rsid w:val="00966005"/>
    <w:rsid w:val="00971ACE"/>
    <w:rsid w:val="009800A4"/>
    <w:rsid w:val="00991C5A"/>
    <w:rsid w:val="009A1379"/>
    <w:rsid w:val="009A314C"/>
    <w:rsid w:val="009D5276"/>
    <w:rsid w:val="009E0CF9"/>
    <w:rsid w:val="009E2D32"/>
    <w:rsid w:val="009E2E92"/>
    <w:rsid w:val="009F4008"/>
    <w:rsid w:val="00A02E48"/>
    <w:rsid w:val="00A04668"/>
    <w:rsid w:val="00A10394"/>
    <w:rsid w:val="00A14E5B"/>
    <w:rsid w:val="00A245CC"/>
    <w:rsid w:val="00A24E64"/>
    <w:rsid w:val="00A310CA"/>
    <w:rsid w:val="00A410F8"/>
    <w:rsid w:val="00A440BA"/>
    <w:rsid w:val="00A606E0"/>
    <w:rsid w:val="00A66D5E"/>
    <w:rsid w:val="00A76BE2"/>
    <w:rsid w:val="00A77A7C"/>
    <w:rsid w:val="00A80A5E"/>
    <w:rsid w:val="00A80F65"/>
    <w:rsid w:val="00A82092"/>
    <w:rsid w:val="00A968C4"/>
    <w:rsid w:val="00A97C11"/>
    <w:rsid w:val="00A97E4D"/>
    <w:rsid w:val="00AA5258"/>
    <w:rsid w:val="00AB351C"/>
    <w:rsid w:val="00AD07B7"/>
    <w:rsid w:val="00AE007D"/>
    <w:rsid w:val="00AE0451"/>
    <w:rsid w:val="00AE3C26"/>
    <w:rsid w:val="00AF0717"/>
    <w:rsid w:val="00AF3135"/>
    <w:rsid w:val="00AF39B4"/>
    <w:rsid w:val="00AF4D77"/>
    <w:rsid w:val="00B0219E"/>
    <w:rsid w:val="00B0670F"/>
    <w:rsid w:val="00B07795"/>
    <w:rsid w:val="00B1439B"/>
    <w:rsid w:val="00B16DEC"/>
    <w:rsid w:val="00B31671"/>
    <w:rsid w:val="00B416C0"/>
    <w:rsid w:val="00B42A56"/>
    <w:rsid w:val="00B42F67"/>
    <w:rsid w:val="00B4354D"/>
    <w:rsid w:val="00B45678"/>
    <w:rsid w:val="00B46611"/>
    <w:rsid w:val="00B47707"/>
    <w:rsid w:val="00B55917"/>
    <w:rsid w:val="00B57DA8"/>
    <w:rsid w:val="00B67D16"/>
    <w:rsid w:val="00B85EDB"/>
    <w:rsid w:val="00B90089"/>
    <w:rsid w:val="00B91BAC"/>
    <w:rsid w:val="00B95F01"/>
    <w:rsid w:val="00BB2B1B"/>
    <w:rsid w:val="00BB3914"/>
    <w:rsid w:val="00BB4448"/>
    <w:rsid w:val="00BC00E9"/>
    <w:rsid w:val="00BD0A39"/>
    <w:rsid w:val="00BD1657"/>
    <w:rsid w:val="00BE1716"/>
    <w:rsid w:val="00BE3D0D"/>
    <w:rsid w:val="00BF3130"/>
    <w:rsid w:val="00BF4AF4"/>
    <w:rsid w:val="00BF555D"/>
    <w:rsid w:val="00C06C33"/>
    <w:rsid w:val="00C122AC"/>
    <w:rsid w:val="00C15F24"/>
    <w:rsid w:val="00C23117"/>
    <w:rsid w:val="00C42469"/>
    <w:rsid w:val="00C45D0C"/>
    <w:rsid w:val="00C57D59"/>
    <w:rsid w:val="00C75AAD"/>
    <w:rsid w:val="00C8587C"/>
    <w:rsid w:val="00C94264"/>
    <w:rsid w:val="00C96C11"/>
    <w:rsid w:val="00CB4AAE"/>
    <w:rsid w:val="00CE41C2"/>
    <w:rsid w:val="00D0313F"/>
    <w:rsid w:val="00D07DF8"/>
    <w:rsid w:val="00D25B0B"/>
    <w:rsid w:val="00D25B0F"/>
    <w:rsid w:val="00D3118F"/>
    <w:rsid w:val="00D31CE1"/>
    <w:rsid w:val="00D37219"/>
    <w:rsid w:val="00D402BE"/>
    <w:rsid w:val="00D54413"/>
    <w:rsid w:val="00D55331"/>
    <w:rsid w:val="00D6100B"/>
    <w:rsid w:val="00D67359"/>
    <w:rsid w:val="00D71939"/>
    <w:rsid w:val="00D72586"/>
    <w:rsid w:val="00D778A9"/>
    <w:rsid w:val="00DA5B4E"/>
    <w:rsid w:val="00DC5182"/>
    <w:rsid w:val="00DC7009"/>
    <w:rsid w:val="00DC71D7"/>
    <w:rsid w:val="00DD6E53"/>
    <w:rsid w:val="00DE1111"/>
    <w:rsid w:val="00DF16E9"/>
    <w:rsid w:val="00DF385F"/>
    <w:rsid w:val="00E001C5"/>
    <w:rsid w:val="00E0385B"/>
    <w:rsid w:val="00E33E80"/>
    <w:rsid w:val="00E34B28"/>
    <w:rsid w:val="00E41B91"/>
    <w:rsid w:val="00E439A7"/>
    <w:rsid w:val="00E4507D"/>
    <w:rsid w:val="00E538DA"/>
    <w:rsid w:val="00E5640E"/>
    <w:rsid w:val="00E72EE0"/>
    <w:rsid w:val="00E73525"/>
    <w:rsid w:val="00E73ABC"/>
    <w:rsid w:val="00E8169A"/>
    <w:rsid w:val="00EA74EE"/>
    <w:rsid w:val="00EC4965"/>
    <w:rsid w:val="00ED2D80"/>
    <w:rsid w:val="00ED34A5"/>
    <w:rsid w:val="00ED71B9"/>
    <w:rsid w:val="00EE19E2"/>
    <w:rsid w:val="00EF0E96"/>
    <w:rsid w:val="00EF6A5F"/>
    <w:rsid w:val="00EF7CEC"/>
    <w:rsid w:val="00F009B1"/>
    <w:rsid w:val="00F42136"/>
    <w:rsid w:val="00F42530"/>
    <w:rsid w:val="00F42ECE"/>
    <w:rsid w:val="00F441B8"/>
    <w:rsid w:val="00F55047"/>
    <w:rsid w:val="00F74F65"/>
    <w:rsid w:val="00F85C78"/>
    <w:rsid w:val="00F96FDA"/>
    <w:rsid w:val="00FA296B"/>
    <w:rsid w:val="00FB2C7D"/>
    <w:rsid w:val="00FB5791"/>
    <w:rsid w:val="00FB7BEA"/>
    <w:rsid w:val="00FC28DF"/>
    <w:rsid w:val="00FD5838"/>
    <w:rsid w:val="00FD5C8C"/>
    <w:rsid w:val="00FE747A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952A-149F-45D2-978C-D54CA94F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757CCC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qFormat/>
    <w:rsid w:val="00757CC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57CCC"/>
    <w:pPr>
      <w:ind w:left="720"/>
      <w:contextualSpacing/>
    </w:pPr>
  </w:style>
  <w:style w:type="table" w:styleId="TableGrid">
    <w:name w:val="Table Grid"/>
    <w:basedOn w:val="TableNormal"/>
    <w:uiPriority w:val="39"/>
    <w:rsid w:val="0075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9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20CC-3710-4A5F-8557-DD1DAF1D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BOBAN MILOSAVLJEVIC</cp:lastModifiedBy>
  <cp:revision>2</cp:revision>
  <cp:lastPrinted>2023-09-20T07:53:00Z</cp:lastPrinted>
  <dcterms:created xsi:type="dcterms:W3CDTF">2023-09-21T09:16:00Z</dcterms:created>
  <dcterms:modified xsi:type="dcterms:W3CDTF">2023-09-21T09:16:00Z</dcterms:modified>
</cp:coreProperties>
</file>