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4F153" w14:textId="10D07813" w:rsidR="00504542" w:rsidRPr="00504542" w:rsidRDefault="00E43655" w:rsidP="00E43655">
      <w:pPr>
        <w:pStyle w:val="NormalWeb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504542">
        <w:rPr>
          <w:rFonts w:ascii="Verdana" w:hAnsi="Verdana" w:cstheme="minorHAnsi"/>
          <w:sz w:val="20"/>
          <w:szCs w:val="20"/>
        </w:rPr>
        <w:t>На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основу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чл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. 16, 24. </w:t>
      </w:r>
      <w:proofErr w:type="gramStart"/>
      <w:r w:rsidRPr="00504542">
        <w:rPr>
          <w:rFonts w:ascii="Verdana" w:hAnsi="Verdana" w:cstheme="minorHAnsi"/>
          <w:sz w:val="20"/>
          <w:szCs w:val="20"/>
        </w:rPr>
        <w:t>и</w:t>
      </w:r>
      <w:proofErr w:type="gramEnd"/>
      <w:r w:rsidRPr="00504542">
        <w:rPr>
          <w:rFonts w:ascii="Verdana" w:hAnsi="Verdana" w:cstheme="minorHAnsi"/>
          <w:sz w:val="20"/>
          <w:szCs w:val="20"/>
        </w:rPr>
        <w:t xml:space="preserve"> 33.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Покрајинске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скупштинске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одлуке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о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покрајинској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управи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(„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Службени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лист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АПВ“,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бр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. 37/14 и 54/14 -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др.одлука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, 37/15, 29/17, 24/19, 66/20 и 38/21),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чл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. 11. и 23.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став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4.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Покрајинске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скупштинске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одлуке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о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буџету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АП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Војводине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за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2023.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годину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(„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Службени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лист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АПВ“,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брoj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54/22), у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вези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Покрајинском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скупштинском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одлуком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о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програму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заштите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уређења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и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коришћења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пољопривредног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земљишта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на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територији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Аутономне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покрајине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Војводине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у 2023. </w:t>
      </w:r>
      <w:proofErr w:type="spellStart"/>
      <w:proofErr w:type="gramStart"/>
      <w:r w:rsidRPr="00504542">
        <w:rPr>
          <w:rFonts w:ascii="Verdana" w:hAnsi="Verdana" w:cstheme="minorHAnsi"/>
          <w:sz w:val="20"/>
          <w:szCs w:val="20"/>
        </w:rPr>
        <w:t>години</w:t>
      </w:r>
      <w:proofErr w:type="spellEnd"/>
      <w:proofErr w:type="gramEnd"/>
      <w:r w:rsidRPr="00504542">
        <w:rPr>
          <w:rFonts w:ascii="Verdana" w:hAnsi="Verdana" w:cstheme="minorHAnsi"/>
          <w:sz w:val="20"/>
          <w:szCs w:val="20"/>
        </w:rPr>
        <w:t xml:space="preserve"> („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Службени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лист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АПВ“,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број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54/22</w:t>
      </w:r>
      <w:r w:rsidR="00F22FC9" w:rsidRPr="00504542">
        <w:rPr>
          <w:rFonts w:ascii="Verdana" w:hAnsi="Verdana" w:cstheme="minorHAnsi"/>
          <w:sz w:val="20"/>
          <w:szCs w:val="20"/>
        </w:rPr>
        <w:t xml:space="preserve"> </w:t>
      </w:r>
      <w:r w:rsidR="00F22FC9" w:rsidRPr="00504542">
        <w:rPr>
          <w:rFonts w:ascii="Verdana" w:hAnsi="Verdana" w:cstheme="minorHAnsi"/>
          <w:sz w:val="20"/>
          <w:szCs w:val="20"/>
          <w:lang w:val="sr-Cyrl-RS"/>
        </w:rPr>
        <w:t>и 27/2023</w:t>
      </w:r>
      <w:r w:rsidRPr="00504542">
        <w:rPr>
          <w:rFonts w:ascii="Verdana" w:hAnsi="Verdana" w:cstheme="minorHAnsi"/>
          <w:sz w:val="20"/>
          <w:szCs w:val="20"/>
        </w:rPr>
        <w:t xml:space="preserve">), и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Правилником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о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спровођењу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конкурса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које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расписује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Покрајински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секретаријат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за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пољопривреду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водопривреду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и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шумарство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(„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Службени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лист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АП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Војводине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8/2023),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покрајински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секретар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за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пољопривреду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водопривреду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и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шумарство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(у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даљем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тексту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: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покрајински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секретар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) </w:t>
      </w:r>
      <w:proofErr w:type="spellStart"/>
      <w:r w:rsidRPr="00504542">
        <w:rPr>
          <w:rFonts w:ascii="Verdana" w:hAnsi="Verdana" w:cstheme="minorHAnsi"/>
          <w:sz w:val="20"/>
          <w:szCs w:val="20"/>
        </w:rPr>
        <w:t>доноси</w:t>
      </w:r>
      <w:proofErr w:type="spellEnd"/>
      <w:r w:rsidRPr="00504542">
        <w:rPr>
          <w:rFonts w:ascii="Verdana" w:hAnsi="Verdana" w:cstheme="minorHAnsi"/>
          <w:sz w:val="20"/>
          <w:szCs w:val="20"/>
        </w:rPr>
        <w:t xml:space="preserve"> </w:t>
      </w:r>
    </w:p>
    <w:p w14:paraId="4EDFD84B" w14:textId="77777777" w:rsidR="00E43655" w:rsidRPr="00504542" w:rsidRDefault="00E43655" w:rsidP="00E43655">
      <w:pPr>
        <w:pStyle w:val="NormalWeb"/>
        <w:jc w:val="center"/>
        <w:rPr>
          <w:rFonts w:ascii="Verdana" w:hAnsi="Verdana" w:cstheme="minorHAnsi"/>
          <w:sz w:val="20"/>
          <w:szCs w:val="20"/>
          <w:lang w:val="sr-Cyrl-RS"/>
        </w:rPr>
      </w:pPr>
      <w:r w:rsidRPr="00504542">
        <w:rPr>
          <w:rFonts w:ascii="Verdana" w:hAnsi="Verdana" w:cstheme="minorHAnsi"/>
          <w:sz w:val="20"/>
          <w:szCs w:val="20"/>
        </w:rPr>
        <w:t>ПРАВИЛНИК</w:t>
      </w:r>
      <w:r w:rsidRPr="00504542">
        <w:rPr>
          <w:rFonts w:ascii="Verdana" w:hAnsi="Verdana" w:cstheme="minorHAnsi"/>
          <w:sz w:val="20"/>
          <w:szCs w:val="20"/>
          <w:lang w:val="sr-Cyrl-RS"/>
        </w:rPr>
        <w:t xml:space="preserve"> О ИЗМЕНИ ПРАВИЛНИКА</w:t>
      </w:r>
    </w:p>
    <w:p w14:paraId="2FF76EC8" w14:textId="36C07836" w:rsidR="00E43655" w:rsidRPr="00556D09" w:rsidRDefault="00E43655" w:rsidP="00556D09">
      <w:pPr>
        <w:pStyle w:val="NormalWeb"/>
        <w:ind w:firstLine="720"/>
        <w:jc w:val="center"/>
        <w:rPr>
          <w:rFonts w:ascii="Verdana" w:hAnsi="Verdana" w:cstheme="minorHAnsi"/>
          <w:sz w:val="20"/>
          <w:szCs w:val="20"/>
        </w:rPr>
      </w:pPr>
      <w:r w:rsidRPr="00504542">
        <w:rPr>
          <w:rFonts w:ascii="Verdana" w:hAnsi="Verdana" w:cstheme="minorHAnsi"/>
          <w:sz w:val="20"/>
          <w:szCs w:val="20"/>
        </w:rPr>
        <w:t>О ДОДЕЛИ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</w:t>
      </w:r>
    </w:p>
    <w:p w14:paraId="4261C6C6" w14:textId="77777777" w:rsidR="00E43655" w:rsidRPr="00504542" w:rsidRDefault="00E43655" w:rsidP="00E43655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504542">
        <w:rPr>
          <w:rFonts w:ascii="Verdana" w:hAnsi="Verdana"/>
          <w:b/>
          <w:sz w:val="20"/>
          <w:szCs w:val="20"/>
          <w:lang w:val="sr-Cyrl-RS"/>
        </w:rPr>
        <w:t xml:space="preserve">Члан 1. </w:t>
      </w:r>
    </w:p>
    <w:p w14:paraId="3C1364C9" w14:textId="728E26BA" w:rsidR="00E43655" w:rsidRPr="00504542" w:rsidRDefault="00E43655" w:rsidP="00E43655">
      <w:pPr>
        <w:spacing w:after="0"/>
        <w:ind w:firstLine="851"/>
        <w:jc w:val="both"/>
        <w:rPr>
          <w:rFonts w:ascii="Verdana" w:hAnsi="Verdana"/>
          <w:sz w:val="20"/>
          <w:szCs w:val="20"/>
          <w:lang w:val="sr-Cyrl-RS"/>
        </w:rPr>
      </w:pPr>
      <w:r w:rsidRPr="00504542">
        <w:rPr>
          <w:rFonts w:ascii="Verdana" w:hAnsi="Verdana"/>
          <w:sz w:val="20"/>
          <w:szCs w:val="20"/>
          <w:lang w:val="sr-Cyrl-RS"/>
        </w:rPr>
        <w:t xml:space="preserve">У Правилнику о додели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 </w:t>
      </w:r>
      <w:r w:rsidRPr="00504542">
        <w:rPr>
          <w:rFonts w:ascii="Verdana" w:hAnsi="Verdana"/>
          <w:bCs/>
          <w:sz w:val="20"/>
          <w:szCs w:val="20"/>
          <w:lang w:val="sr-Cyrl-CS"/>
        </w:rPr>
        <w:t xml:space="preserve"> („Службени лист АПВ бр. 12/2023</w:t>
      </w:r>
      <w:r w:rsidR="00BA109C">
        <w:rPr>
          <w:rFonts w:ascii="Verdana" w:hAnsi="Verdana"/>
          <w:bCs/>
          <w:sz w:val="20"/>
          <w:szCs w:val="20"/>
          <w:lang w:val="sr-Cyrl-CS"/>
        </w:rPr>
        <w:t xml:space="preserve"> и 31/2023</w:t>
      </w:r>
      <w:r w:rsidRPr="00504542">
        <w:rPr>
          <w:rFonts w:ascii="Verdana" w:hAnsi="Verdana"/>
          <w:bCs/>
          <w:sz w:val="20"/>
          <w:szCs w:val="20"/>
          <w:lang w:val="sr-Cyrl-CS"/>
        </w:rPr>
        <w:t>) (у даљем текст</w:t>
      </w:r>
      <w:r w:rsidR="00F22FC9" w:rsidRPr="00504542">
        <w:rPr>
          <w:rFonts w:ascii="Verdana" w:hAnsi="Verdana"/>
          <w:bCs/>
          <w:sz w:val="20"/>
          <w:szCs w:val="20"/>
          <w:lang w:val="sr-Cyrl-CS"/>
        </w:rPr>
        <w:t>у: Правилник)  у члану 2. став 1</w:t>
      </w:r>
      <w:r w:rsidRPr="00504542">
        <w:rPr>
          <w:rFonts w:ascii="Verdana" w:hAnsi="Verdana"/>
          <w:bCs/>
          <w:sz w:val="20"/>
          <w:szCs w:val="20"/>
          <w:lang w:val="sr-Cyrl-CS"/>
        </w:rPr>
        <w:t xml:space="preserve">. мења се и гласи: </w:t>
      </w:r>
    </w:p>
    <w:p w14:paraId="4F0E381A" w14:textId="6A2A2F04" w:rsidR="00E43655" w:rsidRPr="00504542" w:rsidRDefault="00E43655" w:rsidP="00E4365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noProof/>
          <w:sz w:val="20"/>
          <w:szCs w:val="20"/>
          <w:lang w:val="sr-Latn-RS"/>
        </w:rPr>
      </w:pPr>
      <w:r w:rsidRPr="00504542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 xml:space="preserve"> „</w:t>
      </w:r>
      <w:r w:rsidR="00F22FC9" w:rsidRPr="00504542">
        <w:rPr>
          <w:rFonts w:ascii="Verdana" w:eastAsia="Times New Roman" w:hAnsi="Verdana" w:cs="Times New Roman"/>
          <w:noProof/>
          <w:sz w:val="20"/>
          <w:szCs w:val="20"/>
        </w:rPr>
        <w:t>За</w:t>
      </w:r>
      <w:r w:rsidR="00F22FC9" w:rsidRPr="00556D09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 xml:space="preserve"> </w:t>
      </w:r>
      <w:r w:rsidR="00F22FC9" w:rsidRPr="00504542">
        <w:rPr>
          <w:rFonts w:ascii="Verdana" w:eastAsia="Times New Roman" w:hAnsi="Verdana" w:cs="Times New Roman"/>
          <w:noProof/>
          <w:sz w:val="20"/>
          <w:szCs w:val="20"/>
        </w:rPr>
        <w:t>реализацију</w:t>
      </w:r>
      <w:r w:rsidR="00F22FC9" w:rsidRPr="00556D09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 xml:space="preserve"> </w:t>
      </w:r>
      <w:r w:rsidR="00F22FC9" w:rsidRPr="00504542">
        <w:rPr>
          <w:rFonts w:ascii="Verdana" w:eastAsia="Times New Roman" w:hAnsi="Verdana" w:cs="Times New Roman"/>
          <w:noProof/>
          <w:sz w:val="20"/>
          <w:szCs w:val="20"/>
        </w:rPr>
        <w:t>активности</w:t>
      </w:r>
      <w:r w:rsidR="00F22FC9" w:rsidRPr="00556D09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 xml:space="preserve"> </w:t>
      </w:r>
      <w:r w:rsidR="00F22FC9" w:rsidRPr="00504542">
        <w:rPr>
          <w:rFonts w:ascii="Verdana" w:eastAsia="Times New Roman" w:hAnsi="Verdana" w:cs="Times New Roman"/>
          <w:noProof/>
          <w:sz w:val="20"/>
          <w:szCs w:val="20"/>
        </w:rPr>
        <w:t>предвиђено</w:t>
      </w:r>
      <w:r w:rsidR="00F22FC9" w:rsidRPr="00556D09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 xml:space="preserve"> </w:t>
      </w:r>
      <w:r w:rsidR="00F22FC9" w:rsidRPr="00504542">
        <w:rPr>
          <w:rFonts w:ascii="Verdana" w:eastAsia="Times New Roman" w:hAnsi="Verdana" w:cs="Times New Roman"/>
          <w:noProof/>
          <w:sz w:val="20"/>
          <w:szCs w:val="20"/>
        </w:rPr>
        <w:t>је</w:t>
      </w:r>
      <w:r w:rsidR="00F22FC9" w:rsidRPr="00556D09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 xml:space="preserve"> </w:t>
      </w:r>
      <w:r w:rsidR="00F22FC9" w:rsidRPr="00504542">
        <w:rPr>
          <w:rFonts w:ascii="Verdana" w:eastAsia="Times New Roman" w:hAnsi="Verdana" w:cs="Times New Roman"/>
          <w:noProof/>
          <w:sz w:val="20"/>
          <w:szCs w:val="20"/>
        </w:rPr>
        <w:t>укупно</w:t>
      </w:r>
      <w:r w:rsidR="00F22FC9" w:rsidRPr="00556D09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 xml:space="preserve"> - </w:t>
      </w:r>
      <w:r w:rsidR="00327B0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46</w:t>
      </w:r>
      <w:r w:rsidR="00327B02" w:rsidRPr="00556D09">
        <w:rPr>
          <w:rFonts w:ascii="Verdana" w:eastAsia="Times New Roman" w:hAnsi="Verdana" w:cs="Times New Roman"/>
          <w:b/>
          <w:noProof/>
          <w:sz w:val="20"/>
          <w:szCs w:val="20"/>
          <w:lang w:val="sr-Latn-RS"/>
        </w:rPr>
        <w:t>4</w:t>
      </w:r>
      <w:r w:rsidR="002C6BD8" w:rsidRPr="0050454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.</w:t>
      </w:r>
      <w:r w:rsidR="00327B02" w:rsidRPr="00556D09">
        <w:rPr>
          <w:rFonts w:ascii="Verdana" w:eastAsia="Times New Roman" w:hAnsi="Verdana" w:cs="Times New Roman"/>
          <w:b/>
          <w:noProof/>
          <w:sz w:val="20"/>
          <w:szCs w:val="20"/>
          <w:lang w:val="sr-Latn-RS"/>
        </w:rPr>
        <w:t>082</w:t>
      </w:r>
      <w:r w:rsidR="002C6BD8" w:rsidRPr="0050454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.069</w:t>
      </w:r>
      <w:r w:rsidR="002C6BD8" w:rsidRPr="00556D09">
        <w:rPr>
          <w:rFonts w:ascii="Verdana" w:eastAsia="Times New Roman" w:hAnsi="Verdana" w:cs="Times New Roman"/>
          <w:b/>
          <w:noProof/>
          <w:sz w:val="20"/>
          <w:szCs w:val="20"/>
          <w:lang w:val="sr-Latn-RS"/>
        </w:rPr>
        <w:t>,00</w:t>
      </w:r>
      <w:r w:rsidR="002C6BD8" w:rsidRPr="00556D09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 xml:space="preserve"> </w:t>
      </w:r>
      <w:r w:rsidR="002C6BD8" w:rsidRPr="00504542">
        <w:rPr>
          <w:rFonts w:ascii="Verdana" w:eastAsia="Times New Roman" w:hAnsi="Verdana" w:cs="Times New Roman"/>
          <w:b/>
          <w:noProof/>
          <w:sz w:val="20"/>
          <w:szCs w:val="20"/>
        </w:rPr>
        <w:t>динара</w:t>
      </w:r>
      <w:r w:rsidRPr="0050454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 w:rsidRPr="00504542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>“</w:t>
      </w:r>
    </w:p>
    <w:p w14:paraId="6F8B296A" w14:textId="77777777" w:rsidR="00E43655" w:rsidRPr="00504542" w:rsidRDefault="00E43655" w:rsidP="00E43655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</w:pPr>
    </w:p>
    <w:p w14:paraId="48C0BDE5" w14:textId="77777777" w:rsidR="00E43655" w:rsidRPr="00504542" w:rsidRDefault="00E43655" w:rsidP="00E43655">
      <w:pPr>
        <w:spacing w:after="0"/>
        <w:jc w:val="center"/>
        <w:rPr>
          <w:rFonts w:ascii="Verdana" w:hAnsi="Verdana"/>
          <w:sz w:val="20"/>
          <w:szCs w:val="20"/>
          <w:lang w:val="sr-Cyrl-RS"/>
        </w:rPr>
      </w:pPr>
      <w:r w:rsidRPr="00504542">
        <w:rPr>
          <w:rFonts w:ascii="Verdana" w:eastAsia="Times New Roman" w:hAnsi="Verdana" w:cs="Times New Roman"/>
          <w:b/>
          <w:bCs/>
          <w:sz w:val="20"/>
          <w:szCs w:val="20"/>
          <w:lang w:val="sr-Cyrl-RS"/>
        </w:rPr>
        <w:t>Члан 2.</w:t>
      </w:r>
    </w:p>
    <w:p w14:paraId="2541D3BC" w14:textId="77777777" w:rsidR="00E43655" w:rsidRPr="00504542" w:rsidRDefault="00E43655" w:rsidP="00E43655">
      <w:pPr>
        <w:widowControl w:val="0"/>
        <w:autoSpaceDE w:val="0"/>
        <w:autoSpaceDN w:val="0"/>
        <w:adjustRightInd w:val="0"/>
        <w:spacing w:after="0" w:line="232" w:lineRule="exact"/>
        <w:ind w:firstLine="720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14:paraId="69648918" w14:textId="77777777" w:rsidR="00E43655" w:rsidRPr="00504542" w:rsidRDefault="00E43655" w:rsidP="00E4365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sr-Cyrl-RS"/>
        </w:rPr>
      </w:pPr>
      <w:r w:rsidRPr="00504542">
        <w:rPr>
          <w:rFonts w:ascii="Verdana" w:eastAsia="Times New Roman" w:hAnsi="Verdana" w:cs="Verdana"/>
          <w:sz w:val="20"/>
          <w:szCs w:val="20"/>
          <w:lang w:val="sr-Cyrl-RS"/>
        </w:rPr>
        <w:t xml:space="preserve">Правилник о измени Правилнику о додели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 </w:t>
      </w:r>
      <w:r w:rsidRPr="00504542">
        <w:rPr>
          <w:rFonts w:ascii="Verdana" w:eastAsia="Times New Roman" w:hAnsi="Verdana" w:cs="Verdana"/>
          <w:bCs/>
          <w:sz w:val="20"/>
          <w:szCs w:val="20"/>
          <w:lang w:val="sr-Cyrl-CS"/>
        </w:rPr>
        <w:t xml:space="preserve"> </w:t>
      </w:r>
      <w:r w:rsidRPr="00504542">
        <w:rPr>
          <w:rFonts w:ascii="Verdana" w:eastAsia="Times New Roman" w:hAnsi="Verdana" w:cs="Verdana"/>
          <w:sz w:val="20"/>
          <w:szCs w:val="20"/>
          <w:lang w:val="sr-Cyrl-RS"/>
        </w:rPr>
        <w:t>ступа на снагу даном објављивања у „Службеном листу Аутономне Покрајине Војводине”.</w:t>
      </w:r>
    </w:p>
    <w:p w14:paraId="50EC4797" w14:textId="77777777" w:rsidR="00E43655" w:rsidRPr="00504542" w:rsidRDefault="00E43655" w:rsidP="00E43655">
      <w:pPr>
        <w:spacing w:after="0" w:line="276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sr-Cyrl-RS" w:eastAsia="ja-JP"/>
        </w:rPr>
      </w:pPr>
    </w:p>
    <w:p w14:paraId="13835EF3" w14:textId="77777777" w:rsidR="00E43655" w:rsidRPr="00504542" w:rsidRDefault="00E43655" w:rsidP="00E43655">
      <w:pPr>
        <w:spacing w:after="0"/>
        <w:jc w:val="center"/>
        <w:rPr>
          <w:rFonts w:ascii="Verdana" w:hAnsi="Verdana"/>
          <w:sz w:val="20"/>
          <w:szCs w:val="20"/>
          <w:lang w:val="sr-Cyrl-RS"/>
        </w:rPr>
      </w:pPr>
    </w:p>
    <w:p w14:paraId="31DE43C1" w14:textId="77777777" w:rsidR="00E43655" w:rsidRPr="00504542" w:rsidRDefault="00E43655" w:rsidP="00E43655">
      <w:pPr>
        <w:spacing w:after="0"/>
        <w:jc w:val="both"/>
        <w:rPr>
          <w:rFonts w:ascii="Verdana" w:hAnsi="Verdana"/>
          <w:sz w:val="20"/>
          <w:szCs w:val="20"/>
          <w:lang w:val="sr-Cyrl-RS"/>
        </w:rPr>
      </w:pPr>
    </w:p>
    <w:p w14:paraId="36DA14C9" w14:textId="77777777" w:rsidR="00E43655" w:rsidRPr="00504542" w:rsidRDefault="00E43655" w:rsidP="00E43655">
      <w:pPr>
        <w:spacing w:after="0" w:line="240" w:lineRule="auto"/>
        <w:jc w:val="right"/>
        <w:rPr>
          <w:rFonts w:ascii="Verdana" w:hAnsi="Verdana"/>
          <w:noProof/>
          <w:sz w:val="20"/>
          <w:szCs w:val="20"/>
          <w:lang w:val="sr-Cyrl-RS"/>
        </w:rPr>
      </w:pPr>
      <w:r w:rsidRPr="00504542">
        <w:rPr>
          <w:rFonts w:ascii="Verdana" w:hAnsi="Verdana"/>
          <w:noProof/>
          <w:sz w:val="20"/>
          <w:szCs w:val="20"/>
          <w:lang w:val="sr-Cyrl-CS"/>
        </w:rPr>
        <w:t>Покрајински секретар</w:t>
      </w:r>
    </w:p>
    <w:p w14:paraId="5886565E" w14:textId="289B3D2E" w:rsidR="00E43655" w:rsidRPr="00556D09" w:rsidRDefault="00E43655" w:rsidP="00556D09">
      <w:pPr>
        <w:spacing w:after="0" w:line="240" w:lineRule="auto"/>
        <w:jc w:val="right"/>
        <w:rPr>
          <w:rFonts w:ascii="Verdana" w:hAnsi="Verdana"/>
          <w:noProof/>
          <w:sz w:val="20"/>
          <w:szCs w:val="20"/>
          <w:lang w:val="sr-Latn-RS"/>
        </w:rPr>
      </w:pPr>
      <w:r w:rsidRPr="00504542">
        <w:rPr>
          <w:rFonts w:ascii="Verdana" w:hAnsi="Verdana"/>
          <w:noProof/>
          <w:sz w:val="20"/>
          <w:szCs w:val="20"/>
          <w:lang w:val="sr-Cyrl-RS"/>
        </w:rPr>
        <w:t>Владимир Галић</w:t>
      </w:r>
      <w:bookmarkStart w:id="0" w:name="_GoBack"/>
      <w:bookmarkEnd w:id="0"/>
      <w:r w:rsidRPr="00504542">
        <w:rPr>
          <w:rFonts w:ascii="Verdana" w:eastAsia="Times New Roman" w:hAnsi="Verdana" w:cs="Times New Roman"/>
          <w:b/>
          <w:noProof/>
          <w:sz w:val="20"/>
          <w:szCs w:val="20"/>
          <w:lang w:val="sr-Latn-RS"/>
        </w:rPr>
        <w:t xml:space="preserve">               </w:t>
      </w:r>
    </w:p>
    <w:p w14:paraId="34AC4644" w14:textId="77777777" w:rsidR="00E43655" w:rsidRPr="00504542" w:rsidRDefault="00E43655" w:rsidP="00E43655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  <w:r w:rsidRPr="00504542">
        <w:rPr>
          <w:rFonts w:ascii="Verdana" w:hAnsi="Verdana"/>
          <w:noProof/>
          <w:sz w:val="20"/>
          <w:szCs w:val="20"/>
          <w:lang w:val="sr-Cyrl-RS"/>
        </w:rPr>
        <w:t xml:space="preserve">Посл. број: </w:t>
      </w:r>
      <w:r w:rsidRPr="00556D09">
        <w:rPr>
          <w:rFonts w:ascii="Verdana" w:hAnsi="Verdana"/>
          <w:noProof/>
          <w:sz w:val="20"/>
          <w:szCs w:val="20"/>
          <w:lang w:val="sr-Cyrl-RS"/>
        </w:rPr>
        <w:t>104-401- 410/2023-06</w:t>
      </w:r>
    </w:p>
    <w:p w14:paraId="60748970" w14:textId="2BF6D119" w:rsidR="008E397C" w:rsidRPr="00556D09" w:rsidRDefault="002C6BD8" w:rsidP="00556D09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  <w:r w:rsidRPr="00504542">
        <w:rPr>
          <w:rFonts w:ascii="Verdana" w:hAnsi="Verdana"/>
          <w:noProof/>
          <w:sz w:val="20"/>
          <w:szCs w:val="20"/>
          <w:lang w:val="sr-Cyrl-RS"/>
        </w:rPr>
        <w:t>Дана: 06</w:t>
      </w:r>
      <w:r w:rsidR="00E43655" w:rsidRPr="00504542">
        <w:rPr>
          <w:rFonts w:ascii="Verdana" w:hAnsi="Verdana"/>
          <w:noProof/>
          <w:sz w:val="20"/>
          <w:szCs w:val="20"/>
          <w:lang w:val="sr-Latn-RS"/>
        </w:rPr>
        <w:t>.</w:t>
      </w:r>
      <w:r w:rsidRPr="00504542">
        <w:rPr>
          <w:rFonts w:ascii="Verdana" w:hAnsi="Verdana"/>
          <w:noProof/>
          <w:sz w:val="20"/>
          <w:szCs w:val="20"/>
          <w:lang w:val="sr-Cyrl-RS"/>
        </w:rPr>
        <w:t>09</w:t>
      </w:r>
      <w:r w:rsidR="00E43655" w:rsidRPr="00504542">
        <w:rPr>
          <w:rFonts w:ascii="Verdana" w:hAnsi="Verdana"/>
          <w:noProof/>
          <w:sz w:val="20"/>
          <w:szCs w:val="20"/>
          <w:lang w:val="sr-Cyrl-RS"/>
        </w:rPr>
        <w:t>.202</w:t>
      </w:r>
      <w:r w:rsidR="00E43655" w:rsidRPr="00504542">
        <w:rPr>
          <w:rFonts w:ascii="Verdana" w:hAnsi="Verdana"/>
          <w:noProof/>
          <w:sz w:val="20"/>
          <w:szCs w:val="20"/>
          <w:lang w:val="sr-Latn-RS"/>
        </w:rPr>
        <w:t>3</w:t>
      </w:r>
      <w:r w:rsidR="00E43655" w:rsidRPr="00504542">
        <w:rPr>
          <w:rFonts w:ascii="Verdana" w:hAnsi="Verdana"/>
          <w:noProof/>
          <w:sz w:val="20"/>
          <w:szCs w:val="20"/>
          <w:lang w:val="sr-Cyrl-RS"/>
        </w:rPr>
        <w:t>. године</w:t>
      </w:r>
      <w:r w:rsidR="00E43655" w:rsidRPr="00504542">
        <w:rPr>
          <w:rFonts w:ascii="Verdana" w:hAnsi="Verdana"/>
          <w:noProof/>
          <w:sz w:val="20"/>
          <w:szCs w:val="20"/>
          <w:lang w:val="sr-Latn-RS"/>
        </w:rPr>
        <w:t xml:space="preserve">              </w:t>
      </w:r>
    </w:p>
    <w:p w14:paraId="58C03EC1" w14:textId="623455D7" w:rsidR="008E397C" w:rsidRPr="00504542" w:rsidRDefault="008E397C" w:rsidP="00E43655">
      <w:pPr>
        <w:jc w:val="center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2552"/>
      </w:tblGrid>
      <w:tr w:rsidR="00556D09" w:rsidRPr="00556D09" w14:paraId="50262850" w14:textId="77777777" w:rsidTr="00FA4F9B">
        <w:trPr>
          <w:jc w:val="right"/>
        </w:trPr>
        <w:tc>
          <w:tcPr>
            <w:tcW w:w="2376" w:type="dxa"/>
            <w:hideMark/>
          </w:tcPr>
          <w:p w14:paraId="593B5756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Петар Самоловац</w:t>
            </w:r>
          </w:p>
          <w:p w14:paraId="54927228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председник</w:t>
            </w:r>
          </w:p>
        </w:tc>
        <w:tc>
          <w:tcPr>
            <w:tcW w:w="2552" w:type="dxa"/>
            <w:hideMark/>
          </w:tcPr>
          <w:p w14:paraId="1132424C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556D09" w:rsidRPr="00556D09" w14:paraId="24CCE80D" w14:textId="77777777" w:rsidTr="00FA4F9B">
        <w:trPr>
          <w:jc w:val="right"/>
        </w:trPr>
        <w:tc>
          <w:tcPr>
            <w:tcW w:w="2376" w:type="dxa"/>
            <w:hideMark/>
          </w:tcPr>
          <w:p w14:paraId="62E56292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Младен Петреш</w:t>
            </w:r>
          </w:p>
          <w:p w14:paraId="15036F41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заменик председника</w:t>
            </w:r>
          </w:p>
        </w:tc>
        <w:tc>
          <w:tcPr>
            <w:tcW w:w="2552" w:type="dxa"/>
            <w:hideMark/>
          </w:tcPr>
          <w:p w14:paraId="3FCFDFE3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556D09" w:rsidRPr="00556D09" w14:paraId="0F8A5897" w14:textId="77777777" w:rsidTr="00FA4F9B">
        <w:trPr>
          <w:jc w:val="right"/>
        </w:trPr>
        <w:tc>
          <w:tcPr>
            <w:tcW w:w="2376" w:type="dxa"/>
            <w:hideMark/>
          </w:tcPr>
          <w:p w14:paraId="63EEF35E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Драгица Илић</w:t>
            </w:r>
          </w:p>
          <w:p w14:paraId="60FB4346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члан</w:t>
            </w:r>
          </w:p>
        </w:tc>
        <w:tc>
          <w:tcPr>
            <w:tcW w:w="2552" w:type="dxa"/>
            <w:hideMark/>
          </w:tcPr>
          <w:p w14:paraId="2250C460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556D09" w:rsidRPr="00556D09" w14:paraId="47C51049" w14:textId="77777777" w:rsidTr="00FA4F9B">
        <w:trPr>
          <w:jc w:val="right"/>
        </w:trPr>
        <w:tc>
          <w:tcPr>
            <w:tcW w:w="2376" w:type="dxa"/>
            <w:hideMark/>
          </w:tcPr>
          <w:p w14:paraId="497557CC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Наташа Милутиновић</w:t>
            </w:r>
          </w:p>
          <w:p w14:paraId="35B5F6C4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чланица</w:t>
            </w:r>
          </w:p>
        </w:tc>
        <w:tc>
          <w:tcPr>
            <w:tcW w:w="2552" w:type="dxa"/>
            <w:hideMark/>
          </w:tcPr>
          <w:p w14:paraId="20C885E3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556D09" w:rsidRPr="00556D09" w14:paraId="36FEE47C" w14:textId="77777777" w:rsidTr="00FA4F9B">
        <w:trPr>
          <w:jc w:val="right"/>
        </w:trPr>
        <w:tc>
          <w:tcPr>
            <w:tcW w:w="2376" w:type="dxa"/>
            <w:hideMark/>
          </w:tcPr>
          <w:p w14:paraId="6E0E8A8C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Христина Шљукић</w:t>
            </w:r>
          </w:p>
          <w:p w14:paraId="3EE60862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чланица</w:t>
            </w:r>
          </w:p>
        </w:tc>
        <w:tc>
          <w:tcPr>
            <w:tcW w:w="2552" w:type="dxa"/>
            <w:hideMark/>
          </w:tcPr>
          <w:p w14:paraId="19DC6442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556D09" w:rsidRPr="00556D09" w14:paraId="373FF716" w14:textId="77777777" w:rsidTr="00FA4F9B">
        <w:trPr>
          <w:jc w:val="right"/>
        </w:trPr>
        <w:tc>
          <w:tcPr>
            <w:tcW w:w="2376" w:type="dxa"/>
            <w:hideMark/>
          </w:tcPr>
          <w:p w14:paraId="6B903ED6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Слободан Теофанов</w:t>
            </w:r>
          </w:p>
          <w:p w14:paraId="17C79720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center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секретар комисије</w:t>
            </w:r>
          </w:p>
        </w:tc>
        <w:tc>
          <w:tcPr>
            <w:tcW w:w="2552" w:type="dxa"/>
            <w:hideMark/>
          </w:tcPr>
          <w:p w14:paraId="5EFD5202" w14:textId="77777777" w:rsidR="00556D09" w:rsidRPr="00556D09" w:rsidRDefault="00556D09" w:rsidP="00556D09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</w:pPr>
            <w:r w:rsidRPr="00556D09">
              <w:rPr>
                <w:rFonts w:ascii="Calibri" w:eastAsia="Times New Roman" w:hAnsi="Calibri" w:cs="Arial"/>
                <w:sz w:val="16"/>
                <w:szCs w:val="16"/>
                <w:lang w:val="sr-Cyrl-RS" w:eastAsia="en-GB"/>
              </w:rPr>
              <w:t>____________________</w:t>
            </w:r>
          </w:p>
        </w:tc>
      </w:tr>
    </w:tbl>
    <w:p w14:paraId="0CCE103F" w14:textId="77777777" w:rsidR="008E397C" w:rsidRPr="00504542" w:rsidRDefault="008E397C" w:rsidP="00E43655">
      <w:pPr>
        <w:jc w:val="center"/>
        <w:rPr>
          <w:rFonts w:ascii="Verdana" w:eastAsia="Calibri" w:hAnsi="Verdana" w:cs="Times New Roman"/>
          <w:sz w:val="20"/>
          <w:szCs w:val="20"/>
        </w:rPr>
      </w:pPr>
    </w:p>
    <w:p w14:paraId="499A6321" w14:textId="77777777" w:rsidR="00E43655" w:rsidRPr="00504542" w:rsidRDefault="00E43655" w:rsidP="00E43655">
      <w:pPr>
        <w:rPr>
          <w:rFonts w:ascii="Verdana" w:eastAsia="Calibri" w:hAnsi="Verdana" w:cs="Times New Roman"/>
          <w:sz w:val="20"/>
          <w:szCs w:val="20"/>
        </w:rPr>
      </w:pPr>
    </w:p>
    <w:p w14:paraId="42D9B75D" w14:textId="77777777" w:rsidR="00E43655" w:rsidRPr="00E43655" w:rsidRDefault="00E43655" w:rsidP="00E43655">
      <w:pPr>
        <w:jc w:val="both"/>
        <w:rPr>
          <w:rFonts w:cstheme="minorHAnsi"/>
        </w:rPr>
      </w:pPr>
    </w:p>
    <w:sectPr w:rsidR="00E43655" w:rsidRPr="00E43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5"/>
    <w:rsid w:val="002A2F06"/>
    <w:rsid w:val="002C6BD8"/>
    <w:rsid w:val="00327B02"/>
    <w:rsid w:val="00504542"/>
    <w:rsid w:val="00556D09"/>
    <w:rsid w:val="00657A07"/>
    <w:rsid w:val="00777BEF"/>
    <w:rsid w:val="00825407"/>
    <w:rsid w:val="008E397C"/>
    <w:rsid w:val="00A54744"/>
    <w:rsid w:val="00B30456"/>
    <w:rsid w:val="00BA109C"/>
    <w:rsid w:val="00D95453"/>
    <w:rsid w:val="00E0080B"/>
    <w:rsid w:val="00E15E81"/>
    <w:rsid w:val="00E43655"/>
    <w:rsid w:val="00F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922"/>
  <w15:chartTrackingRefBased/>
  <w15:docId w15:val="{D2999945-D851-4727-A12C-C03AB0C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39"/>
    <w:rsid w:val="00E43655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DER54TQKUUDR-1995327959-80702</_dlc_DocId>
    <_dlc_DocIdUrl xmlns="53276b99-9149-46a2-a7f2-2137722771a2">
      <Url>https://psp.dokumenta.apv/_layouts/15/DocIdRedir.aspx?ID=DER54TQKUUDR-1995327959-80702</Url>
      <Description>DER54TQKUUDR-1995327959-80702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6F933-3E9D-474C-A036-E43AE30EEA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05B35A-FD86-45DE-A021-96960539B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09F72-38B0-42E6-A5D4-1A7EADF55CCA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customXml/itemProps4.xml><?xml version="1.0" encoding="utf-8"?>
<ds:datastoreItem xmlns:ds="http://schemas.openxmlformats.org/officeDocument/2006/customXml" ds:itemID="{F3CA74A4-C242-403A-B2EA-A8B1AA6D2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2023-09-07T11:28:00Z</cp:lastPrinted>
  <dcterms:created xsi:type="dcterms:W3CDTF">2023-09-07T12:06:00Z</dcterms:created>
  <dcterms:modified xsi:type="dcterms:W3CDTF">2023-09-07T12:06:00Z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4cdd3279-2260-46da-888a-746c0e2ef168</vt:lpwstr>
  </property>
</Properties>
</file>