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B70EF0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B70EF0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BF209B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9B" w:rsidRPr="00251683" w:rsidRDefault="00BF209B" w:rsidP="00BF209B">
            <w:pPr>
              <w:spacing w:after="0" w:line="240" w:lineRule="auto"/>
              <w:rPr>
                <w:rFonts w:eastAsia="Times New Roman"/>
                <w:b/>
                <w:noProof/>
                <w:sz w:val="20"/>
                <w:szCs w:val="20"/>
              </w:rPr>
            </w:pPr>
            <w:bookmarkStart w:id="0" w:name="_GoBack"/>
            <w:bookmarkEnd w:id="0"/>
          </w:p>
          <w:p w:rsidR="00BF209B" w:rsidRPr="00251683" w:rsidRDefault="00BF209B" w:rsidP="00BF209B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  <w:p w:rsidR="00BF209B" w:rsidRPr="00251683" w:rsidRDefault="00BF209B" w:rsidP="00BF2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0"/>
                <w:szCs w:val="20"/>
                <w:lang w:val="sr-Latn-RS"/>
              </w:rPr>
            </w:pPr>
            <w:r w:rsidRPr="00251683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251683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251683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251683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251683">
              <w:rPr>
                <w:bCs/>
                <w:sz w:val="20"/>
                <w:szCs w:val="20"/>
                <w:lang w:val="sr-Cyrl-CS"/>
              </w:rPr>
              <w:t xml:space="preserve">за </w:t>
            </w:r>
            <w:r w:rsidRPr="00251683">
              <w:rPr>
                <w:bCs/>
                <w:sz w:val="20"/>
                <w:szCs w:val="20"/>
                <w:lang w:val="sr-Latn-RS"/>
              </w:rPr>
              <w:t>до</w:t>
            </w:r>
            <w:r w:rsidRPr="00251683">
              <w:rPr>
                <w:bCs/>
                <w:sz w:val="20"/>
                <w:szCs w:val="20"/>
                <w:lang w:val="sr-Cyrl-CS"/>
              </w:rPr>
              <w:t xml:space="preserve">делу средстава за суфинансирање </w:t>
            </w:r>
            <w:r>
              <w:rPr>
                <w:noProof/>
                <w:sz w:val="20"/>
                <w:szCs w:val="20"/>
                <w:lang w:val="sr-Cyrl-CS"/>
              </w:rPr>
              <w:t>увођења и сертификације</w:t>
            </w:r>
            <w:r w:rsidRPr="00251683">
              <w:rPr>
                <w:noProof/>
                <w:sz w:val="20"/>
                <w:szCs w:val="20"/>
                <w:lang w:val="sr-Cyrl-CS"/>
              </w:rPr>
              <w:t xml:space="preserve"> система безбедности и квалитета хране и производа са ознаком географског порекла </w:t>
            </w:r>
            <w:r w:rsidRPr="00251683">
              <w:rPr>
                <w:bCs/>
                <w:sz w:val="20"/>
                <w:szCs w:val="20"/>
                <w:lang w:val="sr-Cyrl-CS"/>
              </w:rPr>
              <w:t>у 20</w:t>
            </w:r>
            <w:r>
              <w:rPr>
                <w:bCs/>
                <w:sz w:val="20"/>
                <w:szCs w:val="20"/>
                <w:lang w:val="sr-Cyrl-CS"/>
              </w:rPr>
              <w:t>23</w:t>
            </w:r>
            <w:r w:rsidRPr="00251683">
              <w:rPr>
                <w:bCs/>
                <w:sz w:val="20"/>
                <w:szCs w:val="20"/>
                <w:lang w:val="sr-Cyrl-CS"/>
              </w:rPr>
              <w:t>.</w:t>
            </w:r>
            <w:r w:rsidRPr="0025168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г</w:t>
            </w:r>
            <w:r w:rsidRPr="00251683">
              <w:rPr>
                <w:bCs/>
                <w:sz w:val="20"/>
                <w:szCs w:val="20"/>
                <w:lang w:val="sr-Cyrl-CS"/>
              </w:rPr>
              <w:t xml:space="preserve">одини </w:t>
            </w:r>
            <w:r>
              <w:rPr>
                <w:bCs/>
                <w:sz w:val="20"/>
                <w:szCs w:val="20"/>
                <w:lang w:val="sr-Cyrl-CS"/>
              </w:rPr>
              <w:t>у</w:t>
            </w:r>
            <w:r w:rsidRPr="00251683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АП Војводини</w:t>
            </w:r>
          </w:p>
          <w:p w:rsidR="00BF209B" w:rsidRPr="00251683" w:rsidRDefault="00BF209B" w:rsidP="00BF209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BF209B" w:rsidRPr="00251683" w:rsidRDefault="00BF209B" w:rsidP="00BF2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0"/>
                <w:szCs w:val="20"/>
                <w:lang w:val="sr-Latn-RS"/>
              </w:rPr>
            </w:pPr>
            <w:r w:rsidRPr="00251683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251683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251683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251683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251683">
              <w:rPr>
                <w:bCs/>
                <w:sz w:val="20"/>
                <w:szCs w:val="20"/>
                <w:lang w:val="sr-Cyrl-CS"/>
              </w:rPr>
              <w:t xml:space="preserve">за </w:t>
            </w:r>
            <w:r w:rsidRPr="00251683">
              <w:rPr>
                <w:bCs/>
                <w:sz w:val="20"/>
                <w:szCs w:val="20"/>
                <w:lang w:val="sr-Latn-RS"/>
              </w:rPr>
              <w:t>до</w:t>
            </w:r>
            <w:r w:rsidRPr="00251683">
              <w:rPr>
                <w:bCs/>
                <w:sz w:val="20"/>
                <w:szCs w:val="20"/>
                <w:lang w:val="sr-Cyrl-CS"/>
              </w:rPr>
              <w:t xml:space="preserve">делу средстава за суфинансирање трошкова </w:t>
            </w:r>
            <w:r>
              <w:rPr>
                <w:noProof/>
                <w:sz w:val="20"/>
                <w:szCs w:val="20"/>
                <w:lang w:val="sr-Cyrl-CS"/>
              </w:rPr>
              <w:t>увођења и сертификације</w:t>
            </w:r>
            <w:r w:rsidRPr="00251683">
              <w:rPr>
                <w:noProof/>
                <w:sz w:val="20"/>
                <w:szCs w:val="20"/>
                <w:lang w:val="sr-Cyrl-CS"/>
              </w:rPr>
              <w:t xml:space="preserve"> система безбедности и квалитета хране и производа са ознаком географског порекла </w:t>
            </w:r>
            <w:r w:rsidRPr="00251683">
              <w:rPr>
                <w:bCs/>
                <w:sz w:val="20"/>
                <w:szCs w:val="20"/>
                <w:lang w:val="sr-Cyrl-CS"/>
              </w:rPr>
              <w:t>у 20</w:t>
            </w:r>
            <w:r>
              <w:rPr>
                <w:bCs/>
                <w:sz w:val="20"/>
                <w:szCs w:val="20"/>
                <w:lang w:val="sr-Cyrl-CS"/>
              </w:rPr>
              <w:t>23</w:t>
            </w:r>
            <w:r w:rsidRPr="00251683">
              <w:rPr>
                <w:bCs/>
                <w:sz w:val="20"/>
                <w:szCs w:val="20"/>
                <w:lang w:val="sr-Cyrl-CS"/>
              </w:rPr>
              <w:t>.</w:t>
            </w:r>
            <w:r w:rsidRPr="0025168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г</w:t>
            </w:r>
            <w:r w:rsidRPr="00251683">
              <w:rPr>
                <w:bCs/>
                <w:sz w:val="20"/>
                <w:szCs w:val="20"/>
                <w:lang w:val="sr-Cyrl-CS"/>
              </w:rPr>
              <w:t xml:space="preserve">одини </w:t>
            </w:r>
            <w:r>
              <w:rPr>
                <w:bCs/>
                <w:sz w:val="20"/>
                <w:szCs w:val="20"/>
                <w:lang w:val="sr-Cyrl-CS"/>
              </w:rPr>
              <w:t>у АП Војводини</w:t>
            </w:r>
          </w:p>
          <w:p w:rsidR="00BF209B" w:rsidRPr="00251683" w:rsidRDefault="00BF209B" w:rsidP="00BF209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BF209B" w:rsidRPr="00251683" w:rsidRDefault="00BF209B" w:rsidP="00BF209B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25168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понуђених.</w:t>
            </w:r>
          </w:p>
          <w:p w:rsidR="00BF209B" w:rsidRPr="00251683" w:rsidRDefault="00BF209B" w:rsidP="00BF209B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BF209B" w:rsidRDefault="00BF209B" w:rsidP="00BF209B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CC2873">
              <w:rPr>
                <w:rFonts w:eastAsia="Times New Roman"/>
                <w:noProof/>
                <w:sz w:val="20"/>
                <w:szCs w:val="20"/>
                <w:lang w:val="sr-Cyrl-CS"/>
              </w:rPr>
              <w:t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      </w:r>
            <w:r w:rsidRPr="00251683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BF209B" w:rsidRDefault="00BF209B" w:rsidP="00BF209B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BF209B" w:rsidRDefault="00BF209B" w:rsidP="00BF209B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BF209B" w:rsidRDefault="00BF209B" w:rsidP="00BF209B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BF209B" w:rsidRPr="00251683" w:rsidRDefault="00BF209B" w:rsidP="00BF209B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BF209B" w:rsidRPr="00251683" w:rsidRDefault="00BF209B" w:rsidP="00BF209B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BF209B" w:rsidRPr="00251683" w:rsidRDefault="00BF209B" w:rsidP="00BF209B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51683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BF209B" w:rsidRPr="00251683" w:rsidRDefault="00BF209B" w:rsidP="00BF209B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51683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</w:t>
            </w:r>
            <w:r>
              <w:rPr>
                <w:sz w:val="20"/>
                <w:szCs w:val="20"/>
                <w:lang w:val="sr-Cyrl-RS"/>
              </w:rPr>
              <w:t>Електронски п</w:t>
            </w:r>
            <w:r w:rsidRPr="00251683">
              <w:rPr>
                <w:sz w:val="20"/>
                <w:szCs w:val="20"/>
                <w:lang w:val="sr-Cyrl-CS"/>
              </w:rPr>
              <w:t>отпис носиоца газдинства/</w:t>
            </w:r>
          </w:p>
          <w:p w:rsidR="00F60A34" w:rsidRPr="00BF209B" w:rsidRDefault="00BF209B" w:rsidP="00BF209B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51683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овлашћеног лица у правном лицу</w:t>
            </w:r>
          </w:p>
          <w:p w:rsidR="00F60A34" w:rsidRPr="006F5EC9" w:rsidRDefault="00F60A34" w:rsidP="00B70EF0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653F7E"/>
    <w:rsid w:val="0070729A"/>
    <w:rsid w:val="0097378D"/>
    <w:rsid w:val="00B70EF0"/>
    <w:rsid w:val="00BF209B"/>
    <w:rsid w:val="00C363AC"/>
    <w:rsid w:val="00E71D7E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F209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2023-09-22T07:00:00Z</dcterms:created>
  <dcterms:modified xsi:type="dcterms:W3CDTF">2023-09-22T07:00:00Z</dcterms:modified>
</cp:coreProperties>
</file>