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D9" w:rsidRPr="005C3B94" w:rsidRDefault="00C34ED9" w:rsidP="00C34ED9">
      <w:pPr>
        <w:jc w:val="both"/>
        <w:rPr>
          <w:rFonts w:eastAsia="Times New Roman" w:cs="Calibri"/>
          <w:noProof/>
          <w:lang w:val="sr-Cyrl-RS"/>
        </w:rPr>
      </w:pPr>
      <w:bookmarkStart w:id="0" w:name="_GoBack"/>
      <w:bookmarkEnd w:id="0"/>
      <w:r w:rsidRPr="00397113">
        <w:rPr>
          <w:color w:val="000000"/>
          <w:lang w:val="sr-Cyrl-CS"/>
        </w:rPr>
        <w:t xml:space="preserve">На основу чланова </w:t>
      </w:r>
      <w:r w:rsidRPr="00397113">
        <w:rPr>
          <w:rFonts w:cs="Calibri"/>
        </w:rPr>
        <w:t>11.</w:t>
      </w:r>
      <w:r w:rsidRPr="00397113">
        <w:rPr>
          <w:rFonts w:cs="Calibri"/>
          <w:spacing w:val="-5"/>
        </w:rPr>
        <w:t xml:space="preserve">, </w:t>
      </w:r>
      <w:r w:rsidRPr="00397113">
        <w:rPr>
          <w:rFonts w:cs="Calibri"/>
          <w:spacing w:val="-4"/>
        </w:rPr>
        <w:t xml:space="preserve"> </w:t>
      </w:r>
      <w:r w:rsidRPr="00397113">
        <w:rPr>
          <w:rFonts w:cs="Calibri"/>
        </w:rPr>
        <w:t>23.</w:t>
      </w:r>
      <w:r w:rsidR="00397113">
        <w:rPr>
          <w:rFonts w:cs="Calibri"/>
          <w:lang w:val="sr-Cyrl-RS"/>
        </w:rPr>
        <w:t xml:space="preserve"> </w:t>
      </w:r>
      <w:proofErr w:type="gramStart"/>
      <w:r w:rsidRPr="00397113">
        <w:rPr>
          <w:rFonts w:cs="Calibri"/>
          <w:lang w:val="sr-Cyrl-RS"/>
        </w:rPr>
        <w:t>став</w:t>
      </w:r>
      <w:proofErr w:type="gramEnd"/>
      <w:r w:rsidRPr="00397113">
        <w:rPr>
          <w:rFonts w:cs="Calibri"/>
          <w:lang w:val="sr-Cyrl-RS"/>
        </w:rPr>
        <w:t xml:space="preserve"> 4. и 25. став 2. </w:t>
      </w:r>
      <w:r w:rsidRPr="00397113">
        <w:rPr>
          <w:rFonts w:cs="Calibri"/>
          <w:spacing w:val="-4"/>
        </w:rPr>
        <w:t xml:space="preserve"> </w:t>
      </w:r>
      <w:r w:rsidRPr="00397113">
        <w:rPr>
          <w:color w:val="000000"/>
          <w:lang w:val="sr-Cyrl-CS"/>
        </w:rPr>
        <w:t>Покрајинске скупштинске одлуке о буџету АП Војводине за 202</w:t>
      </w:r>
      <w:r w:rsidRPr="00397113">
        <w:rPr>
          <w:color w:val="000000"/>
          <w:lang w:val="en-US"/>
        </w:rPr>
        <w:t>3</w:t>
      </w:r>
      <w:r w:rsidRPr="00397113">
        <w:rPr>
          <w:color w:val="000000"/>
          <w:lang w:val="sr-Cyrl-CS"/>
        </w:rPr>
        <w:t>. годину (,,Службени лист АПВ”, бр.</w:t>
      </w:r>
      <w:r w:rsidRPr="00397113">
        <w:rPr>
          <w:color w:val="000000"/>
          <w:lang w:val="en-US"/>
        </w:rPr>
        <w:t xml:space="preserve"> 54/2022</w:t>
      </w:r>
      <w:r w:rsidR="00397113" w:rsidRPr="00397113">
        <w:rPr>
          <w:color w:val="000000"/>
          <w:lang w:val="en-US"/>
        </w:rPr>
        <w:t xml:space="preserve"> </w:t>
      </w:r>
      <w:r w:rsidR="00397113" w:rsidRPr="00397113">
        <w:rPr>
          <w:color w:val="000000"/>
          <w:lang w:val="sr-Cyrl-RS"/>
        </w:rPr>
        <w:t>и 27/2023</w:t>
      </w:r>
      <w:r w:rsidRPr="00397113">
        <w:rPr>
          <w:color w:val="000000"/>
          <w:lang w:val="sr-Cyrl-RS"/>
        </w:rPr>
        <w:t xml:space="preserve">) </w:t>
      </w:r>
      <w:r w:rsidRPr="00397113">
        <w:rPr>
          <w:rFonts w:eastAsia="Times New Roman" w:cs="Calibri"/>
          <w:noProof/>
          <w:lang w:val="sr-Cyrl-RS"/>
        </w:rPr>
        <w:t xml:space="preserve">и </w:t>
      </w:r>
      <w:r w:rsidRPr="00397113">
        <w:rPr>
          <w:rFonts w:eastAsia="Times New Roman" w:cs="Calibri"/>
          <w:noProof/>
          <w:lang w:val="sr-Cyrl-CS"/>
        </w:rPr>
        <w:t xml:space="preserve">Покрајинском скупштинском одлуком о </w:t>
      </w:r>
      <w:r w:rsidRPr="00397113">
        <w:rPr>
          <w:rFonts w:eastAsia="Calibri" w:cs="Calibri"/>
          <w:noProof/>
          <w:lang w:val="sr-Cyrl-R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397113">
        <w:rPr>
          <w:rFonts w:eastAsia="Times New Roman" w:cs="Calibri"/>
          <w:noProof/>
          <w:lang w:val="sr-Cyrl-CS"/>
        </w:rPr>
        <w:t>у 20</w:t>
      </w:r>
      <w:r w:rsidRPr="00397113">
        <w:rPr>
          <w:rFonts w:eastAsia="Times New Roman" w:cs="Calibri"/>
          <w:noProof/>
          <w:lang w:val="sr-Cyrl-RS"/>
        </w:rPr>
        <w:t>23</w:t>
      </w:r>
      <w:r w:rsidRPr="00397113">
        <w:rPr>
          <w:rFonts w:eastAsia="Times New Roman" w:cs="Calibri"/>
          <w:noProof/>
          <w:lang w:val="sr-Cyrl-CS"/>
        </w:rPr>
        <w:t>. години</w:t>
      </w:r>
      <w:r w:rsidRPr="00397113">
        <w:rPr>
          <w:rFonts w:eastAsia="Calibri" w:cs="Calibri"/>
          <w:b/>
          <w:noProof/>
          <w:lang w:val="sr-Latn-RS"/>
        </w:rPr>
        <w:t xml:space="preserve"> </w:t>
      </w:r>
      <w:r w:rsidRPr="00397113">
        <w:rPr>
          <w:rFonts w:eastAsia="Times New Roman" w:cs="Calibri"/>
          <w:noProof/>
          <w:lang w:val="sr-Cyrl-CS"/>
        </w:rPr>
        <w:t xml:space="preserve">(„Службени лист АПВ”, број </w:t>
      </w:r>
      <w:r w:rsidRPr="00397113">
        <w:rPr>
          <w:rFonts w:eastAsia="Times New Roman" w:cs="Calibri"/>
          <w:noProof/>
          <w:lang w:val="sr-Cyrl-RS"/>
        </w:rPr>
        <w:t>54/22</w:t>
      </w:r>
      <w:r w:rsidR="00397113" w:rsidRPr="00397113">
        <w:rPr>
          <w:rFonts w:eastAsia="Times New Roman" w:cs="Calibri"/>
          <w:noProof/>
          <w:lang w:val="sr-Cyrl-RS"/>
        </w:rPr>
        <w:t xml:space="preserve"> и 27/2023</w:t>
      </w:r>
      <w:r w:rsidRPr="00397113">
        <w:rPr>
          <w:rFonts w:eastAsia="Times New Roman" w:cs="Calibri"/>
          <w:noProof/>
          <w:lang w:val="sr-Cyrl-CS"/>
        </w:rPr>
        <w:t>),</w:t>
      </w:r>
      <w:r w:rsidRPr="00397113">
        <w:rPr>
          <w:rFonts w:eastAsia="Times New Roman"/>
          <w:noProof/>
          <w:lang w:val="sr-Latn-CS"/>
        </w:rPr>
        <w:t xml:space="preserve"> </w:t>
      </w:r>
      <w:r w:rsidR="00397113" w:rsidRPr="00397113">
        <w:rPr>
          <w:rFonts w:ascii="Calibri" w:eastAsia="Times New Roman" w:hAnsi="Calibri" w:cs="Calibri"/>
          <w:noProof/>
          <w:sz w:val="20"/>
          <w:szCs w:val="20"/>
          <w:lang w:val="sr-Cyrl-CS"/>
        </w:rPr>
        <w:t>а у складу са чланом 17. Правилника о спровођењу конкурса које расписује покрајински секретаријат за пољопривреду, водопривреду и шумарство („Службени лист АПВ бр. 8/2023),</w:t>
      </w:r>
      <w:r w:rsidRPr="00397113">
        <w:rPr>
          <w:rFonts w:eastAsia="Times New Roman" w:cs="Calibri"/>
          <w:noProof/>
          <w:lang w:val="sr-Cyrl-CS"/>
        </w:rPr>
        <w:t xml:space="preserve"> покрајински секретар за пољопривреду, водопривреду и шумарство </w:t>
      </w:r>
      <w:r w:rsidRPr="00397113">
        <w:t>расписује</w:t>
      </w:r>
      <w:r w:rsidRPr="005C3B94">
        <w:t xml:space="preserve"> </w:t>
      </w:r>
    </w:p>
    <w:p w:rsidR="000A3A59" w:rsidRPr="005C3B94" w:rsidRDefault="003F1C70" w:rsidP="004472CA">
      <w:pPr>
        <w:ind w:firstLine="360"/>
        <w:jc w:val="center"/>
      </w:pPr>
      <w:r>
        <w:rPr>
          <w:b/>
          <w:bCs/>
          <w:lang w:val="sr-Cyrl-RS"/>
        </w:rPr>
        <w:t>ДРУГИ</w:t>
      </w:r>
      <w:r>
        <w:rPr>
          <w:b/>
          <w:bCs/>
        </w:rPr>
        <w:t xml:space="preserve"> </w:t>
      </w:r>
      <w:r w:rsidR="000A3A59" w:rsidRPr="005C3B94">
        <w:rPr>
          <w:b/>
          <w:bCs/>
        </w:rPr>
        <w:t>КОНКУРС</w:t>
      </w:r>
    </w:p>
    <w:p w:rsidR="000A3A59" w:rsidRPr="005C3B94" w:rsidRDefault="0013011D" w:rsidP="004472CA">
      <w:pPr>
        <w:spacing w:after="0"/>
        <w:ind w:firstLine="360"/>
        <w:jc w:val="center"/>
      </w:pPr>
      <w:r w:rsidRPr="005C3B94">
        <w:rPr>
          <w:b/>
          <w:bCs/>
        </w:rPr>
        <w:t xml:space="preserve">ЗА ДОДЕЛУ СРЕДСТАВА ЗА СУФИНАНСИРАЊЕ НАБАВКЕ НОВИХ ПЧЕЛИЊИХ ДРУШТАВА </w:t>
      </w:r>
      <w:r w:rsidRPr="005C3B94">
        <w:rPr>
          <w:b/>
          <w:bCs/>
          <w:lang w:val="sr-Cyrl-RS"/>
        </w:rPr>
        <w:t xml:space="preserve">И </w:t>
      </w:r>
      <w:r w:rsidRPr="005C3B94">
        <w:rPr>
          <w:b/>
          <w:bCs/>
        </w:rPr>
        <w:t xml:space="preserve">НАБАВКУ </w:t>
      </w:r>
      <w:r w:rsidRPr="005C3B94">
        <w:rPr>
          <w:b/>
          <w:bCs/>
          <w:lang w:val="sr-Cyrl-RS"/>
        </w:rPr>
        <w:t xml:space="preserve">ОПРЕМЕ ЗА ПЧЕЛАРСТВО </w:t>
      </w:r>
      <w:r w:rsidRPr="005C3B94">
        <w:rPr>
          <w:b/>
          <w:bCs/>
        </w:rPr>
        <w:t>КОШНИЦА И КОНТЕЈНЕРА</w:t>
      </w:r>
    </w:p>
    <w:p w:rsidR="000A3A59" w:rsidRPr="005C3B94" w:rsidRDefault="00F64C44" w:rsidP="004472CA">
      <w:pPr>
        <w:spacing w:after="0"/>
        <w:ind w:firstLine="360"/>
        <w:jc w:val="center"/>
        <w:rPr>
          <w:b/>
          <w:bCs/>
        </w:rPr>
      </w:pPr>
      <w:r w:rsidRPr="005C3B94">
        <w:rPr>
          <w:b/>
          <w:bCs/>
          <w:lang w:val="sr-Cyrl-RS"/>
        </w:rPr>
        <w:t>У</w:t>
      </w:r>
      <w:r w:rsidR="0013011D" w:rsidRPr="005C3B94">
        <w:rPr>
          <w:b/>
          <w:bCs/>
        </w:rPr>
        <w:t xml:space="preserve"> АУТО</w:t>
      </w:r>
      <w:r w:rsidRPr="005C3B94">
        <w:rPr>
          <w:b/>
          <w:bCs/>
        </w:rPr>
        <w:t>НОМНОЈ ПОКРАЈИНИ ВОЈВОДИНИ</w:t>
      </w:r>
      <w:r w:rsidR="0013011D" w:rsidRPr="005C3B94">
        <w:rPr>
          <w:b/>
          <w:bCs/>
        </w:rPr>
        <w:t xml:space="preserve"> У 2023</w:t>
      </w:r>
      <w:r w:rsidR="000A3A59" w:rsidRPr="005C3B94">
        <w:rPr>
          <w:b/>
          <w:bCs/>
        </w:rPr>
        <w:t>. ГОДИНИ</w:t>
      </w:r>
    </w:p>
    <w:p w:rsidR="000A3A59" w:rsidRPr="005C3B94" w:rsidRDefault="000A3A59" w:rsidP="004472CA">
      <w:pPr>
        <w:ind w:firstLine="360"/>
        <w:jc w:val="center"/>
      </w:pPr>
    </w:p>
    <w:p w:rsidR="000A3A59" w:rsidRPr="005C3B94" w:rsidRDefault="000A3A59" w:rsidP="004472CA">
      <w:pPr>
        <w:ind w:firstLine="360"/>
        <w:jc w:val="center"/>
      </w:pPr>
      <w:r w:rsidRPr="005C3B94">
        <w:rPr>
          <w:b/>
          <w:bCs/>
        </w:rPr>
        <w:t>1. ЦИЉ И ПРЕДМЕТ КОНКУРСА</w:t>
      </w:r>
    </w:p>
    <w:p w:rsidR="000A3A59" w:rsidRPr="005C3B94" w:rsidRDefault="003F1C70" w:rsidP="004472CA">
      <w:pPr>
        <w:ind w:firstLine="360"/>
        <w:jc w:val="both"/>
      </w:pPr>
      <w:r>
        <w:t xml:space="preserve">Циљ </w:t>
      </w:r>
      <w:r>
        <w:rPr>
          <w:lang w:val="sr-Cyrl-RS"/>
        </w:rPr>
        <w:t>Другог к</w:t>
      </w:r>
      <w:r w:rsidR="000A3A59" w:rsidRPr="005C3B94">
        <w:t xml:space="preserve">онкурса за доделу средстава за суфинансирање </w:t>
      </w:r>
      <w:r w:rsidR="0013011D" w:rsidRPr="005C3B94">
        <w:rPr>
          <w:b/>
          <w:bCs/>
        </w:rPr>
        <w:t xml:space="preserve">набавке нових пчелињих друштава </w:t>
      </w:r>
      <w:r w:rsidR="0013011D" w:rsidRPr="005C3B94">
        <w:rPr>
          <w:b/>
          <w:bCs/>
          <w:lang w:val="sr-Cyrl-RS"/>
        </w:rPr>
        <w:t xml:space="preserve">и </w:t>
      </w:r>
      <w:r w:rsidR="0013011D" w:rsidRPr="005C3B94">
        <w:rPr>
          <w:b/>
          <w:bCs/>
        </w:rPr>
        <w:t xml:space="preserve">набавку </w:t>
      </w:r>
      <w:r w:rsidR="0013011D" w:rsidRPr="005C3B94">
        <w:rPr>
          <w:b/>
          <w:bCs/>
          <w:lang w:val="sr-Cyrl-RS"/>
        </w:rPr>
        <w:t xml:space="preserve">опреме за пчеларство </w:t>
      </w:r>
      <w:r w:rsidR="0013011D" w:rsidRPr="005C3B94">
        <w:rPr>
          <w:b/>
          <w:bCs/>
        </w:rPr>
        <w:t>кошница и контејнера</w:t>
      </w:r>
      <w:r w:rsidR="0013011D" w:rsidRPr="005C3B94">
        <w:t xml:space="preserve"> </w:t>
      </w:r>
      <w:r w:rsidR="00F64C44" w:rsidRPr="005C3B94">
        <w:rPr>
          <w:lang w:val="sr-Cyrl-RS"/>
        </w:rPr>
        <w:t>у</w:t>
      </w:r>
      <w:r w:rsidR="000A3A59" w:rsidRPr="005C3B94">
        <w:t xml:space="preserve"> Ауто</w:t>
      </w:r>
      <w:r w:rsidR="00F64C44" w:rsidRPr="005C3B94">
        <w:t>номној покрајини Војводини</w:t>
      </w:r>
      <w:r w:rsidR="00B25B6B" w:rsidRPr="005C3B94">
        <w:t xml:space="preserve"> у 2023</w:t>
      </w:r>
      <w:r w:rsidR="000A3A59" w:rsidRPr="005C3B94">
        <w:t xml:space="preserve">. </w:t>
      </w:r>
      <w:proofErr w:type="gramStart"/>
      <w:r w:rsidR="000A3A59" w:rsidRPr="005C3B94">
        <w:t>години</w:t>
      </w:r>
      <w:proofErr w:type="gramEnd"/>
      <w:r w:rsidR="000A3A59" w:rsidRPr="005C3B94">
        <w:t xml:space="preserve"> (у</w:t>
      </w:r>
      <w:r>
        <w:rPr>
          <w:lang w:val="sr-Cyrl-RS"/>
        </w:rPr>
        <w:t xml:space="preserve"> </w:t>
      </w:r>
      <w:r w:rsidR="000A3A59" w:rsidRPr="005C3B94">
        <w:t xml:space="preserve">даљем тексту: Конкурс) јесте унапређивање пчеларске производње и производње меда у Аутономној покрајини Војводини. </w:t>
      </w:r>
    </w:p>
    <w:p w:rsidR="0013011D" w:rsidRPr="005C3B94" w:rsidRDefault="000A3A59" w:rsidP="0013011D">
      <w:pPr>
        <w:ind w:firstLine="360"/>
        <w:jc w:val="both"/>
        <w:rPr>
          <w:b/>
          <w:bCs/>
        </w:rPr>
      </w:pPr>
      <w:r w:rsidRPr="005C3B94">
        <w:t xml:space="preserve">Предмет Конкурса јесте додела бесповратних средстава за </w:t>
      </w:r>
      <w:r w:rsidR="0013011D" w:rsidRPr="005C3B94">
        <w:rPr>
          <w:b/>
          <w:bCs/>
        </w:rPr>
        <w:t xml:space="preserve">набавку нових пчелињих друштава </w:t>
      </w:r>
      <w:r w:rsidR="0013011D" w:rsidRPr="005C3B94">
        <w:rPr>
          <w:b/>
          <w:bCs/>
          <w:lang w:val="sr-Cyrl-RS"/>
        </w:rPr>
        <w:t xml:space="preserve">и </w:t>
      </w:r>
      <w:r w:rsidR="0013011D" w:rsidRPr="005C3B94">
        <w:rPr>
          <w:b/>
          <w:bCs/>
        </w:rPr>
        <w:t xml:space="preserve">набавку </w:t>
      </w:r>
      <w:r w:rsidR="0013011D" w:rsidRPr="005C3B94">
        <w:rPr>
          <w:b/>
          <w:bCs/>
          <w:lang w:val="sr-Cyrl-RS"/>
        </w:rPr>
        <w:t xml:space="preserve">опреме за пчеларство </w:t>
      </w:r>
      <w:r w:rsidR="0013011D" w:rsidRPr="005C3B94">
        <w:rPr>
          <w:b/>
          <w:bCs/>
        </w:rPr>
        <w:t>кошница и контејнера</w:t>
      </w:r>
      <w:r w:rsidR="0013011D" w:rsidRPr="005C3B94">
        <w:rPr>
          <w:b/>
          <w:bCs/>
          <w:lang w:val="sr-Cyrl-RS"/>
        </w:rPr>
        <w:t>.</w:t>
      </w:r>
      <w:r w:rsidR="0013011D" w:rsidRPr="005C3B94">
        <w:rPr>
          <w:b/>
          <w:bCs/>
        </w:rPr>
        <w:t xml:space="preserve"> </w:t>
      </w:r>
    </w:p>
    <w:p w:rsidR="000A3A59" w:rsidRPr="005C3B94" w:rsidRDefault="000A3A59" w:rsidP="00A96955">
      <w:pPr>
        <w:ind w:firstLine="360"/>
        <w:jc w:val="center"/>
      </w:pPr>
      <w:r w:rsidRPr="005C3B94">
        <w:rPr>
          <w:b/>
          <w:bCs/>
        </w:rPr>
        <w:t>2. ВИСИНА И НАМЕНА СРЕДСТАВА</w:t>
      </w:r>
    </w:p>
    <w:p w:rsidR="000A3A59" w:rsidRPr="005C3B94" w:rsidRDefault="000A3A59" w:rsidP="000A3A59">
      <w:pPr>
        <w:ind w:firstLine="360"/>
        <w:jc w:val="both"/>
      </w:pPr>
      <w:r w:rsidRPr="005C3B94">
        <w:t xml:space="preserve">За реализацију Конкурса за доделу средстава за суфинансирање инвестиција у пчеларство </w:t>
      </w:r>
      <w:r w:rsidR="00F64C44" w:rsidRPr="005C3B94">
        <w:rPr>
          <w:lang w:val="sr-Cyrl-RS"/>
        </w:rPr>
        <w:t>у</w:t>
      </w:r>
      <w:r w:rsidR="00F64C44" w:rsidRPr="005C3B94">
        <w:t xml:space="preserve"> АП Војводини</w:t>
      </w:r>
      <w:r w:rsidR="00B25B6B" w:rsidRPr="005C3B94">
        <w:t xml:space="preserve"> у 2023</w:t>
      </w:r>
      <w:r w:rsidRPr="005C3B94">
        <w:t xml:space="preserve">. </w:t>
      </w:r>
      <w:proofErr w:type="gramStart"/>
      <w:r w:rsidRPr="005C3B94">
        <w:t>години</w:t>
      </w:r>
      <w:proofErr w:type="gramEnd"/>
      <w:r w:rsidRPr="005C3B94">
        <w:t xml:space="preserve"> предвиђен је укупан износ до </w:t>
      </w:r>
      <w:r w:rsidR="003F1C70">
        <w:rPr>
          <w:b/>
          <w:bCs/>
          <w:lang w:val="sr-Cyrl-RS"/>
        </w:rPr>
        <w:t>1</w:t>
      </w:r>
      <w:r w:rsidR="00857355" w:rsidRPr="005C3B94">
        <w:rPr>
          <w:b/>
          <w:bCs/>
        </w:rPr>
        <w:t>0</w:t>
      </w:r>
      <w:r w:rsidRPr="005C3B94">
        <w:rPr>
          <w:b/>
          <w:bCs/>
        </w:rPr>
        <w:t xml:space="preserve">.000.000,00 динара. </w:t>
      </w:r>
    </w:p>
    <w:p w:rsidR="000A3A59" w:rsidRPr="005C3B94" w:rsidRDefault="000A3A59" w:rsidP="000A3A59">
      <w:pPr>
        <w:ind w:firstLine="360"/>
        <w:jc w:val="both"/>
      </w:pPr>
      <w:r w:rsidRPr="005C3B94">
        <w:t xml:space="preserve">Бесповратна средства за подршку инвестиција по овом конкурсу утврђују се у износу до </w:t>
      </w:r>
      <w:r w:rsidR="00F64C44" w:rsidRPr="005C3B94">
        <w:rPr>
          <w:b/>
          <w:bCs/>
        </w:rPr>
        <w:t>6</w:t>
      </w:r>
      <w:r w:rsidRPr="005C3B94">
        <w:rPr>
          <w:b/>
          <w:bCs/>
        </w:rPr>
        <w:t xml:space="preserve">0% </w:t>
      </w:r>
      <w:r w:rsidRPr="005C3B94">
        <w:t xml:space="preserve">од укупно прихватљивих трошкова инвестиције. </w:t>
      </w:r>
    </w:p>
    <w:p w:rsidR="000A3A59" w:rsidRPr="005C3B94" w:rsidRDefault="000A3A59" w:rsidP="000A3A59">
      <w:pPr>
        <w:ind w:firstLine="360"/>
        <w:jc w:val="both"/>
      </w:pPr>
      <w:r w:rsidRPr="005C3B94">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0023566B">
        <w:rPr>
          <w:b/>
          <w:bCs/>
        </w:rPr>
        <w:t>7</w:t>
      </w:r>
      <w:r w:rsidRPr="005C3B94">
        <w:rPr>
          <w:b/>
          <w:bCs/>
        </w:rPr>
        <w:t xml:space="preserve">0% </w:t>
      </w:r>
      <w:r w:rsidRPr="005C3B94">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00F64C44" w:rsidRPr="005C3B94">
        <w:rPr>
          <w:b/>
          <w:bCs/>
        </w:rPr>
        <w:t>6</w:t>
      </w:r>
      <w:r w:rsidRPr="005C3B94">
        <w:rPr>
          <w:b/>
          <w:bCs/>
        </w:rPr>
        <w:t xml:space="preserve">0% </w:t>
      </w:r>
      <w:r w:rsidRPr="005C3B94">
        <w:t xml:space="preserve">од прихватљивих трошкова инвестиције). </w:t>
      </w:r>
    </w:p>
    <w:p w:rsidR="000A3A59" w:rsidRPr="005C3B94" w:rsidRDefault="000A3A59" w:rsidP="000A3A59">
      <w:pPr>
        <w:ind w:firstLine="360"/>
        <w:jc w:val="both"/>
      </w:pPr>
      <w:r w:rsidRPr="005C3B94">
        <w:t xml:space="preserve">Приликом обрачуна, узима се вредност инвестиције без пореза на додату вредност (ПДВ). </w:t>
      </w:r>
    </w:p>
    <w:p w:rsidR="000A3A59" w:rsidRPr="005C3B94" w:rsidRDefault="000A3A59" w:rsidP="000A3A59">
      <w:pPr>
        <w:ind w:firstLine="360"/>
        <w:jc w:val="both"/>
      </w:pPr>
      <w:r w:rsidRPr="005C3B94">
        <w:rPr>
          <w:b/>
          <w:bCs/>
        </w:rPr>
        <w:t xml:space="preserve">Максималан износ бесповратних средстава </w:t>
      </w:r>
      <w:r w:rsidRPr="005C3B94">
        <w:t xml:space="preserve">по пријави не може бити већи од </w:t>
      </w:r>
      <w:r w:rsidR="00710288" w:rsidRPr="005C3B94">
        <w:rPr>
          <w:b/>
          <w:bCs/>
        </w:rPr>
        <w:t>300.000,00 динара</w:t>
      </w:r>
      <w:r w:rsidR="00710288" w:rsidRPr="005C3B94">
        <w:t xml:space="preserve">, односно </w:t>
      </w:r>
      <w:r w:rsidR="00F64C44" w:rsidRPr="005C3B94">
        <w:rPr>
          <w:b/>
          <w:bCs/>
        </w:rPr>
        <w:t>35</w:t>
      </w:r>
      <w:r w:rsidR="00E40FFD" w:rsidRPr="005C3B94">
        <w:rPr>
          <w:b/>
          <w:bCs/>
        </w:rPr>
        <w:t xml:space="preserve">0.000,00 </w:t>
      </w:r>
      <w:r w:rsidRPr="005C3B94">
        <w:rPr>
          <w:b/>
          <w:bCs/>
        </w:rPr>
        <w:t xml:space="preserve">динара </w:t>
      </w:r>
      <w:r w:rsidRPr="005C3B94">
        <w:t xml:space="preserve">за подносиоце пријава: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w:t>
      </w:r>
      <w:r w:rsidR="00F64C44" w:rsidRPr="005C3B94">
        <w:rPr>
          <w:b/>
          <w:bCs/>
        </w:rPr>
        <w:t>7</w:t>
      </w:r>
      <w:r w:rsidRPr="005C3B94">
        <w:rPr>
          <w:b/>
          <w:bCs/>
        </w:rPr>
        <w:t xml:space="preserve">0% </w:t>
      </w:r>
      <w:r w:rsidRPr="005C3B94">
        <w:t xml:space="preserve">од прихватљивих трошкова инвестиције (у случају да правно лице има више оснивача и уколико је само један оснивач старији од 40 година, а други млађи, бесповратна средства утврђују се у износу до </w:t>
      </w:r>
      <w:r w:rsidR="00F64C44" w:rsidRPr="005C3B94">
        <w:rPr>
          <w:b/>
          <w:bCs/>
        </w:rPr>
        <w:t>6</w:t>
      </w:r>
      <w:r w:rsidRPr="005C3B94">
        <w:rPr>
          <w:b/>
          <w:bCs/>
        </w:rPr>
        <w:t xml:space="preserve">0% </w:t>
      </w:r>
      <w:r w:rsidRPr="005C3B94">
        <w:t xml:space="preserve">од прихватљивих трошкова инвестиције). </w:t>
      </w:r>
    </w:p>
    <w:p w:rsidR="007C4C3D" w:rsidRPr="0023566B" w:rsidRDefault="000A3A59" w:rsidP="0023566B">
      <w:pPr>
        <w:ind w:firstLine="360"/>
        <w:jc w:val="both"/>
        <w:rPr>
          <w:b/>
          <w:bCs/>
        </w:rPr>
      </w:pPr>
      <w:r w:rsidRPr="005C3B94">
        <w:rPr>
          <w:b/>
          <w:bCs/>
        </w:rPr>
        <w:lastRenderedPageBreak/>
        <w:t xml:space="preserve">Минималан износ </w:t>
      </w:r>
      <w:r w:rsidRPr="005C3B94">
        <w:t xml:space="preserve">бесповратних средстава по једној пријави </w:t>
      </w:r>
      <w:r w:rsidR="007C4C3D" w:rsidRPr="005C3B94">
        <w:t>5</w:t>
      </w:r>
      <w:r w:rsidR="00564F09" w:rsidRPr="005C3B94">
        <w:rPr>
          <w:b/>
          <w:bCs/>
        </w:rPr>
        <w:t>0.000,00 динара.</w:t>
      </w:r>
    </w:p>
    <w:p w:rsidR="007C4C3D" w:rsidRPr="005C3B94" w:rsidRDefault="007C4C3D" w:rsidP="007C4C3D">
      <w:pPr>
        <w:spacing w:line="0" w:lineRule="atLeast"/>
        <w:ind w:left="709"/>
        <w:jc w:val="both"/>
      </w:pPr>
      <w:r w:rsidRPr="005C3B94">
        <w:t>Прихватљиве инвестиције су следеће:</w:t>
      </w:r>
    </w:p>
    <w:tbl>
      <w:tblPr>
        <w:tblW w:w="909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4389"/>
        <w:gridCol w:w="3763"/>
      </w:tblGrid>
      <w:tr w:rsidR="007C4C3D" w:rsidRPr="005C3B94" w:rsidTr="003F1C70">
        <w:tc>
          <w:tcPr>
            <w:tcW w:w="941" w:type="dxa"/>
            <w:vAlign w:val="center"/>
          </w:tcPr>
          <w:p w:rsidR="007C4C3D" w:rsidRPr="005C3B94" w:rsidRDefault="007C4C3D" w:rsidP="00A54C7C">
            <w:pPr>
              <w:pStyle w:val="BodyText"/>
              <w:spacing w:line="247" w:lineRule="auto"/>
              <w:ind w:right="107"/>
              <w:rPr>
                <w:rFonts w:asciiTheme="minorHAnsi" w:hAnsiTheme="minorHAnsi"/>
                <w:sz w:val="22"/>
                <w:szCs w:val="22"/>
              </w:rPr>
            </w:pPr>
            <w:r w:rsidRPr="005C3B94">
              <w:rPr>
                <w:rFonts w:asciiTheme="minorHAnsi" w:hAnsiTheme="minorHAnsi"/>
                <w:sz w:val="22"/>
                <w:szCs w:val="22"/>
              </w:rPr>
              <w:t>Р.б.</w:t>
            </w:r>
          </w:p>
        </w:tc>
        <w:tc>
          <w:tcPr>
            <w:tcW w:w="4389" w:type="dxa"/>
            <w:vAlign w:val="center"/>
          </w:tcPr>
          <w:p w:rsidR="007C4C3D" w:rsidRPr="005C3B94" w:rsidRDefault="007C4C3D" w:rsidP="00A54C7C">
            <w:pPr>
              <w:pStyle w:val="BodyText"/>
              <w:spacing w:line="247" w:lineRule="auto"/>
              <w:ind w:right="107"/>
              <w:jc w:val="both"/>
              <w:rPr>
                <w:rFonts w:asciiTheme="minorHAnsi" w:hAnsiTheme="minorHAnsi"/>
                <w:sz w:val="22"/>
                <w:szCs w:val="22"/>
              </w:rPr>
            </w:pPr>
            <w:r w:rsidRPr="005C3B94">
              <w:rPr>
                <w:rFonts w:asciiTheme="minorHAnsi" w:hAnsiTheme="minorHAnsi"/>
                <w:sz w:val="22"/>
                <w:szCs w:val="22"/>
              </w:rPr>
              <w:t>Инвестиција</w:t>
            </w:r>
          </w:p>
        </w:tc>
        <w:tc>
          <w:tcPr>
            <w:tcW w:w="3763" w:type="dxa"/>
          </w:tcPr>
          <w:p w:rsidR="007C4C3D" w:rsidRPr="005C3B94" w:rsidRDefault="007C4C3D" w:rsidP="00A54C7C">
            <w:pPr>
              <w:pStyle w:val="BodyText"/>
              <w:spacing w:line="247" w:lineRule="auto"/>
              <w:ind w:left="-47" w:right="107"/>
              <w:jc w:val="center"/>
              <w:rPr>
                <w:rFonts w:asciiTheme="minorHAnsi" w:hAnsiTheme="minorHAnsi"/>
                <w:sz w:val="22"/>
                <w:szCs w:val="22"/>
              </w:rPr>
            </w:pPr>
            <w:r w:rsidRPr="005C3B94">
              <w:rPr>
                <w:rFonts w:asciiTheme="minorHAnsi" w:hAnsiTheme="minorHAnsi"/>
                <w:sz w:val="22"/>
                <w:szCs w:val="22"/>
              </w:rPr>
              <w:t>Maксималан износ поврата за</w:t>
            </w:r>
          </w:p>
          <w:p w:rsidR="007C4C3D" w:rsidRPr="005C3B94" w:rsidRDefault="007C4C3D" w:rsidP="00A54C7C">
            <w:pPr>
              <w:pStyle w:val="BodyText"/>
              <w:spacing w:line="247" w:lineRule="auto"/>
              <w:ind w:left="-47" w:right="107"/>
              <w:jc w:val="center"/>
              <w:rPr>
                <w:rFonts w:asciiTheme="minorHAnsi" w:hAnsiTheme="minorHAnsi"/>
                <w:sz w:val="22"/>
                <w:szCs w:val="22"/>
              </w:rPr>
            </w:pPr>
            <w:r w:rsidRPr="005C3B94">
              <w:rPr>
                <w:rFonts w:asciiTheme="minorHAnsi" w:hAnsiTheme="minorHAnsi"/>
                <w:sz w:val="22"/>
                <w:szCs w:val="22"/>
              </w:rPr>
              <w:t>( у динарима)</w:t>
            </w:r>
          </w:p>
        </w:tc>
      </w:tr>
      <w:tr w:rsidR="007C4C3D" w:rsidRPr="005C3B94" w:rsidTr="003F1C70">
        <w:trPr>
          <w:trHeight w:val="504"/>
        </w:trPr>
        <w:tc>
          <w:tcPr>
            <w:tcW w:w="941" w:type="dxa"/>
          </w:tcPr>
          <w:p w:rsidR="007C4C3D" w:rsidRPr="005C3B94" w:rsidRDefault="007C4C3D" w:rsidP="00A54C7C">
            <w:pPr>
              <w:spacing w:after="0" w:line="240" w:lineRule="auto"/>
            </w:pPr>
            <w:r w:rsidRPr="005C3B94">
              <w:t>1.</w:t>
            </w:r>
          </w:p>
        </w:tc>
        <w:tc>
          <w:tcPr>
            <w:tcW w:w="4389" w:type="dxa"/>
            <w:vAlign w:val="center"/>
          </w:tcPr>
          <w:p w:rsidR="007C4C3D" w:rsidRPr="005C3B94" w:rsidRDefault="007C4C3D" w:rsidP="00A54C7C">
            <w:pPr>
              <w:pStyle w:val="BodyText"/>
              <w:spacing w:line="247" w:lineRule="auto"/>
              <w:ind w:left="-47" w:right="107"/>
              <w:jc w:val="both"/>
              <w:rPr>
                <w:rFonts w:asciiTheme="minorHAnsi" w:hAnsiTheme="minorHAnsi"/>
                <w:sz w:val="22"/>
                <w:szCs w:val="22"/>
              </w:rPr>
            </w:pPr>
            <w:r w:rsidRPr="005C3B94">
              <w:rPr>
                <w:rFonts w:asciiTheme="minorHAnsi" w:hAnsiTheme="minorHAnsi"/>
                <w:b/>
                <w:bCs/>
                <w:sz w:val="22"/>
                <w:szCs w:val="22"/>
              </w:rPr>
              <w:t>101.6.1. набавка нових пчелињих друштава</w:t>
            </w:r>
          </w:p>
        </w:tc>
        <w:tc>
          <w:tcPr>
            <w:tcW w:w="3763" w:type="dxa"/>
          </w:tcPr>
          <w:p w:rsidR="007C4C3D" w:rsidRPr="005C3B94" w:rsidRDefault="007C4C3D" w:rsidP="00A54C7C">
            <w:pPr>
              <w:pStyle w:val="BodyText"/>
              <w:spacing w:before="3"/>
              <w:ind w:right="220"/>
              <w:jc w:val="center"/>
              <w:rPr>
                <w:rFonts w:asciiTheme="minorHAnsi" w:hAnsiTheme="minorHAnsi"/>
                <w:sz w:val="22"/>
                <w:szCs w:val="22"/>
              </w:rPr>
            </w:pPr>
            <w:r w:rsidRPr="005C3B94">
              <w:rPr>
                <w:rFonts w:asciiTheme="minorHAnsi" w:hAnsiTheme="minorHAnsi"/>
                <w:sz w:val="22"/>
                <w:szCs w:val="22"/>
              </w:rPr>
              <w:t>7.200,00, односно 8.400,00</w:t>
            </w:r>
          </w:p>
        </w:tc>
      </w:tr>
      <w:tr w:rsidR="007C4C3D" w:rsidRPr="005C3B94" w:rsidTr="003F1C70">
        <w:trPr>
          <w:trHeight w:val="696"/>
        </w:trPr>
        <w:tc>
          <w:tcPr>
            <w:tcW w:w="941" w:type="dxa"/>
          </w:tcPr>
          <w:p w:rsidR="007C4C3D" w:rsidRPr="005C3B94" w:rsidRDefault="007C4C3D" w:rsidP="00A54C7C">
            <w:pPr>
              <w:spacing w:after="0" w:line="240" w:lineRule="auto"/>
            </w:pPr>
            <w:r w:rsidRPr="005C3B94">
              <w:t>2.</w:t>
            </w:r>
          </w:p>
        </w:tc>
        <w:tc>
          <w:tcPr>
            <w:tcW w:w="4389" w:type="dxa"/>
            <w:vAlign w:val="center"/>
          </w:tcPr>
          <w:p w:rsidR="007C4C3D" w:rsidRPr="005C3B94" w:rsidRDefault="007C4C3D" w:rsidP="00A54C7C">
            <w:pPr>
              <w:pStyle w:val="BodyText"/>
              <w:spacing w:line="247" w:lineRule="auto"/>
              <w:ind w:left="-47" w:right="107"/>
              <w:jc w:val="both"/>
              <w:rPr>
                <w:rFonts w:asciiTheme="minorHAnsi" w:hAnsiTheme="minorHAnsi"/>
                <w:b/>
                <w:bCs/>
                <w:sz w:val="22"/>
                <w:szCs w:val="22"/>
              </w:rPr>
            </w:pPr>
            <w:r w:rsidRPr="005C3B94">
              <w:rPr>
                <w:rFonts w:asciiTheme="minorHAnsi" w:hAnsiTheme="minorHAnsi"/>
                <w:b/>
                <w:bCs/>
                <w:sz w:val="22"/>
                <w:szCs w:val="22"/>
              </w:rPr>
              <w:t xml:space="preserve">101.6.2. набавка опреме за пчеларство - кошнице </w:t>
            </w:r>
          </w:p>
        </w:tc>
        <w:tc>
          <w:tcPr>
            <w:tcW w:w="3763" w:type="dxa"/>
          </w:tcPr>
          <w:p w:rsidR="007C4C3D" w:rsidRPr="005C3B94" w:rsidRDefault="007C4C3D" w:rsidP="00A54C7C">
            <w:pPr>
              <w:pStyle w:val="BodyText"/>
              <w:spacing w:before="3"/>
              <w:ind w:right="220"/>
              <w:jc w:val="center"/>
              <w:rPr>
                <w:rFonts w:asciiTheme="minorHAnsi" w:hAnsiTheme="minorHAnsi"/>
                <w:sz w:val="22"/>
                <w:szCs w:val="22"/>
              </w:rPr>
            </w:pPr>
            <w:r w:rsidRPr="005C3B94">
              <w:rPr>
                <w:rFonts w:asciiTheme="minorHAnsi" w:hAnsiTheme="minorHAnsi"/>
                <w:sz w:val="22"/>
                <w:szCs w:val="22"/>
              </w:rPr>
              <w:t xml:space="preserve">4.200,00, односно 4.970,00 </w:t>
            </w:r>
          </w:p>
        </w:tc>
      </w:tr>
      <w:tr w:rsidR="007C4C3D" w:rsidRPr="005C3B94" w:rsidTr="003F1C70">
        <w:trPr>
          <w:trHeight w:val="696"/>
        </w:trPr>
        <w:tc>
          <w:tcPr>
            <w:tcW w:w="941" w:type="dxa"/>
          </w:tcPr>
          <w:p w:rsidR="007C4C3D" w:rsidRPr="005C3B94" w:rsidRDefault="007C4C3D" w:rsidP="00A54C7C">
            <w:pPr>
              <w:spacing w:after="0" w:line="240" w:lineRule="auto"/>
            </w:pPr>
            <w:r w:rsidRPr="005C3B94">
              <w:t>3.</w:t>
            </w:r>
          </w:p>
        </w:tc>
        <w:tc>
          <w:tcPr>
            <w:tcW w:w="4389" w:type="dxa"/>
            <w:vAlign w:val="center"/>
          </w:tcPr>
          <w:p w:rsidR="007C4C3D" w:rsidRPr="005C3B94" w:rsidRDefault="007C4C3D" w:rsidP="00A54C7C">
            <w:pPr>
              <w:pStyle w:val="BodyText"/>
              <w:spacing w:line="247" w:lineRule="auto"/>
              <w:ind w:left="-47" w:right="107"/>
              <w:jc w:val="both"/>
              <w:rPr>
                <w:rFonts w:asciiTheme="minorHAnsi" w:hAnsiTheme="minorHAnsi"/>
                <w:b/>
                <w:bCs/>
                <w:sz w:val="22"/>
                <w:szCs w:val="22"/>
              </w:rPr>
            </w:pPr>
            <w:r w:rsidRPr="005C3B94">
              <w:rPr>
                <w:rFonts w:asciiTheme="minorHAnsi" w:hAnsiTheme="minorHAnsi"/>
                <w:b/>
                <w:bCs/>
                <w:sz w:val="22"/>
                <w:szCs w:val="22"/>
              </w:rPr>
              <w:t>101.6.2. набавка опреме за пчеларство - контејнери</w:t>
            </w:r>
          </w:p>
        </w:tc>
        <w:tc>
          <w:tcPr>
            <w:tcW w:w="3763" w:type="dxa"/>
          </w:tcPr>
          <w:p w:rsidR="007C4C3D" w:rsidRPr="005C3B94" w:rsidRDefault="007C4C3D" w:rsidP="00A54C7C">
            <w:pPr>
              <w:pStyle w:val="BodyText"/>
              <w:spacing w:line="247" w:lineRule="auto"/>
              <w:ind w:left="-47" w:right="107"/>
              <w:jc w:val="center"/>
              <w:rPr>
                <w:rFonts w:asciiTheme="minorHAnsi" w:hAnsiTheme="minorHAnsi"/>
                <w:sz w:val="22"/>
                <w:szCs w:val="22"/>
              </w:rPr>
            </w:pPr>
            <w:r w:rsidRPr="005C3B94">
              <w:rPr>
                <w:rFonts w:asciiTheme="minorHAnsi" w:hAnsiTheme="minorHAnsi"/>
                <w:sz w:val="22"/>
                <w:szCs w:val="22"/>
              </w:rPr>
              <w:t>300.000,00, односно 350.000,00</w:t>
            </w:r>
          </w:p>
        </w:tc>
      </w:tr>
    </w:tbl>
    <w:p w:rsidR="00C34ED9" w:rsidRPr="005C3B94" w:rsidRDefault="00C34ED9" w:rsidP="00C34ED9">
      <w:pPr>
        <w:jc w:val="both"/>
      </w:pPr>
    </w:p>
    <w:p w:rsidR="000A3A59" w:rsidRPr="005C3B94" w:rsidRDefault="000A3A59" w:rsidP="000A3A59">
      <w:pPr>
        <w:ind w:firstLine="360"/>
        <w:jc w:val="both"/>
      </w:pPr>
      <w:r w:rsidRPr="005C3B94">
        <w:t xml:space="preserve">Подносилац пријаве може поднети једну пријаву </w:t>
      </w:r>
      <w:r w:rsidR="00B25B6B" w:rsidRPr="005C3B94">
        <w:t xml:space="preserve">по Конкурсу, </w:t>
      </w:r>
      <w:r w:rsidR="00B25B6B" w:rsidRPr="005C3B94">
        <w:rPr>
          <w:lang w:val="sr-Cyrl-RS"/>
        </w:rPr>
        <w:t xml:space="preserve">а дозвољено </w:t>
      </w:r>
      <w:proofErr w:type="gramStart"/>
      <w:r w:rsidR="00B25B6B" w:rsidRPr="005C3B94">
        <w:rPr>
          <w:lang w:val="sr-Cyrl-RS"/>
        </w:rPr>
        <w:t xml:space="preserve">је </w:t>
      </w:r>
      <w:r w:rsidR="00B25B6B" w:rsidRPr="005C3B94">
        <w:t xml:space="preserve"> више</w:t>
      </w:r>
      <w:proofErr w:type="gramEnd"/>
      <w:r w:rsidR="00B25B6B" w:rsidRPr="005C3B94">
        <w:t xml:space="preserve"> намена, </w:t>
      </w:r>
      <w:r w:rsidRPr="005C3B94">
        <w:t xml:space="preserve">до горе наведеног максималног износа. </w:t>
      </w:r>
    </w:p>
    <w:p w:rsidR="00D811C1" w:rsidRPr="005C3B94" w:rsidRDefault="007C4C3D" w:rsidP="005C3B94">
      <w:pPr>
        <w:ind w:firstLine="360"/>
        <w:jc w:val="both"/>
      </w:pPr>
      <w:r w:rsidRPr="005C3B94">
        <w:t xml:space="preserve">Приликом разматрања поднетих пријава за остваривање бесповратних средстава, признаваће се опрема и пчелиња друштва набављена након 01.01.2023. </w:t>
      </w:r>
      <w:proofErr w:type="gramStart"/>
      <w:r w:rsidRPr="005C3B94">
        <w:t>године</w:t>
      </w:r>
      <w:proofErr w:type="gramEnd"/>
      <w:r w:rsidRPr="005C3B94">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w:t>
      </w:r>
    </w:p>
    <w:p w:rsidR="000A3A59" w:rsidRPr="005C3B94" w:rsidRDefault="00517803" w:rsidP="00D811C1">
      <w:pPr>
        <w:ind w:firstLine="360"/>
        <w:jc w:val="center"/>
        <w:rPr>
          <w:b/>
          <w:bCs/>
        </w:rPr>
      </w:pPr>
      <w:r w:rsidRPr="005C3B94">
        <w:rPr>
          <w:b/>
          <w:bCs/>
        </w:rPr>
        <w:t>3. ПРАВО НА УЧE</w:t>
      </w:r>
      <w:r w:rsidR="000A3A59" w:rsidRPr="005C3B94">
        <w:rPr>
          <w:b/>
          <w:bCs/>
        </w:rPr>
        <w:t>ШЋЕ НА КОНКУРСУ</w:t>
      </w:r>
    </w:p>
    <w:p w:rsidR="000A3A59" w:rsidRPr="005C3B94" w:rsidRDefault="000A3A59" w:rsidP="004472CA">
      <w:pPr>
        <w:spacing w:after="0"/>
        <w:ind w:firstLine="360"/>
        <w:jc w:val="both"/>
      </w:pPr>
      <w:r w:rsidRPr="005C3B94">
        <w:t xml:space="preserve">Право на подстицаје остварују лица која су уписана у Регистар пољопривредних газдинстава и налазе се у активном статусу, и то: </w:t>
      </w:r>
    </w:p>
    <w:p w:rsidR="000A3A59" w:rsidRPr="005C3B94" w:rsidRDefault="000A3A59" w:rsidP="004472CA">
      <w:pPr>
        <w:spacing w:after="0"/>
        <w:ind w:firstLine="360"/>
        <w:jc w:val="both"/>
      </w:pPr>
      <w:r w:rsidRPr="005C3B94">
        <w:rPr>
          <w:b/>
          <w:bCs/>
        </w:rPr>
        <w:t xml:space="preserve">1. физичко лице: </w:t>
      </w:r>
    </w:p>
    <w:p w:rsidR="000A3A59" w:rsidRPr="005C3B94" w:rsidRDefault="000A3A59" w:rsidP="004472CA">
      <w:pPr>
        <w:spacing w:after="0"/>
        <w:ind w:firstLine="360"/>
        <w:jc w:val="both"/>
      </w:pPr>
      <w:r w:rsidRPr="005C3B94">
        <w:t xml:space="preserve">- носилац регистрованог комерцијалног породичног пољопривредног газдинства, </w:t>
      </w:r>
    </w:p>
    <w:p w:rsidR="000A3A59" w:rsidRPr="005C3B94" w:rsidRDefault="00365032" w:rsidP="004472CA">
      <w:pPr>
        <w:spacing w:after="0"/>
        <w:ind w:firstLine="360"/>
        <w:jc w:val="both"/>
      </w:pPr>
      <w:r w:rsidRPr="005C3B94">
        <w:t xml:space="preserve">- </w:t>
      </w:r>
      <w:r w:rsidR="000A3A59" w:rsidRPr="005C3B94">
        <w:t xml:space="preserve">предузетник носилац регистрованог комерцијалног породичног пољопривредног газдинства. </w:t>
      </w:r>
    </w:p>
    <w:p w:rsidR="000A3A59" w:rsidRPr="005C3B94" w:rsidRDefault="000A3A59" w:rsidP="004472CA">
      <w:pPr>
        <w:spacing w:after="0"/>
        <w:ind w:firstLine="360"/>
        <w:jc w:val="both"/>
      </w:pPr>
      <w:r w:rsidRPr="005C3B94">
        <w:rPr>
          <w:b/>
          <w:bCs/>
        </w:rPr>
        <w:t xml:space="preserve">2. правно лице: </w:t>
      </w:r>
    </w:p>
    <w:p w:rsidR="000A3A59" w:rsidRPr="005C3B94" w:rsidRDefault="000A3A59" w:rsidP="004472CA">
      <w:pPr>
        <w:spacing w:after="0"/>
        <w:ind w:firstLine="360"/>
        <w:jc w:val="both"/>
      </w:pPr>
      <w:r w:rsidRPr="005C3B94">
        <w:t xml:space="preserve">- привредно друштво носилац регистрованог комерцијалног пољопривредног газдинства, </w:t>
      </w:r>
    </w:p>
    <w:p w:rsidR="000A3A59" w:rsidRPr="005C3B94" w:rsidRDefault="005C3B94" w:rsidP="004472CA">
      <w:pPr>
        <w:spacing w:after="0"/>
        <w:ind w:firstLine="360"/>
        <w:jc w:val="both"/>
      </w:pPr>
      <w:r>
        <w:t xml:space="preserve">- </w:t>
      </w:r>
      <w:r w:rsidR="000A3A59" w:rsidRPr="005C3B94">
        <w:t xml:space="preserve">земљорадничка задруга носилац регистрованог комерцијалног пољопривредног газдинства, </w:t>
      </w:r>
    </w:p>
    <w:p w:rsidR="00397113" w:rsidRDefault="000A3A59" w:rsidP="00397113">
      <w:pPr>
        <w:spacing w:after="0"/>
        <w:ind w:firstLine="360"/>
        <w:jc w:val="both"/>
      </w:pPr>
      <w:r w:rsidRPr="005C3B94">
        <w:t xml:space="preserve">- сложена задруга носилац регистрованог комерцијалног пољопривредног газдинства. </w:t>
      </w:r>
    </w:p>
    <w:p w:rsidR="00397113" w:rsidRDefault="00397113" w:rsidP="00397113">
      <w:pPr>
        <w:spacing w:after="0"/>
        <w:ind w:firstLine="360"/>
        <w:jc w:val="both"/>
      </w:pPr>
    </w:p>
    <w:p w:rsidR="001E1872" w:rsidRDefault="001E1872" w:rsidP="007756B9">
      <w:pPr>
        <w:spacing w:after="0" w:line="240" w:lineRule="auto"/>
        <w:jc w:val="both"/>
        <w:rPr>
          <w:rFonts w:ascii="Calibri" w:eastAsia="Calibri" w:hAnsi="Calibri" w:cs="Calibri"/>
          <w:color w:val="000000"/>
          <w:lang w:val="sr-Cyrl-RS"/>
        </w:rPr>
      </w:pPr>
    </w:p>
    <w:p w:rsidR="001E1872" w:rsidRDefault="001E1872" w:rsidP="007756B9">
      <w:pPr>
        <w:spacing w:after="0" w:line="240" w:lineRule="auto"/>
        <w:jc w:val="both"/>
        <w:rPr>
          <w:rFonts w:ascii="Calibri" w:eastAsia="Calibri" w:hAnsi="Calibri" w:cs="Calibri"/>
          <w:color w:val="000000"/>
          <w:lang w:val="sr-Cyrl-RS"/>
        </w:rPr>
      </w:pPr>
    </w:p>
    <w:p w:rsidR="001E1872" w:rsidRDefault="001E1872" w:rsidP="007756B9">
      <w:pPr>
        <w:spacing w:after="0" w:line="240" w:lineRule="auto"/>
        <w:jc w:val="both"/>
        <w:rPr>
          <w:rFonts w:ascii="Calibri" w:eastAsia="Calibri" w:hAnsi="Calibri" w:cs="Calibri"/>
          <w:color w:val="000000"/>
          <w:lang w:val="sr-Cyrl-RS"/>
        </w:rPr>
      </w:pPr>
    </w:p>
    <w:p w:rsidR="001E1872" w:rsidRDefault="001E1872" w:rsidP="007756B9">
      <w:pPr>
        <w:spacing w:after="0" w:line="240" w:lineRule="auto"/>
        <w:jc w:val="both"/>
        <w:rPr>
          <w:rFonts w:ascii="Calibri" w:eastAsia="Times New Roman" w:hAnsi="Calibri" w:cs="Times New Roman"/>
          <w:lang w:val="en-US"/>
        </w:rPr>
      </w:pPr>
    </w:p>
    <w:p w:rsidR="001E1872" w:rsidRDefault="001E1872" w:rsidP="007756B9">
      <w:pPr>
        <w:spacing w:after="0" w:line="240" w:lineRule="auto"/>
        <w:jc w:val="both"/>
        <w:rPr>
          <w:rFonts w:ascii="Calibri" w:eastAsia="Times New Roman" w:hAnsi="Calibri" w:cs="Times New Roman"/>
          <w:lang w:val="en-US"/>
        </w:rPr>
      </w:pPr>
    </w:p>
    <w:p w:rsidR="001E1872" w:rsidRDefault="001E1872" w:rsidP="007756B9">
      <w:pPr>
        <w:spacing w:after="0" w:line="240" w:lineRule="auto"/>
        <w:jc w:val="both"/>
        <w:rPr>
          <w:rFonts w:ascii="Calibri" w:eastAsia="Times New Roman" w:hAnsi="Calibri" w:cs="Times New Roman"/>
          <w:lang w:val="en-US"/>
        </w:rPr>
      </w:pPr>
    </w:p>
    <w:p w:rsidR="001E1872" w:rsidRDefault="001E1872" w:rsidP="007756B9">
      <w:pPr>
        <w:spacing w:after="0" w:line="240" w:lineRule="auto"/>
        <w:jc w:val="both"/>
        <w:rPr>
          <w:rFonts w:ascii="Calibri" w:eastAsia="Times New Roman" w:hAnsi="Calibri" w:cs="Times New Roman"/>
          <w:lang w:val="en-US"/>
        </w:rPr>
      </w:pPr>
    </w:p>
    <w:p w:rsidR="001E1872" w:rsidRDefault="001E1872" w:rsidP="007756B9">
      <w:pPr>
        <w:spacing w:after="0" w:line="240" w:lineRule="auto"/>
        <w:jc w:val="both"/>
        <w:rPr>
          <w:rFonts w:ascii="Calibri" w:eastAsia="Times New Roman" w:hAnsi="Calibri" w:cs="Times New Roman"/>
          <w:lang w:val="en-US"/>
        </w:rPr>
      </w:pPr>
    </w:p>
    <w:p w:rsidR="00C80F37" w:rsidRDefault="00C80F37" w:rsidP="007756B9">
      <w:pPr>
        <w:spacing w:after="0" w:line="240" w:lineRule="auto"/>
        <w:jc w:val="both"/>
        <w:rPr>
          <w:rFonts w:ascii="Calibri" w:eastAsia="Times New Roman" w:hAnsi="Calibri" w:cs="Times New Roman"/>
          <w:lang w:val="en-US"/>
        </w:rPr>
      </w:pPr>
    </w:p>
    <w:p w:rsidR="00C80F37" w:rsidRDefault="00C80F37" w:rsidP="007756B9">
      <w:pPr>
        <w:spacing w:after="0" w:line="240" w:lineRule="auto"/>
        <w:jc w:val="both"/>
        <w:rPr>
          <w:rFonts w:ascii="Calibri" w:eastAsia="Times New Roman" w:hAnsi="Calibri" w:cs="Times New Roman"/>
          <w:lang w:val="en-US"/>
        </w:rPr>
      </w:pPr>
    </w:p>
    <w:p w:rsidR="00C80F37" w:rsidRDefault="00C80F37" w:rsidP="007756B9">
      <w:pPr>
        <w:spacing w:after="0" w:line="240" w:lineRule="auto"/>
        <w:jc w:val="both"/>
        <w:rPr>
          <w:rFonts w:ascii="Calibri" w:eastAsia="Times New Roman" w:hAnsi="Calibri" w:cs="Times New Roman"/>
          <w:lang w:val="en-US"/>
        </w:rPr>
      </w:pPr>
    </w:p>
    <w:p w:rsidR="00C80F37" w:rsidRPr="001E1872" w:rsidRDefault="00C80F37" w:rsidP="007756B9">
      <w:pPr>
        <w:spacing w:after="0" w:line="240" w:lineRule="auto"/>
        <w:jc w:val="both"/>
        <w:rPr>
          <w:rFonts w:ascii="Calibri" w:eastAsia="Times New Roman" w:hAnsi="Calibri" w:cs="Times New Roman"/>
          <w:lang w:val="en-US"/>
        </w:rPr>
      </w:pPr>
    </w:p>
    <w:p w:rsidR="00A96955" w:rsidRPr="001E1872" w:rsidRDefault="00A96955" w:rsidP="00A96955">
      <w:pPr>
        <w:spacing w:after="0"/>
        <w:ind w:firstLine="360"/>
        <w:jc w:val="both"/>
      </w:pPr>
    </w:p>
    <w:p w:rsidR="007756B9" w:rsidRPr="007756B9" w:rsidRDefault="007756B9" w:rsidP="00A96955">
      <w:pPr>
        <w:spacing w:after="0"/>
        <w:ind w:firstLine="360"/>
        <w:jc w:val="both"/>
        <w:rPr>
          <w:b/>
          <w:i/>
        </w:rPr>
      </w:pPr>
    </w:p>
    <w:p w:rsidR="000A3A59" w:rsidRPr="005C3B94" w:rsidRDefault="000A3A59" w:rsidP="000A3A59">
      <w:pPr>
        <w:ind w:firstLine="360"/>
        <w:jc w:val="center"/>
        <w:rPr>
          <w:b/>
          <w:bCs/>
        </w:rPr>
      </w:pPr>
      <w:r w:rsidRPr="005C3B94">
        <w:rPr>
          <w:b/>
          <w:bCs/>
        </w:rPr>
        <w:lastRenderedPageBreak/>
        <w:t>4. УСЛОВИ ЗА УЧЕШЋЕ НА КОНКУРСУ</w:t>
      </w:r>
    </w:p>
    <w:p w:rsidR="000A3A59" w:rsidRPr="005C3B94" w:rsidRDefault="000A3A59" w:rsidP="000A3A59">
      <w:pPr>
        <w:ind w:firstLine="360"/>
        <w:jc w:val="both"/>
      </w:pPr>
      <w:r w:rsidRPr="005C3B94">
        <w:rPr>
          <w:b/>
          <w:bCs/>
        </w:rPr>
        <w:t xml:space="preserve">За физичка и правна лица </w:t>
      </w:r>
    </w:p>
    <w:p w:rsidR="00C80F37" w:rsidRPr="00214010" w:rsidRDefault="00C80F37" w:rsidP="00C80F37">
      <w:pPr>
        <w:numPr>
          <w:ilvl w:val="0"/>
          <w:numId w:val="12"/>
        </w:numPr>
        <w:autoSpaceDE w:val="0"/>
        <w:autoSpaceDN w:val="0"/>
        <w:adjustRightInd w:val="0"/>
        <w:spacing w:after="0" w:line="240" w:lineRule="auto"/>
        <w:jc w:val="both"/>
      </w:pPr>
      <w:r>
        <w:rPr>
          <w:lang w:val="sr-Cyrl-RS"/>
        </w:rPr>
        <w:t>Подносилац пријаве није остварио подстицај</w:t>
      </w:r>
      <w:r w:rsidRPr="00214010">
        <w:rPr>
          <w:lang w:val="sr-Cyrl-RS"/>
        </w:rPr>
        <w:t xml:space="preserve"> по тачки 1. Одлуке  </w:t>
      </w:r>
      <w:r w:rsidRPr="00214010">
        <w:rPr>
          <w:rFonts w:ascii="Calibri" w:eastAsia="Calibri" w:hAnsi="Calibri" w:cs="Times New Roman"/>
          <w:lang w:val="sr-Cyrl-CS"/>
        </w:rPr>
        <w:t xml:space="preserve">о расподели средстава по Конкурсу </w:t>
      </w:r>
      <w:r w:rsidRPr="00214010">
        <w:rPr>
          <w:rFonts w:ascii="Calibri" w:eastAsia="Times New Roman" w:hAnsi="Calibri" w:cs="Times New Roman"/>
          <w:lang w:val="en-US"/>
        </w:rPr>
        <w:t xml:space="preserve">за доделу средстава </w:t>
      </w:r>
      <w:r w:rsidRPr="00214010">
        <w:rPr>
          <w:rFonts w:ascii="Calibri" w:eastAsia="Times New Roman" w:hAnsi="Calibri" w:cs="Times New Roman"/>
          <w:lang w:val="sr-Cyrl-RS"/>
        </w:rPr>
        <w:t>за суфинансирање набавке нових пчелињих друштава и набавку опреме за пчеларство кошница и контејнера</w:t>
      </w:r>
      <w:r w:rsidRPr="00214010">
        <w:rPr>
          <w:rFonts w:ascii="Calibri" w:eastAsia="Times New Roman" w:hAnsi="Calibri" w:cs="Times New Roman"/>
          <w:lang w:val="en-US"/>
        </w:rPr>
        <w:t xml:space="preserve"> у АП Војводини у 2023. години</w:t>
      </w:r>
      <w:r w:rsidRPr="00214010">
        <w:rPr>
          <w:rFonts w:ascii="Calibri" w:eastAsia="Times New Roman" w:hAnsi="Calibri" w:cs="Times New Roman"/>
          <w:lang w:val="sr-Cyrl-RS"/>
        </w:rPr>
        <w:t xml:space="preserve"> </w:t>
      </w:r>
      <w:r w:rsidRPr="00214010">
        <w:rPr>
          <w:rFonts w:ascii="Calibri" w:eastAsia="Calibri" w:hAnsi="Calibri" w:cs="Calibri"/>
          <w:lang w:val="sr-Cyrl-RS"/>
        </w:rPr>
        <w:t>104-401-</w:t>
      </w:r>
      <w:r w:rsidRPr="00214010">
        <w:rPr>
          <w:rFonts w:ascii="Calibri" w:eastAsia="Calibri" w:hAnsi="Calibri" w:cs="Calibri"/>
        </w:rPr>
        <w:t>424</w:t>
      </w:r>
      <w:r w:rsidRPr="00214010">
        <w:rPr>
          <w:rFonts w:ascii="Calibri" w:eastAsia="Calibri" w:hAnsi="Calibri" w:cs="Calibri"/>
          <w:lang w:val="sr-Cyrl-RS"/>
        </w:rPr>
        <w:t>/2023-0</w:t>
      </w:r>
      <w:r w:rsidRPr="00214010">
        <w:rPr>
          <w:rFonts w:ascii="Calibri" w:eastAsia="Calibri" w:hAnsi="Calibri" w:cs="Calibri"/>
        </w:rPr>
        <w:t>1</w:t>
      </w:r>
      <w:r w:rsidRPr="00214010">
        <w:rPr>
          <w:rFonts w:ascii="Calibri" w:eastAsia="Calibri" w:hAnsi="Calibri" w:cs="Calibri"/>
          <w:lang w:val="sr-Cyrl-RS"/>
        </w:rPr>
        <w:t xml:space="preserve">  од 14.07.2023. године</w:t>
      </w:r>
      <w:r w:rsidRPr="00214010">
        <w:rPr>
          <w:rFonts w:eastAsia="Times New Roman" w:cs="Calibri"/>
          <w:noProof/>
          <w:lang w:val="sr-Cyrl-CS"/>
        </w:rPr>
        <w:t>.</w:t>
      </w:r>
    </w:p>
    <w:p w:rsidR="00C80F37" w:rsidRPr="00C80F37" w:rsidRDefault="00C80F37" w:rsidP="00C80F37">
      <w:pPr>
        <w:pStyle w:val="ListParagraph"/>
        <w:spacing w:after="0" w:line="240" w:lineRule="auto"/>
        <w:jc w:val="both"/>
        <w:rPr>
          <w:rFonts w:ascii="Calibri" w:eastAsia="Calibri" w:hAnsi="Calibri" w:cs="Calibri"/>
          <w:color w:val="000000"/>
          <w:lang w:val="sr-Cyrl-RS"/>
        </w:rPr>
      </w:pPr>
      <w:r>
        <w:rPr>
          <w:rFonts w:eastAsia="Times New Roman" w:cs="Calibri"/>
          <w:noProof/>
          <w:lang w:val="sr-Cyrl-CS"/>
        </w:rPr>
        <w:t>(</w:t>
      </w:r>
      <w:r w:rsidRPr="00C80F37">
        <w:rPr>
          <w:rFonts w:eastAsia="Times New Roman" w:cs="Calibri"/>
          <w:noProof/>
          <w:lang w:val="sr-Cyrl-CS"/>
        </w:rPr>
        <w:t xml:space="preserve">Лица која су конкурисала на Конкурс за </w:t>
      </w:r>
      <w:r w:rsidRPr="00C80F37">
        <w:rPr>
          <w:rFonts w:ascii="Calibri" w:eastAsia="Times New Roman" w:hAnsi="Calibri" w:cs="Times New Roman"/>
          <w:lang w:val="sr-Cyrl-RS"/>
        </w:rPr>
        <w:t>набавку опреме за пчеларство кошница и контејнера</w:t>
      </w:r>
      <w:r w:rsidRPr="00C80F37">
        <w:rPr>
          <w:rFonts w:ascii="Calibri" w:eastAsia="Times New Roman" w:hAnsi="Calibri" w:cs="Times New Roman"/>
          <w:lang w:val="en-US"/>
        </w:rPr>
        <w:t xml:space="preserve"> у АП Војводини у 2023. години</w:t>
      </w:r>
      <w:r w:rsidRPr="00C80F37">
        <w:rPr>
          <w:rFonts w:ascii="Calibri" w:eastAsia="Calibri" w:hAnsi="Calibri" w:cs="Calibri"/>
          <w:lang w:val="sr-Cyrl-CS"/>
        </w:rPr>
        <w:t xml:space="preserve"> који је објављен у дневном листу „Дневник“ дана 09.03.</w:t>
      </w:r>
      <w:r w:rsidRPr="00C80F37">
        <w:rPr>
          <w:rFonts w:ascii="Calibri" w:eastAsia="Calibri" w:hAnsi="Calibri" w:cs="Calibri"/>
          <w:lang w:val="en-US"/>
        </w:rPr>
        <w:t>2023.</w:t>
      </w:r>
      <w:r w:rsidRPr="00C80F37">
        <w:rPr>
          <w:rFonts w:ascii="Calibri" w:eastAsia="Calibri" w:hAnsi="Calibri" w:cs="Calibri"/>
          <w:lang w:val="sr-Cyrl-CS"/>
        </w:rPr>
        <w:t xml:space="preserve"> године и  </w:t>
      </w:r>
      <w:r w:rsidRPr="00C80F37">
        <w:rPr>
          <w:rFonts w:ascii="Calibri" w:eastAsia="Calibri" w:hAnsi="Calibri" w:cs="Calibri"/>
          <w:color w:val="FF0000"/>
          <w:lang w:val="sr-Cyrl-RS"/>
        </w:rPr>
        <w:t>05</w:t>
      </w:r>
      <w:r w:rsidRPr="00C80F37">
        <w:rPr>
          <w:rFonts w:ascii="Calibri" w:eastAsia="Calibri" w:hAnsi="Calibri" w:cs="Calibri"/>
          <w:color w:val="FF0000"/>
          <w:lang w:val="en-US"/>
        </w:rPr>
        <w:t>.</w:t>
      </w:r>
      <w:r w:rsidRPr="00C80F37">
        <w:rPr>
          <w:rFonts w:ascii="Calibri" w:eastAsia="Calibri" w:hAnsi="Calibri" w:cs="Calibri"/>
          <w:color w:val="FF0000"/>
          <w:lang w:val="sr-Cyrl-RS"/>
        </w:rPr>
        <w:t>04</w:t>
      </w:r>
      <w:r w:rsidRPr="00C80F37">
        <w:rPr>
          <w:rFonts w:ascii="Calibri" w:eastAsia="Calibri" w:hAnsi="Calibri" w:cs="Calibri"/>
          <w:color w:val="FF0000"/>
          <w:lang w:val="en-US"/>
        </w:rPr>
        <w:t>.202</w:t>
      </w:r>
      <w:r w:rsidRPr="00C80F37">
        <w:rPr>
          <w:rFonts w:ascii="Calibri" w:eastAsia="Calibri" w:hAnsi="Calibri" w:cs="Calibri"/>
          <w:color w:val="FF0000"/>
          <w:lang w:val="sr-Cyrl-RS"/>
        </w:rPr>
        <w:t>3</w:t>
      </w:r>
      <w:r w:rsidRPr="00C80F37">
        <w:rPr>
          <w:rFonts w:ascii="Calibri" w:eastAsia="Calibri" w:hAnsi="Calibri" w:cs="Calibri"/>
          <w:color w:val="000000"/>
          <w:lang w:val="sr-Cyrl-CS"/>
        </w:rPr>
        <w:t xml:space="preserve">. године, у „Сл.листу АПВ“ број </w:t>
      </w:r>
      <w:r w:rsidRPr="00C80F37">
        <w:rPr>
          <w:rFonts w:ascii="Calibri" w:eastAsia="Calibri" w:hAnsi="Calibri" w:cs="Calibri"/>
          <w:color w:val="000000"/>
          <w:lang w:val="sr-Cyrl-RS"/>
        </w:rPr>
        <w:t>11</w:t>
      </w:r>
      <w:r w:rsidRPr="00C80F37">
        <w:rPr>
          <w:rFonts w:ascii="Calibri" w:eastAsia="Calibri" w:hAnsi="Calibri" w:cs="Calibri"/>
          <w:color w:val="000000"/>
          <w:lang w:val="sr-Cyrl-CS"/>
        </w:rPr>
        <w:t>/2</w:t>
      </w:r>
      <w:r w:rsidRPr="00C80F37">
        <w:rPr>
          <w:rFonts w:ascii="Calibri" w:eastAsia="Calibri" w:hAnsi="Calibri" w:cs="Calibri"/>
          <w:color w:val="000000"/>
          <w:lang w:val="sr-Cyrl-RS"/>
        </w:rPr>
        <w:t xml:space="preserve">3 и 15/23 </w:t>
      </w:r>
      <w:r w:rsidRPr="00C80F37">
        <w:rPr>
          <w:rFonts w:ascii="Calibri" w:eastAsia="Calibri" w:hAnsi="Calibri" w:cs="Calibri"/>
          <w:b/>
          <w:color w:val="000000"/>
          <w:u w:val="single"/>
          <w:lang w:val="sr-Cyrl-RS"/>
        </w:rPr>
        <w:t>а нису остварила подстицај</w:t>
      </w:r>
      <w:r w:rsidRPr="00C80F37">
        <w:rPr>
          <w:rFonts w:ascii="Calibri" w:eastAsia="Calibri" w:hAnsi="Calibri" w:cs="Calibri"/>
          <w:color w:val="000000"/>
          <w:lang w:val="sr-Cyrl-RS"/>
        </w:rPr>
        <w:t xml:space="preserve"> имају право подношења пријаве  на овај Конкурс. </w:t>
      </w:r>
      <w:r>
        <w:rPr>
          <w:rFonts w:ascii="Calibri" w:eastAsia="Calibri" w:hAnsi="Calibri" w:cs="Calibri"/>
          <w:color w:val="000000"/>
          <w:lang w:val="sr-Cyrl-RS"/>
        </w:rPr>
        <w:t>)</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мора бити уписан у Регистар пољопривредних газдинстава у складу са Правилником о начину и условима уписа и вођења регистра пољопривредних газдинстава и да се налази у активном статусу;</w:t>
      </w:r>
    </w:p>
    <w:p w:rsidR="007C4C3D" w:rsidRPr="005C3B94" w:rsidRDefault="007C4C3D" w:rsidP="007C4C3D">
      <w:pPr>
        <w:numPr>
          <w:ilvl w:val="0"/>
          <w:numId w:val="12"/>
        </w:numPr>
        <w:autoSpaceDE w:val="0"/>
        <w:autoSpaceDN w:val="0"/>
        <w:adjustRightInd w:val="0"/>
        <w:spacing w:after="0" w:line="240" w:lineRule="auto"/>
        <w:jc w:val="both"/>
      </w:pPr>
      <w:r w:rsidRPr="005C3B94">
        <w:t xml:space="preserve">Подносилац пријаве мора имати пребивалиште на територији јединице локалне самоуправе у АП Војводини, односно подносиоци пријаве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 </w:t>
      </w:r>
    </w:p>
    <w:p w:rsidR="007C4C3D" w:rsidRPr="005C3B94" w:rsidRDefault="007C4C3D" w:rsidP="007C4C3D">
      <w:pPr>
        <w:numPr>
          <w:ilvl w:val="0"/>
          <w:numId w:val="12"/>
        </w:numPr>
        <w:autoSpaceDE w:val="0"/>
        <w:autoSpaceDN w:val="0"/>
        <w:adjustRightInd w:val="0"/>
        <w:spacing w:after="0" w:line="240" w:lineRule="auto"/>
        <w:jc w:val="both"/>
      </w:pPr>
      <w:r w:rsidRPr="005C3B94">
        <w:t xml:space="preserve">Парцеле на којима ће се користити опрема – која је предмет инвестиције конкурса – морају бити уписане у Регистар пољопривредних газдинстава; </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мора регулисати обавезе по решењима о накнадама за одводњавање/наводњавање доспеле до 31.12.2022. године;</w:t>
      </w:r>
    </w:p>
    <w:p w:rsidR="007C4C3D" w:rsidRPr="005C3B94" w:rsidRDefault="007C4C3D" w:rsidP="007C4C3D">
      <w:pPr>
        <w:numPr>
          <w:ilvl w:val="0"/>
          <w:numId w:val="12"/>
        </w:numPr>
        <w:autoSpaceDE w:val="0"/>
        <w:autoSpaceDN w:val="0"/>
        <w:adjustRightInd w:val="0"/>
        <w:spacing w:after="0" w:line="240" w:lineRule="auto"/>
        <w:jc w:val="both"/>
      </w:pPr>
      <w:r w:rsidRPr="005C3B94">
        <w:t xml:space="preserve">Подносилац пријаве мора регулисати доспеле пореске обавезе од стране надлежног органа јединице локалне самоуправе, закључно са 31.12.2022. године; </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мора измирити доспеле обавезе по уговорима о закупу пољопривредног земљишта у државној својини;</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не сме остварити новчане позајмице од добављача од којег набавља инвестицију која je предмет подстицаја;</w:t>
      </w:r>
    </w:p>
    <w:p w:rsidR="007C4C3D" w:rsidRPr="005C3B94" w:rsidRDefault="007C4C3D" w:rsidP="007C4C3D">
      <w:pPr>
        <w:numPr>
          <w:ilvl w:val="0"/>
          <w:numId w:val="12"/>
        </w:numPr>
        <w:autoSpaceDE w:val="0"/>
        <w:autoSpaceDN w:val="0"/>
        <w:adjustRightInd w:val="0"/>
        <w:spacing w:after="0" w:line="240" w:lineRule="auto"/>
        <w:jc w:val="both"/>
      </w:pPr>
      <w:r w:rsidRPr="005C3B94">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rsidR="00214010" w:rsidRDefault="007C4C3D" w:rsidP="00214010">
      <w:pPr>
        <w:numPr>
          <w:ilvl w:val="0"/>
          <w:numId w:val="12"/>
        </w:numPr>
        <w:autoSpaceDE w:val="0"/>
        <w:autoSpaceDN w:val="0"/>
        <w:adjustRightInd w:val="0"/>
        <w:spacing w:after="0" w:line="240" w:lineRule="auto"/>
        <w:jc w:val="both"/>
      </w:pPr>
      <w:r w:rsidRPr="005C3B94">
        <w:t>Подносилац пријаве и добављач опреме не могу да представљају повезана лица ‒ у смислу чланa 62. Закона о привредним друштвима („Службени гласник РС“, бр. 36/11, 99/11, 83/14, 5/15, 44/18, 95/18 и 91/19);</w:t>
      </w:r>
    </w:p>
    <w:p w:rsidR="007C4C3D" w:rsidRPr="005C3B94" w:rsidRDefault="007C4C3D" w:rsidP="007C4C3D">
      <w:pPr>
        <w:adjustRightInd w:val="0"/>
        <w:jc w:val="both"/>
      </w:pPr>
    </w:p>
    <w:p w:rsidR="007C4C3D" w:rsidRPr="005C3B94" w:rsidRDefault="007C4C3D" w:rsidP="007C4C3D">
      <w:pPr>
        <w:pStyle w:val="Heading1"/>
        <w:ind w:left="474"/>
        <w:jc w:val="left"/>
        <w:rPr>
          <w:rFonts w:asciiTheme="minorHAnsi" w:hAnsiTheme="minorHAnsi"/>
          <w:sz w:val="22"/>
          <w:szCs w:val="22"/>
        </w:rPr>
      </w:pPr>
      <w:r w:rsidRPr="005C3B94">
        <w:rPr>
          <w:rFonts w:asciiTheme="minorHAnsi" w:hAnsiTheme="minorHAnsi"/>
          <w:b w:val="0"/>
          <w:w w:val="99"/>
          <w:sz w:val="22"/>
          <w:szCs w:val="22"/>
          <w:u w:val="single"/>
        </w:rPr>
        <w:t xml:space="preserve"> </w:t>
      </w:r>
      <w:r w:rsidRPr="005C3B94">
        <w:rPr>
          <w:rFonts w:asciiTheme="minorHAnsi" w:hAnsiTheme="minorHAnsi"/>
          <w:sz w:val="22"/>
          <w:szCs w:val="22"/>
          <w:u w:val="single"/>
        </w:rPr>
        <w:t>Додатни услови за предузетнике и правна лица:</w:t>
      </w:r>
    </w:p>
    <w:p w:rsidR="007C4C3D" w:rsidRPr="005C3B94" w:rsidRDefault="007C4C3D" w:rsidP="007C4C3D">
      <w:pPr>
        <w:pStyle w:val="BodyText"/>
        <w:spacing w:before="6"/>
        <w:rPr>
          <w:rFonts w:asciiTheme="minorHAnsi" w:hAnsiTheme="minorHAnsi"/>
          <w:b/>
          <w:sz w:val="22"/>
          <w:szCs w:val="22"/>
        </w:rPr>
      </w:pPr>
    </w:p>
    <w:p w:rsidR="007C4C3D" w:rsidRPr="005C3B94" w:rsidRDefault="007C4C3D" w:rsidP="007C4C3D">
      <w:pPr>
        <w:pStyle w:val="ListParagraph1"/>
        <w:widowControl w:val="0"/>
        <w:numPr>
          <w:ilvl w:val="1"/>
          <w:numId w:val="11"/>
        </w:numPr>
        <w:tabs>
          <w:tab w:val="left" w:pos="1209"/>
        </w:tabs>
        <w:autoSpaceDE w:val="0"/>
        <w:autoSpaceDN w:val="0"/>
        <w:spacing w:before="56" w:after="0" w:line="240" w:lineRule="auto"/>
        <w:ind w:right="116"/>
        <w:jc w:val="both"/>
        <w:rPr>
          <w:rFonts w:asciiTheme="minorHAnsi" w:hAnsiTheme="minorHAnsi"/>
        </w:rPr>
      </w:pPr>
      <w:r w:rsidRPr="005C3B94">
        <w:rPr>
          <w:rFonts w:asciiTheme="minorHAnsi" w:hAnsiTheme="minorHAnsi"/>
        </w:rPr>
        <w:t>Подносилац пријаве - предузетник и правно лице мора бити уписан у регистар привредних субјеката и мора да се налази у активном</w:t>
      </w:r>
      <w:r w:rsidRPr="005C3B94">
        <w:rPr>
          <w:rFonts w:asciiTheme="minorHAnsi" w:hAnsiTheme="minorHAnsi"/>
          <w:spacing w:val="-2"/>
        </w:rPr>
        <w:t xml:space="preserve"> </w:t>
      </w:r>
      <w:r w:rsidRPr="005C3B94">
        <w:rPr>
          <w:rFonts w:asciiTheme="minorHAnsi" w:hAnsiTheme="minorHAnsi"/>
        </w:rPr>
        <w:t>статусу;</w:t>
      </w:r>
    </w:p>
    <w:p w:rsidR="007C4C3D" w:rsidRPr="005C3B94" w:rsidRDefault="007C4C3D" w:rsidP="007C4C3D">
      <w:pPr>
        <w:pStyle w:val="ListParagraph1"/>
        <w:widowControl w:val="0"/>
        <w:numPr>
          <w:ilvl w:val="1"/>
          <w:numId w:val="11"/>
        </w:numPr>
        <w:tabs>
          <w:tab w:val="left" w:pos="1209"/>
        </w:tabs>
        <w:autoSpaceDE w:val="0"/>
        <w:autoSpaceDN w:val="0"/>
        <w:spacing w:before="37" w:after="0" w:line="240" w:lineRule="auto"/>
        <w:ind w:right="114"/>
        <w:jc w:val="both"/>
        <w:rPr>
          <w:rFonts w:asciiTheme="minorHAnsi" w:hAnsiTheme="minorHAnsi"/>
        </w:rPr>
      </w:pPr>
      <w:r w:rsidRPr="005C3B94">
        <w:rPr>
          <w:rFonts w:asciiTheme="minorHAnsi" w:hAnsiTheme="minorHAnsi"/>
        </w:rPr>
        <w:t>Према подносиоцу пријаве – правном лицу не сме бити покренут поступак стечаја и/или ликвидације;</w:t>
      </w:r>
    </w:p>
    <w:p w:rsidR="007C4C3D" w:rsidRPr="005C3B94" w:rsidRDefault="007C4C3D" w:rsidP="007C4C3D">
      <w:pPr>
        <w:pStyle w:val="ListParagraph1"/>
        <w:widowControl w:val="0"/>
        <w:numPr>
          <w:ilvl w:val="1"/>
          <w:numId w:val="11"/>
        </w:numPr>
        <w:tabs>
          <w:tab w:val="left" w:pos="1209"/>
        </w:tabs>
        <w:autoSpaceDE w:val="0"/>
        <w:autoSpaceDN w:val="0"/>
        <w:spacing w:before="37" w:after="0" w:line="240" w:lineRule="auto"/>
        <w:ind w:right="114"/>
        <w:jc w:val="both"/>
        <w:rPr>
          <w:rFonts w:asciiTheme="minorHAnsi" w:hAnsiTheme="minorHAnsi"/>
        </w:rPr>
      </w:pPr>
      <w:r w:rsidRPr="005C3B94">
        <w:rPr>
          <w:rFonts w:asciiTheme="minorHAnsi" w:hAnsiTheme="minorHAnsi"/>
        </w:rPr>
        <w:t>Подносилац пријаве – правно лице мора бити разврстано у микро и мало правно лице у складу са законом којим се уређује рачуноводство;</w:t>
      </w:r>
    </w:p>
    <w:p w:rsidR="007C4C3D" w:rsidRPr="005C3B94" w:rsidRDefault="007C4C3D" w:rsidP="007C4C3D">
      <w:pPr>
        <w:pStyle w:val="ListParagraph1"/>
        <w:widowControl w:val="0"/>
        <w:tabs>
          <w:tab w:val="left" w:pos="1209"/>
        </w:tabs>
        <w:autoSpaceDE w:val="0"/>
        <w:autoSpaceDN w:val="0"/>
        <w:spacing w:before="37" w:after="0" w:line="240" w:lineRule="auto"/>
        <w:ind w:left="1208" w:right="114"/>
        <w:jc w:val="both"/>
        <w:rPr>
          <w:rFonts w:asciiTheme="minorHAnsi" w:hAnsiTheme="minorHAnsi"/>
        </w:rPr>
      </w:pPr>
    </w:p>
    <w:p w:rsidR="000A3A59" w:rsidRPr="005C3B94" w:rsidRDefault="000A3A59" w:rsidP="00911C1C">
      <w:pPr>
        <w:ind w:firstLine="360"/>
        <w:jc w:val="center"/>
      </w:pPr>
      <w:r w:rsidRPr="005C3B94">
        <w:rPr>
          <w:b/>
          <w:bCs/>
        </w:rPr>
        <w:lastRenderedPageBreak/>
        <w:t>5. ВРЕМЕНСКИ ОКВИР КОНКУРСА</w:t>
      </w:r>
    </w:p>
    <w:p w:rsidR="000A3A59" w:rsidRPr="005C3B94" w:rsidRDefault="000A3A59" w:rsidP="000A3A59">
      <w:pPr>
        <w:ind w:firstLine="360"/>
        <w:jc w:val="both"/>
      </w:pPr>
      <w:r w:rsidRPr="005C3B94">
        <w:t xml:space="preserve">Конкурс је отворен до утрошка средстава, а закључно са </w:t>
      </w:r>
      <w:r w:rsidR="007756B9">
        <w:rPr>
          <w:b/>
          <w:bCs/>
          <w:lang w:val="sr-Cyrl-RS"/>
        </w:rPr>
        <w:t>24</w:t>
      </w:r>
      <w:r w:rsidR="00BA0DF7" w:rsidRPr="005C3B94">
        <w:rPr>
          <w:b/>
          <w:bCs/>
        </w:rPr>
        <w:t>.0</w:t>
      </w:r>
      <w:r w:rsidR="003F1C70">
        <w:rPr>
          <w:b/>
          <w:bCs/>
          <w:lang w:val="sr-Cyrl-RS"/>
        </w:rPr>
        <w:t>8</w:t>
      </w:r>
      <w:r w:rsidR="00B25B6B" w:rsidRPr="005C3B94">
        <w:rPr>
          <w:b/>
          <w:bCs/>
        </w:rPr>
        <w:t>.2023</w:t>
      </w:r>
      <w:r w:rsidRPr="005C3B94">
        <w:rPr>
          <w:b/>
          <w:bCs/>
        </w:rPr>
        <w:t>.године</w:t>
      </w:r>
      <w:r w:rsidRPr="005C3B94">
        <w:t xml:space="preserve">. </w:t>
      </w:r>
    </w:p>
    <w:p w:rsidR="001E1872" w:rsidRDefault="001E1872" w:rsidP="00911C1C">
      <w:pPr>
        <w:ind w:firstLine="360"/>
        <w:jc w:val="center"/>
        <w:rPr>
          <w:b/>
          <w:bCs/>
        </w:rPr>
      </w:pPr>
    </w:p>
    <w:p w:rsidR="001E1872" w:rsidRDefault="001E1872" w:rsidP="00404924">
      <w:pPr>
        <w:rPr>
          <w:b/>
          <w:bCs/>
        </w:rPr>
      </w:pPr>
    </w:p>
    <w:p w:rsidR="000A3A59" w:rsidRPr="005C3B94" w:rsidRDefault="000A3A59" w:rsidP="00911C1C">
      <w:pPr>
        <w:ind w:firstLine="360"/>
        <w:jc w:val="center"/>
      </w:pPr>
      <w:r w:rsidRPr="005C3B94">
        <w:rPr>
          <w:b/>
          <w:bCs/>
        </w:rPr>
        <w:t>6. ПОТРЕБНА ДОКУМЕНТАЦИЈА</w:t>
      </w:r>
    </w:p>
    <w:p w:rsidR="000A3A59" w:rsidRPr="005C3B94" w:rsidRDefault="000A3A59" w:rsidP="000A3A59">
      <w:pPr>
        <w:ind w:firstLine="360"/>
        <w:jc w:val="both"/>
      </w:pPr>
      <w:r w:rsidRPr="005C3B94">
        <w:t xml:space="preserve">Документација која се подноси на Конкурс: </w:t>
      </w:r>
    </w:p>
    <w:p w:rsidR="007C4C3D" w:rsidRPr="005C3B94" w:rsidRDefault="007C4C3D" w:rsidP="007C4C3D">
      <w:pPr>
        <w:pStyle w:val="ListParagraph1"/>
        <w:widowControl w:val="0"/>
        <w:numPr>
          <w:ilvl w:val="0"/>
          <w:numId w:val="13"/>
        </w:numPr>
        <w:tabs>
          <w:tab w:val="left" w:pos="847"/>
        </w:tabs>
        <w:autoSpaceDE w:val="0"/>
        <w:autoSpaceDN w:val="0"/>
        <w:spacing w:before="56" w:after="0" w:line="240" w:lineRule="auto"/>
        <w:jc w:val="both"/>
        <w:rPr>
          <w:rFonts w:asciiTheme="minorHAnsi" w:hAnsiTheme="minorHAnsi"/>
        </w:rPr>
      </w:pPr>
      <w:r w:rsidRPr="005C3B94">
        <w:rPr>
          <w:rFonts w:asciiTheme="minorHAnsi" w:hAnsiTheme="minorHAnsi"/>
        </w:rPr>
        <w:t>читко попуњен образац</w:t>
      </w:r>
      <w:r w:rsidRPr="005C3B94">
        <w:rPr>
          <w:rFonts w:asciiTheme="minorHAnsi" w:hAnsiTheme="minorHAnsi"/>
          <w:spacing w:val="-3"/>
        </w:rPr>
        <w:t xml:space="preserve"> </w:t>
      </w:r>
      <w:r w:rsidRPr="005C3B94">
        <w:rPr>
          <w:rFonts w:asciiTheme="minorHAnsi" w:hAnsiTheme="minorHAnsi"/>
        </w:rPr>
        <w:t>пријаве</w:t>
      </w:r>
      <w:r w:rsidRPr="005C3B94">
        <w:rPr>
          <w:rFonts w:asciiTheme="minorHAnsi" w:eastAsia="Times New Roman" w:hAnsiTheme="minorHAnsi"/>
        </w:rPr>
        <w:t xml:space="preserve"> са обавезним потписом и потписаним изјавама подносиоца пријаве, које су у оквиру обрасца;</w:t>
      </w:r>
    </w:p>
    <w:p w:rsidR="007C4C3D" w:rsidRPr="005C3B94" w:rsidRDefault="007C4C3D" w:rsidP="007C4C3D">
      <w:pPr>
        <w:pStyle w:val="ListParagraph1"/>
        <w:widowControl w:val="0"/>
        <w:numPr>
          <w:ilvl w:val="0"/>
          <w:numId w:val="13"/>
        </w:numPr>
        <w:tabs>
          <w:tab w:val="left" w:pos="847"/>
        </w:tabs>
        <w:autoSpaceDE w:val="0"/>
        <w:autoSpaceDN w:val="0"/>
        <w:spacing w:before="56" w:after="0" w:line="240" w:lineRule="auto"/>
        <w:jc w:val="both"/>
        <w:rPr>
          <w:rFonts w:asciiTheme="minorHAnsi" w:hAnsiTheme="minorHAnsi"/>
        </w:rPr>
      </w:pPr>
      <w:r w:rsidRPr="005C3B94">
        <w:rPr>
          <w:rFonts w:asciiTheme="minorHAnsi" w:hAnsiTheme="minorHAnsi"/>
        </w:rPr>
        <w:t>подносилац пријаве, који је активни корисник АгроСенс платфоме https://www.agrosens.rs, у образац пријаве уноси електронску адресу (e- mail) којом је пријављен;</w:t>
      </w:r>
    </w:p>
    <w:p w:rsidR="007C4C3D" w:rsidRPr="005C3B94" w:rsidRDefault="007C4C3D" w:rsidP="007C4C3D">
      <w:pPr>
        <w:pStyle w:val="ListParagraph1"/>
        <w:widowControl w:val="0"/>
        <w:numPr>
          <w:ilvl w:val="0"/>
          <w:numId w:val="13"/>
        </w:numPr>
        <w:tabs>
          <w:tab w:val="left" w:pos="847"/>
        </w:tabs>
        <w:autoSpaceDE w:val="0"/>
        <w:autoSpaceDN w:val="0"/>
        <w:spacing w:before="56" w:after="0" w:line="240" w:lineRule="auto"/>
        <w:jc w:val="both"/>
        <w:rPr>
          <w:rFonts w:asciiTheme="minorHAnsi" w:hAnsiTheme="minorHAnsi"/>
        </w:rPr>
      </w:pPr>
      <w:r w:rsidRPr="005C3B94">
        <w:rPr>
          <w:rFonts w:asciiTheme="minorHAnsi" w:hAnsiTheme="minorHAnsi"/>
        </w:rPr>
        <w:t>фотокопија личне карте, или очитана чипована лична карта носиоца пољопривредног регистрованог газдинства, или овлашћеног лица у правном лицу;</w:t>
      </w:r>
    </w:p>
    <w:p w:rsidR="007C4C3D" w:rsidRPr="005C3B94" w:rsidRDefault="007C4C3D" w:rsidP="007C4C3D">
      <w:pPr>
        <w:pStyle w:val="ListParagraph1"/>
        <w:widowControl w:val="0"/>
        <w:numPr>
          <w:ilvl w:val="0"/>
          <w:numId w:val="13"/>
        </w:numPr>
        <w:tabs>
          <w:tab w:val="left" w:pos="847"/>
        </w:tabs>
        <w:autoSpaceDE w:val="0"/>
        <w:autoSpaceDN w:val="0"/>
        <w:spacing w:before="29" w:after="0" w:line="244" w:lineRule="auto"/>
        <w:ind w:right="116"/>
        <w:jc w:val="both"/>
        <w:rPr>
          <w:rFonts w:asciiTheme="minorHAnsi" w:hAnsiTheme="minorHAnsi"/>
        </w:rPr>
      </w:pPr>
      <w:r w:rsidRPr="005C3B94">
        <w:rPr>
          <w:rFonts w:asciiTheme="minorHAnsi" w:hAnsiTheme="minorHAnsi"/>
        </w:rPr>
        <w:t xml:space="preserve">оригинал Извод из Регистра пољопривредних газдинстава који издаје </w:t>
      </w:r>
      <w:r w:rsidR="003E4A45">
        <w:rPr>
          <w:rFonts w:asciiTheme="minorHAnsi" w:hAnsiTheme="minorHAnsi"/>
          <w:lang w:val="sr-Cyrl-RS"/>
        </w:rPr>
        <w:t xml:space="preserve">Е </w:t>
      </w:r>
      <w:r w:rsidRPr="005C3B94">
        <w:rPr>
          <w:rFonts w:asciiTheme="minorHAnsi" w:hAnsiTheme="minorHAnsi"/>
        </w:rPr>
        <w:t>Управа (подаци о пољопривредном газдинству, прва страна Извода као и остале стране извода са подацима о површинама, не старији од 30</w:t>
      </w:r>
      <w:r w:rsidRPr="005C3B94">
        <w:rPr>
          <w:rFonts w:asciiTheme="minorHAnsi" w:hAnsiTheme="minorHAnsi"/>
          <w:spacing w:val="-5"/>
        </w:rPr>
        <w:t xml:space="preserve"> </w:t>
      </w:r>
      <w:r w:rsidRPr="005C3B94">
        <w:rPr>
          <w:rFonts w:asciiTheme="minorHAnsi" w:hAnsiTheme="minorHAnsi"/>
        </w:rPr>
        <w:t>дана);</w:t>
      </w:r>
    </w:p>
    <w:p w:rsidR="007C4C3D" w:rsidRPr="005C3B94" w:rsidRDefault="007C4C3D" w:rsidP="007C4C3D">
      <w:pPr>
        <w:pStyle w:val="ListParagraph1"/>
        <w:widowControl w:val="0"/>
        <w:numPr>
          <w:ilvl w:val="0"/>
          <w:numId w:val="13"/>
        </w:numPr>
        <w:tabs>
          <w:tab w:val="left" w:pos="847"/>
        </w:tabs>
        <w:autoSpaceDE w:val="0"/>
        <w:autoSpaceDN w:val="0"/>
        <w:spacing w:before="30" w:after="0" w:line="242" w:lineRule="auto"/>
        <w:ind w:right="116"/>
        <w:jc w:val="both"/>
        <w:rPr>
          <w:rFonts w:asciiTheme="minorHAnsi" w:hAnsiTheme="minorHAnsi"/>
        </w:rPr>
      </w:pPr>
      <w:r w:rsidRPr="005C3B94">
        <w:rPr>
          <w:rFonts w:asciiTheme="minorHAnsi" w:hAnsiTheme="minorHAnsi"/>
        </w:rPr>
        <w:t>доказ o регулисаној накнади за одводњавање/наводњавање (потврда ЈВП „Воде Војводине“) доспелој до 31.12.2022. године за подносиоца</w:t>
      </w:r>
      <w:r w:rsidRPr="005C3B94">
        <w:rPr>
          <w:rFonts w:asciiTheme="minorHAnsi" w:hAnsiTheme="minorHAnsi"/>
          <w:spacing w:val="-3"/>
        </w:rPr>
        <w:t xml:space="preserve"> </w:t>
      </w:r>
      <w:r w:rsidRPr="005C3B94">
        <w:rPr>
          <w:rFonts w:asciiTheme="minorHAnsi" w:hAnsiTheme="minorHAnsi"/>
        </w:rPr>
        <w:t>пријаве;</w:t>
      </w:r>
    </w:p>
    <w:p w:rsidR="007C4C3D" w:rsidRPr="005C3B94" w:rsidRDefault="007C4C3D" w:rsidP="007C4C3D">
      <w:pPr>
        <w:pStyle w:val="ListParagraph1"/>
        <w:widowControl w:val="0"/>
        <w:numPr>
          <w:ilvl w:val="0"/>
          <w:numId w:val="13"/>
        </w:numPr>
        <w:tabs>
          <w:tab w:val="left" w:pos="847"/>
        </w:tabs>
        <w:autoSpaceDE w:val="0"/>
        <w:autoSpaceDN w:val="0"/>
        <w:spacing w:before="10" w:after="0" w:line="244" w:lineRule="auto"/>
        <w:ind w:right="114"/>
        <w:jc w:val="both"/>
        <w:rPr>
          <w:rFonts w:asciiTheme="minorHAnsi" w:hAnsiTheme="minorHAnsi"/>
        </w:rPr>
      </w:pPr>
      <w:r w:rsidRPr="005C3B94">
        <w:rPr>
          <w:rFonts w:asciiTheme="minorHAnsi" w:hAnsiTheme="minorHAnsi"/>
        </w:rPr>
        <w:t xml:space="preserve">доказ о измиреним доспелим пореским обавезама које су доспеле до 31.12.2022.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5C3B94">
        <w:rPr>
          <w:rFonts w:asciiTheme="minorHAnsi" w:hAnsiTheme="minorHAnsi"/>
          <w:spacing w:val="2"/>
        </w:rPr>
        <w:t xml:space="preserve">где </w:t>
      </w:r>
      <w:r w:rsidRPr="005C3B94">
        <w:rPr>
          <w:rFonts w:asciiTheme="minorHAnsi" w:hAnsiTheme="minorHAnsi"/>
        </w:rPr>
        <w:t>се налази предметна инвестиција, уколико се предметна инвестиција налази на територији друге локалне самоуправе у</w:t>
      </w:r>
      <w:r w:rsidRPr="005C3B94">
        <w:rPr>
          <w:rFonts w:asciiTheme="minorHAnsi" w:hAnsiTheme="minorHAnsi"/>
          <w:spacing w:val="-1"/>
        </w:rPr>
        <w:t xml:space="preserve"> </w:t>
      </w:r>
      <w:r w:rsidRPr="005C3B94">
        <w:rPr>
          <w:rFonts w:asciiTheme="minorHAnsi" w:hAnsiTheme="minorHAnsi"/>
        </w:rPr>
        <w:t>АПВ);</w:t>
      </w:r>
    </w:p>
    <w:p w:rsidR="007C4C3D" w:rsidRPr="005C3B94" w:rsidRDefault="007C4C3D" w:rsidP="007C4C3D">
      <w:pPr>
        <w:pStyle w:val="ListParagraph1"/>
        <w:widowControl w:val="0"/>
        <w:numPr>
          <w:ilvl w:val="0"/>
          <w:numId w:val="13"/>
        </w:numPr>
        <w:tabs>
          <w:tab w:val="left" w:pos="847"/>
        </w:tabs>
        <w:autoSpaceDE w:val="0"/>
        <w:autoSpaceDN w:val="0"/>
        <w:spacing w:before="35" w:after="0" w:line="244" w:lineRule="auto"/>
        <w:ind w:right="116"/>
        <w:jc w:val="both"/>
        <w:rPr>
          <w:rFonts w:asciiTheme="minorHAnsi" w:hAnsiTheme="minorHAnsi"/>
        </w:rPr>
      </w:pPr>
      <w:r w:rsidRPr="005C3B94">
        <w:rPr>
          <w:rFonts w:asciiTheme="minorHAnsi" w:hAnsiTheme="minorHAnsi"/>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w:t>
      </w:r>
      <w:r w:rsidRPr="005C3B94">
        <w:rPr>
          <w:rFonts w:asciiTheme="minorHAnsi" w:hAnsiTheme="minorHAnsi"/>
          <w:spacing w:val="-3"/>
        </w:rPr>
        <w:t xml:space="preserve"> </w:t>
      </w:r>
      <w:r w:rsidRPr="005C3B94">
        <w:rPr>
          <w:rFonts w:asciiTheme="minorHAnsi" w:hAnsiTheme="minorHAnsi"/>
        </w:rPr>
        <w:t>плаћању), само у случају да је подносилац пријаве закључио уговор о закупу пољопривредног земљишта у државној својини;</w:t>
      </w:r>
    </w:p>
    <w:p w:rsidR="007C4C3D" w:rsidRPr="005C3B94" w:rsidRDefault="007C4C3D" w:rsidP="007C4C3D">
      <w:pPr>
        <w:pStyle w:val="ListParagraph1"/>
        <w:widowControl w:val="0"/>
        <w:numPr>
          <w:ilvl w:val="0"/>
          <w:numId w:val="13"/>
        </w:numPr>
        <w:tabs>
          <w:tab w:val="left" w:pos="847"/>
        </w:tabs>
        <w:autoSpaceDE w:val="0"/>
        <w:autoSpaceDN w:val="0"/>
        <w:spacing w:before="35" w:after="0" w:line="244" w:lineRule="auto"/>
        <w:ind w:right="116"/>
        <w:jc w:val="both"/>
        <w:rPr>
          <w:rFonts w:asciiTheme="minorHAnsi" w:hAnsiTheme="minorHAnsi"/>
        </w:rPr>
      </w:pPr>
      <w:r w:rsidRPr="005C3B94">
        <w:rPr>
          <w:rFonts w:asciiTheme="minorHAnsi" w:eastAsia="Times New Roman" w:hAnsiTheme="minorHAnsi"/>
        </w:rPr>
        <w:t xml:space="preserve">предрачун </w:t>
      </w:r>
      <w:r w:rsidRPr="005C3B94">
        <w:rPr>
          <w:rFonts w:asciiTheme="minorHAnsi" w:hAnsiTheme="minorHAnsi"/>
        </w:rPr>
        <w:t xml:space="preserve">за инвестиције чија је вредност већа од 200.000,00 динара, </w:t>
      </w:r>
      <w:r w:rsidRPr="005C3B94">
        <w:rPr>
          <w:rFonts w:asciiTheme="minorHAnsi" w:eastAsia="Times New Roman" w:hAnsiTheme="minorHAnsi"/>
        </w:rPr>
        <w:t>са пропратним актом добављача у коме ће бити исказана: цена без ПДВ-а, износ ПДВ-а и цена са ПДВ-ом и спецификација опреме која садржи основне карактеристике опреме (</w:t>
      </w:r>
      <w:r w:rsidRPr="005C3B94">
        <w:rPr>
          <w:rFonts w:asciiTheme="minorHAnsi" w:hAnsiTheme="minorHAnsi"/>
        </w:rPr>
        <w:t>коначан оригинал рачун мора бити идентичан предрачуну по износу, спецификацији и добављачу опреме);</w:t>
      </w:r>
    </w:p>
    <w:p w:rsidR="007C4C3D" w:rsidRPr="005C3B94" w:rsidRDefault="007C4C3D" w:rsidP="007C4C3D">
      <w:pPr>
        <w:pStyle w:val="ListParagraph1"/>
        <w:widowControl w:val="0"/>
        <w:numPr>
          <w:ilvl w:val="0"/>
          <w:numId w:val="13"/>
        </w:numPr>
        <w:autoSpaceDE w:val="0"/>
        <w:autoSpaceDN w:val="0"/>
        <w:adjustRightInd w:val="0"/>
        <w:spacing w:before="29" w:after="0" w:line="240" w:lineRule="auto"/>
        <w:ind w:right="119"/>
        <w:jc w:val="both"/>
        <w:rPr>
          <w:rFonts w:asciiTheme="minorHAnsi" w:hAnsiTheme="minorHAnsi"/>
        </w:rPr>
      </w:pPr>
      <w:r w:rsidRPr="005C3B94">
        <w:rPr>
          <w:rFonts w:asciiTheme="minorHAnsi" w:hAnsiTheme="minorHAnsi"/>
        </w:rPr>
        <w:t>за инвестиције које су већ реализоване:</w:t>
      </w:r>
    </w:p>
    <w:p w:rsidR="007C4C3D" w:rsidRPr="005C3B94" w:rsidRDefault="007C4C3D" w:rsidP="007C4C3D">
      <w:pPr>
        <w:pStyle w:val="ListParagraph1"/>
        <w:widowControl w:val="0"/>
        <w:numPr>
          <w:ilvl w:val="0"/>
          <w:numId w:val="14"/>
        </w:numPr>
        <w:tabs>
          <w:tab w:val="left" w:pos="847"/>
        </w:tabs>
        <w:autoSpaceDE w:val="0"/>
        <w:autoSpaceDN w:val="0"/>
        <w:adjustRightInd w:val="0"/>
        <w:spacing w:before="29" w:after="0" w:line="240" w:lineRule="auto"/>
        <w:ind w:right="119"/>
        <w:jc w:val="both"/>
        <w:rPr>
          <w:rFonts w:asciiTheme="minorHAnsi" w:hAnsiTheme="minorHAnsi"/>
          <w:strike/>
        </w:rPr>
      </w:pPr>
      <w:r w:rsidRPr="005C3B94">
        <w:rPr>
          <w:rFonts w:asciiTheme="minorHAnsi" w:hAnsiTheme="minorHAnsi"/>
        </w:rPr>
        <w:t xml:space="preserve">а веће су вредности од 200.000,00 динара: оригинал фактура (за велепродаје) или фискални рачун са </w:t>
      </w:r>
      <w:r w:rsidRPr="005C3B94">
        <w:rPr>
          <w:rFonts w:asciiTheme="minorHAnsi" w:eastAsia="Times New Roman" w:hAnsiTheme="minorHAnsi"/>
        </w:rPr>
        <w:t xml:space="preserve">пропратним актом добављача у коме ће бити исказана цена без ПДВ-а, иснос ПДВ-а и цена са ПДВ-ом појединачно и спецификацијa опреме која садржи основне карактеристике опреме </w:t>
      </w:r>
      <w:r w:rsidRPr="005C3B94">
        <w:rPr>
          <w:rFonts w:asciiTheme="minorHAnsi" w:hAnsiTheme="minorHAnsi"/>
        </w:rPr>
        <w:t>(подаци исказани у обрасцу пријаве морају бити исти као у</w:t>
      </w:r>
      <w:r w:rsidRPr="005C3B94">
        <w:rPr>
          <w:rFonts w:asciiTheme="minorHAnsi" w:hAnsiTheme="minorHAnsi"/>
          <w:spacing w:val="-14"/>
        </w:rPr>
        <w:t xml:space="preserve"> </w:t>
      </w:r>
      <w:r w:rsidRPr="005C3B94">
        <w:rPr>
          <w:rFonts w:asciiTheme="minorHAnsi" w:hAnsiTheme="minorHAnsi"/>
        </w:rPr>
        <w:t xml:space="preserve">рачуну), </w:t>
      </w:r>
    </w:p>
    <w:p w:rsidR="007C4C3D" w:rsidRPr="005C3B94" w:rsidRDefault="007C4C3D" w:rsidP="007C4C3D">
      <w:pPr>
        <w:pStyle w:val="ListParagraph1"/>
        <w:widowControl w:val="0"/>
        <w:numPr>
          <w:ilvl w:val="0"/>
          <w:numId w:val="14"/>
        </w:numPr>
        <w:tabs>
          <w:tab w:val="left" w:pos="847"/>
        </w:tabs>
        <w:autoSpaceDE w:val="0"/>
        <w:autoSpaceDN w:val="0"/>
        <w:adjustRightInd w:val="0"/>
        <w:spacing w:before="29" w:after="0" w:line="240" w:lineRule="auto"/>
        <w:ind w:right="119"/>
        <w:jc w:val="both"/>
        <w:rPr>
          <w:rFonts w:asciiTheme="minorHAnsi" w:hAnsiTheme="minorHAnsi"/>
        </w:rPr>
      </w:pPr>
      <w:r w:rsidRPr="005C3B94">
        <w:rPr>
          <w:rFonts w:asciiTheme="minorHAnsi" w:hAnsiTheme="minorHAnsi"/>
        </w:rPr>
        <w:t>доказ о извршеном плаћању предметне инвестиције и то извод оверен од стране банке и налог за пренос (плаћање се врши искључиво налогом за пренос са наменског рачуна корисника средстава на рачун продавца);</w:t>
      </w:r>
    </w:p>
    <w:p w:rsidR="007C4C3D" w:rsidRPr="005C3B94" w:rsidRDefault="007C4C3D" w:rsidP="007C4C3D">
      <w:pPr>
        <w:pStyle w:val="ListParagraph1"/>
        <w:widowControl w:val="0"/>
        <w:numPr>
          <w:ilvl w:val="0"/>
          <w:numId w:val="14"/>
        </w:numPr>
        <w:tabs>
          <w:tab w:val="left" w:pos="847"/>
        </w:tabs>
        <w:autoSpaceDE w:val="0"/>
        <w:autoSpaceDN w:val="0"/>
        <w:adjustRightInd w:val="0"/>
        <w:spacing w:before="29" w:after="0" w:line="240" w:lineRule="auto"/>
        <w:ind w:right="119"/>
        <w:jc w:val="both"/>
        <w:rPr>
          <w:rFonts w:asciiTheme="minorHAnsi" w:hAnsiTheme="minorHAnsi"/>
        </w:rPr>
      </w:pPr>
      <w:r w:rsidRPr="005C3B94">
        <w:rPr>
          <w:rFonts w:asciiTheme="minorHAnsi" w:hAnsiTheme="minorHAnsi"/>
        </w:rPr>
        <w:t>за инвестиције мање вредности од 200.000,00 динара, које су исплаћене готовински, подноси само фискални рачун са пропратним актом добављача;</w:t>
      </w:r>
    </w:p>
    <w:p w:rsidR="007C4C3D" w:rsidRPr="005C3B94" w:rsidRDefault="007C4C3D" w:rsidP="007C4C3D">
      <w:pPr>
        <w:pStyle w:val="ListParagraph1"/>
        <w:widowControl w:val="0"/>
        <w:numPr>
          <w:ilvl w:val="0"/>
          <w:numId w:val="14"/>
        </w:numPr>
        <w:tabs>
          <w:tab w:val="left" w:pos="847"/>
        </w:tabs>
        <w:autoSpaceDE w:val="0"/>
        <w:autoSpaceDN w:val="0"/>
        <w:spacing w:before="37" w:after="0" w:line="240" w:lineRule="auto"/>
        <w:rPr>
          <w:rFonts w:asciiTheme="minorHAnsi" w:hAnsiTheme="minorHAnsi"/>
        </w:rPr>
      </w:pPr>
      <w:r w:rsidRPr="005C3B94">
        <w:rPr>
          <w:rFonts w:asciiTheme="minorHAnsi" w:hAnsiTheme="minorHAnsi"/>
        </w:rPr>
        <w:t>отпремница за набавку предметне</w:t>
      </w:r>
      <w:r w:rsidRPr="005C3B94">
        <w:rPr>
          <w:rFonts w:asciiTheme="minorHAnsi" w:hAnsiTheme="minorHAnsi"/>
          <w:spacing w:val="-2"/>
        </w:rPr>
        <w:t xml:space="preserve"> </w:t>
      </w:r>
      <w:r w:rsidRPr="005C3B94">
        <w:rPr>
          <w:rFonts w:asciiTheme="minorHAnsi" w:hAnsiTheme="minorHAnsi"/>
        </w:rPr>
        <w:t>инвестиције;</w:t>
      </w:r>
    </w:p>
    <w:p w:rsidR="007C4C3D" w:rsidRPr="005C3B94" w:rsidRDefault="007C4C3D" w:rsidP="007C4C3D">
      <w:pPr>
        <w:pStyle w:val="ListParagraph1"/>
        <w:widowControl w:val="0"/>
        <w:numPr>
          <w:ilvl w:val="0"/>
          <w:numId w:val="14"/>
        </w:numPr>
        <w:autoSpaceDE w:val="0"/>
        <w:autoSpaceDN w:val="0"/>
        <w:adjustRightInd w:val="0"/>
        <w:spacing w:before="29" w:after="0" w:line="240" w:lineRule="auto"/>
        <w:ind w:right="119"/>
        <w:jc w:val="both"/>
        <w:rPr>
          <w:rFonts w:asciiTheme="minorHAnsi" w:hAnsiTheme="minorHAnsi"/>
        </w:rPr>
      </w:pPr>
      <w:r w:rsidRPr="005C3B94">
        <w:rPr>
          <w:rFonts w:asciiTheme="minorHAnsi" w:hAnsiTheme="minorHAnsi"/>
        </w:rPr>
        <w:t>фотокопија гарантног листа за опрему за коју је то предвиђено важећим</w:t>
      </w:r>
      <w:r w:rsidRPr="005C3B94">
        <w:rPr>
          <w:rFonts w:asciiTheme="minorHAnsi" w:hAnsiTheme="minorHAnsi"/>
          <w:spacing w:val="-5"/>
        </w:rPr>
        <w:t xml:space="preserve"> </w:t>
      </w:r>
      <w:r w:rsidRPr="005C3B94">
        <w:rPr>
          <w:rFonts w:asciiTheme="minorHAnsi" w:hAnsiTheme="minorHAnsi"/>
        </w:rPr>
        <w:lastRenderedPageBreak/>
        <w:t>прописима;</w:t>
      </w:r>
    </w:p>
    <w:p w:rsidR="007C4C3D" w:rsidRPr="005C3B94" w:rsidRDefault="007C4C3D" w:rsidP="007C4C3D">
      <w:pPr>
        <w:pStyle w:val="ListParagraph1"/>
        <w:widowControl w:val="0"/>
        <w:numPr>
          <w:ilvl w:val="0"/>
          <w:numId w:val="14"/>
        </w:numPr>
        <w:tabs>
          <w:tab w:val="left" w:pos="847"/>
        </w:tabs>
        <w:autoSpaceDE w:val="0"/>
        <w:autoSpaceDN w:val="0"/>
        <w:spacing w:before="27" w:after="0" w:line="240" w:lineRule="auto"/>
        <w:rPr>
          <w:rFonts w:asciiTheme="minorHAnsi" w:hAnsiTheme="minorHAnsi"/>
        </w:rPr>
      </w:pPr>
      <w:r w:rsidRPr="005C3B94">
        <w:rPr>
          <w:rFonts w:asciiTheme="minorHAnsi" w:hAnsiTheme="minorHAnsi"/>
        </w:rPr>
        <w:t>фотокопија уговора о кредиту, уколико је предметна инвестиција набављена путем</w:t>
      </w:r>
      <w:r w:rsidRPr="005C3B94">
        <w:rPr>
          <w:rFonts w:asciiTheme="minorHAnsi" w:hAnsiTheme="minorHAnsi"/>
          <w:spacing w:val="-12"/>
        </w:rPr>
        <w:t xml:space="preserve"> </w:t>
      </w:r>
      <w:r w:rsidRPr="005C3B94">
        <w:rPr>
          <w:rFonts w:asciiTheme="minorHAnsi" w:hAnsiTheme="minorHAnsi"/>
        </w:rPr>
        <w:t>кредита;</w:t>
      </w:r>
    </w:p>
    <w:p w:rsidR="007C4C3D" w:rsidRPr="005C3B94" w:rsidRDefault="007C4C3D" w:rsidP="007C4C3D">
      <w:pPr>
        <w:pStyle w:val="ListParagraph1"/>
        <w:widowControl w:val="0"/>
        <w:numPr>
          <w:ilvl w:val="0"/>
          <w:numId w:val="14"/>
        </w:numPr>
        <w:tabs>
          <w:tab w:val="left" w:pos="847"/>
        </w:tabs>
        <w:autoSpaceDE w:val="0"/>
        <w:autoSpaceDN w:val="0"/>
        <w:spacing w:before="37" w:after="0" w:line="240" w:lineRule="auto"/>
        <w:rPr>
          <w:rFonts w:asciiTheme="minorHAnsi" w:hAnsiTheme="minorHAnsi"/>
        </w:rPr>
      </w:pPr>
      <w:r w:rsidRPr="005C3B94">
        <w:rPr>
          <w:rFonts w:asciiTheme="minorHAnsi" w:hAnsiTheme="minorHAnsi"/>
        </w:rPr>
        <w:t>јединствена царинска исправа (уколико је подносилац пријаве директни увозник) - не</w:t>
      </w:r>
      <w:r w:rsidRPr="005C3B94">
        <w:rPr>
          <w:rFonts w:asciiTheme="minorHAnsi" w:hAnsiTheme="minorHAnsi"/>
          <w:spacing w:val="13"/>
        </w:rPr>
        <w:t xml:space="preserve"> </w:t>
      </w:r>
      <w:r w:rsidRPr="005C3B94">
        <w:rPr>
          <w:rFonts w:asciiTheme="minorHAnsi" w:hAnsiTheme="minorHAnsi"/>
        </w:rPr>
        <w:t>старија од 01.01.2023. године;</w:t>
      </w:r>
    </w:p>
    <w:p w:rsidR="007C4C3D" w:rsidRPr="005C3B94" w:rsidRDefault="007C4C3D" w:rsidP="007C4C3D">
      <w:pPr>
        <w:pStyle w:val="ListParagraph1"/>
        <w:widowControl w:val="0"/>
        <w:numPr>
          <w:ilvl w:val="0"/>
          <w:numId w:val="13"/>
        </w:numPr>
        <w:tabs>
          <w:tab w:val="left" w:pos="847"/>
        </w:tabs>
        <w:autoSpaceDE w:val="0"/>
        <w:autoSpaceDN w:val="0"/>
        <w:adjustRightInd w:val="0"/>
        <w:spacing w:before="7" w:after="0" w:line="240" w:lineRule="auto"/>
        <w:ind w:right="-46"/>
        <w:jc w:val="both"/>
        <w:rPr>
          <w:rFonts w:asciiTheme="minorHAnsi" w:eastAsia="Times New Roman" w:hAnsiTheme="minorHAnsi"/>
        </w:rPr>
      </w:pPr>
      <w:r w:rsidRPr="005C3B94">
        <w:rPr>
          <w:rFonts w:asciiTheme="minorHAnsi" w:eastAsia="Times New Roman" w:hAnsiTheme="minorHAnsi"/>
        </w:rPr>
        <w:t>фотокопија дипломе - само уколико подносилац пријаве има завршен пољопривредни, ветеринарски или технолошки факултет, сведочанство средње пољопривредне школе;</w:t>
      </w:r>
    </w:p>
    <w:p w:rsidR="007C4C3D" w:rsidRPr="005C3B94" w:rsidRDefault="007C4C3D" w:rsidP="007C4C3D">
      <w:pPr>
        <w:pStyle w:val="ListParagraph1"/>
        <w:widowControl w:val="0"/>
        <w:numPr>
          <w:ilvl w:val="0"/>
          <w:numId w:val="13"/>
        </w:numPr>
        <w:tabs>
          <w:tab w:val="left" w:pos="847"/>
        </w:tabs>
        <w:autoSpaceDE w:val="0"/>
        <w:autoSpaceDN w:val="0"/>
        <w:spacing w:before="7" w:after="0" w:line="240" w:lineRule="auto"/>
        <w:rPr>
          <w:rFonts w:asciiTheme="minorHAnsi" w:hAnsiTheme="minorHAnsi"/>
        </w:rPr>
      </w:pPr>
      <w:r w:rsidRPr="005C3B94">
        <w:rPr>
          <w:rFonts w:asciiTheme="minorHAnsi" w:hAnsiTheme="minorHAnsi"/>
        </w:rPr>
        <w:t>потврда о</w:t>
      </w:r>
      <w:r w:rsidRPr="005C3B94">
        <w:rPr>
          <w:rFonts w:asciiTheme="minorHAnsi" w:hAnsiTheme="minorHAnsi"/>
          <w:spacing w:val="-4"/>
        </w:rPr>
        <w:t xml:space="preserve"> </w:t>
      </w:r>
      <w:r w:rsidRPr="005C3B94">
        <w:rPr>
          <w:rFonts w:asciiTheme="minorHAnsi" w:hAnsiTheme="minorHAnsi"/>
        </w:rPr>
        <w:t>чланству у земљорадничкој задрузи;</w:t>
      </w:r>
    </w:p>
    <w:p w:rsidR="007C4C3D" w:rsidRPr="005C3B94" w:rsidRDefault="007C4C3D" w:rsidP="007C4C3D">
      <w:pPr>
        <w:widowControl w:val="0"/>
        <w:numPr>
          <w:ilvl w:val="0"/>
          <w:numId w:val="13"/>
        </w:numPr>
        <w:autoSpaceDE w:val="0"/>
        <w:autoSpaceDN w:val="0"/>
        <w:adjustRightInd w:val="0"/>
        <w:spacing w:after="0" w:line="240" w:lineRule="auto"/>
        <w:ind w:right="-46"/>
        <w:jc w:val="both"/>
        <w:rPr>
          <w:rFonts w:eastAsia="Times New Roman"/>
        </w:rPr>
      </w:pPr>
      <w:r w:rsidRPr="005C3B94">
        <w:t>копија</w:t>
      </w:r>
      <w:r w:rsidRPr="005C3B94">
        <w:rPr>
          <w:spacing w:val="-8"/>
        </w:rPr>
        <w:t xml:space="preserve"> </w:t>
      </w:r>
      <w:r w:rsidRPr="005C3B94">
        <w:t>сертификата</w:t>
      </w:r>
      <w:r w:rsidRPr="005C3B94">
        <w:rPr>
          <w:spacing w:val="-10"/>
        </w:rPr>
        <w:t xml:space="preserve"> </w:t>
      </w:r>
      <w:r w:rsidRPr="005C3B94">
        <w:t>за</w:t>
      </w:r>
      <w:r w:rsidRPr="005C3B94">
        <w:rPr>
          <w:spacing w:val="-8"/>
        </w:rPr>
        <w:t xml:space="preserve"> </w:t>
      </w:r>
      <w:r w:rsidRPr="005C3B94">
        <w:t>органску</w:t>
      </w:r>
      <w:r w:rsidRPr="005C3B94">
        <w:rPr>
          <w:spacing w:val="-8"/>
        </w:rPr>
        <w:t xml:space="preserve"> </w:t>
      </w:r>
      <w:r w:rsidRPr="005C3B94">
        <w:t>производњу или сертификат о заштићеном географском</w:t>
      </w:r>
      <w:r w:rsidRPr="005C3B94">
        <w:rPr>
          <w:spacing w:val="-4"/>
        </w:rPr>
        <w:t xml:space="preserve"> </w:t>
      </w:r>
      <w:r w:rsidRPr="005C3B94">
        <w:t>пореклу;</w:t>
      </w:r>
    </w:p>
    <w:p w:rsidR="007C4C3D" w:rsidRPr="005C3B94" w:rsidRDefault="007C4C3D" w:rsidP="007C4C3D">
      <w:pPr>
        <w:widowControl w:val="0"/>
        <w:numPr>
          <w:ilvl w:val="0"/>
          <w:numId w:val="13"/>
        </w:numPr>
        <w:autoSpaceDE w:val="0"/>
        <w:autoSpaceDN w:val="0"/>
        <w:adjustRightInd w:val="0"/>
        <w:spacing w:after="0" w:line="240" w:lineRule="auto"/>
        <w:ind w:right="-46"/>
        <w:jc w:val="both"/>
        <w:rPr>
          <w:rFonts w:eastAsia="Times New Roman"/>
        </w:rPr>
      </w:pPr>
      <w:r w:rsidRPr="005C3B94">
        <w:rPr>
          <w:rFonts w:eastAsia="Times New Roman"/>
        </w:rPr>
        <w:t>изјаве подносиоца пријаве у оквиру обрасца пријаве;</w:t>
      </w:r>
    </w:p>
    <w:p w:rsidR="007C4C3D" w:rsidRPr="005C3B94" w:rsidRDefault="007C4C3D" w:rsidP="007C4C3D">
      <w:pPr>
        <w:widowControl w:val="0"/>
        <w:numPr>
          <w:ilvl w:val="0"/>
          <w:numId w:val="13"/>
        </w:numPr>
        <w:autoSpaceDE w:val="0"/>
        <w:autoSpaceDN w:val="0"/>
        <w:adjustRightInd w:val="0"/>
        <w:spacing w:after="0" w:line="240" w:lineRule="auto"/>
        <w:ind w:right="-46"/>
        <w:jc w:val="both"/>
        <w:rPr>
          <w:rFonts w:eastAsia="Times New Roman"/>
        </w:rPr>
      </w:pPr>
      <w:r w:rsidRPr="005C3B94">
        <w:rPr>
          <w:rFonts w:eastAsia="Times New Roman"/>
        </w:rPr>
        <w:t>изјаве добављача да може извршити испоруку предметне инвестиције најкасније до 31.10.2023. године.</w:t>
      </w:r>
    </w:p>
    <w:p w:rsidR="007C4C3D" w:rsidRPr="005C3B94" w:rsidRDefault="007C4C3D" w:rsidP="007C4C3D">
      <w:pPr>
        <w:pStyle w:val="Heading1"/>
        <w:ind w:left="848"/>
        <w:jc w:val="left"/>
        <w:rPr>
          <w:rFonts w:asciiTheme="minorHAnsi" w:hAnsiTheme="minorHAnsi"/>
          <w:sz w:val="22"/>
          <w:szCs w:val="22"/>
          <w:u w:val="single"/>
        </w:rPr>
      </w:pPr>
    </w:p>
    <w:p w:rsidR="007C4C3D" w:rsidRPr="005C3B94" w:rsidRDefault="007C4C3D" w:rsidP="007C4C3D">
      <w:pPr>
        <w:pStyle w:val="Heading1"/>
        <w:ind w:left="848"/>
        <w:jc w:val="left"/>
        <w:rPr>
          <w:rFonts w:asciiTheme="minorHAnsi" w:hAnsiTheme="minorHAnsi"/>
          <w:sz w:val="22"/>
          <w:szCs w:val="22"/>
        </w:rPr>
      </w:pPr>
      <w:r w:rsidRPr="005C3B94">
        <w:rPr>
          <w:rFonts w:asciiTheme="minorHAnsi" w:hAnsiTheme="minorHAnsi"/>
          <w:sz w:val="22"/>
          <w:szCs w:val="22"/>
          <w:u w:val="single"/>
        </w:rPr>
        <w:t>Додатна обавезна документација за предузетнике и правна лица:</w:t>
      </w:r>
    </w:p>
    <w:p w:rsidR="007C4C3D" w:rsidRPr="005C3B94" w:rsidRDefault="007C4C3D" w:rsidP="007C4C3D">
      <w:pPr>
        <w:pStyle w:val="BodyText"/>
        <w:spacing w:before="8"/>
        <w:rPr>
          <w:rFonts w:asciiTheme="minorHAnsi" w:hAnsiTheme="minorHAnsi"/>
          <w:b/>
          <w:sz w:val="22"/>
          <w:szCs w:val="22"/>
        </w:rPr>
      </w:pPr>
    </w:p>
    <w:p w:rsidR="007C4C3D" w:rsidRPr="005C3B94" w:rsidRDefault="007C4C3D" w:rsidP="007C4C3D">
      <w:pPr>
        <w:pStyle w:val="ListParagraph1"/>
        <w:widowControl w:val="0"/>
        <w:numPr>
          <w:ilvl w:val="0"/>
          <w:numId w:val="13"/>
        </w:numPr>
        <w:tabs>
          <w:tab w:val="left" w:pos="847"/>
        </w:tabs>
        <w:autoSpaceDE w:val="0"/>
        <w:autoSpaceDN w:val="0"/>
        <w:spacing w:before="56" w:after="0" w:line="240" w:lineRule="auto"/>
        <w:jc w:val="both"/>
        <w:rPr>
          <w:rFonts w:asciiTheme="minorHAnsi" w:hAnsiTheme="minorHAnsi"/>
        </w:rPr>
      </w:pPr>
      <w:r w:rsidRPr="005C3B94">
        <w:rPr>
          <w:rFonts w:asciiTheme="minorHAnsi" w:hAnsiTheme="minorHAnsi"/>
        </w:rPr>
        <w:t>извод из Агенције за привредне регистре, с пореским идентификационим</w:t>
      </w:r>
      <w:r w:rsidRPr="005C3B94">
        <w:rPr>
          <w:rFonts w:asciiTheme="minorHAnsi" w:hAnsiTheme="minorHAnsi"/>
          <w:spacing w:val="-7"/>
        </w:rPr>
        <w:t xml:space="preserve"> </w:t>
      </w:r>
      <w:r w:rsidRPr="005C3B94">
        <w:rPr>
          <w:rFonts w:asciiTheme="minorHAnsi" w:hAnsiTheme="minorHAnsi"/>
        </w:rPr>
        <w:t>бројем;</w:t>
      </w:r>
    </w:p>
    <w:p w:rsidR="007C4C3D" w:rsidRPr="005C3B94" w:rsidRDefault="007C4C3D" w:rsidP="007C4C3D">
      <w:pPr>
        <w:pStyle w:val="ListParagraph1"/>
        <w:widowControl w:val="0"/>
        <w:numPr>
          <w:ilvl w:val="0"/>
          <w:numId w:val="13"/>
        </w:numPr>
        <w:tabs>
          <w:tab w:val="left" w:pos="847"/>
        </w:tabs>
        <w:autoSpaceDE w:val="0"/>
        <w:autoSpaceDN w:val="0"/>
        <w:spacing w:before="5" w:after="0" w:line="240" w:lineRule="auto"/>
        <w:ind w:right="117"/>
        <w:jc w:val="both"/>
        <w:rPr>
          <w:rFonts w:asciiTheme="minorHAnsi" w:hAnsiTheme="minorHAnsi"/>
        </w:rPr>
      </w:pPr>
      <w:r w:rsidRPr="005C3B94">
        <w:rPr>
          <w:rFonts w:asciiTheme="minorHAnsi" w:hAnsiTheme="minorHAnsi"/>
        </w:rPr>
        <w:t>потврда</w:t>
      </w:r>
      <w:r w:rsidRPr="005C3B94">
        <w:rPr>
          <w:rFonts w:asciiTheme="minorHAnsi" w:hAnsiTheme="minorHAnsi"/>
          <w:spacing w:val="-9"/>
        </w:rPr>
        <w:t xml:space="preserve"> </w:t>
      </w:r>
      <w:r w:rsidRPr="005C3B94">
        <w:rPr>
          <w:rFonts w:asciiTheme="minorHAnsi" w:hAnsiTheme="minorHAnsi"/>
        </w:rPr>
        <w:t>Агенције</w:t>
      </w:r>
      <w:r w:rsidRPr="005C3B94">
        <w:rPr>
          <w:rFonts w:asciiTheme="minorHAnsi" w:hAnsiTheme="minorHAnsi"/>
          <w:spacing w:val="-10"/>
        </w:rPr>
        <w:t xml:space="preserve"> </w:t>
      </w:r>
      <w:r w:rsidRPr="005C3B94">
        <w:rPr>
          <w:rFonts w:asciiTheme="minorHAnsi" w:hAnsiTheme="minorHAnsi"/>
        </w:rPr>
        <w:t>за</w:t>
      </w:r>
      <w:r w:rsidRPr="005C3B94">
        <w:rPr>
          <w:rFonts w:asciiTheme="minorHAnsi" w:hAnsiTheme="minorHAnsi"/>
          <w:spacing w:val="-7"/>
        </w:rPr>
        <w:t xml:space="preserve"> </w:t>
      </w:r>
      <w:r w:rsidRPr="005C3B94">
        <w:rPr>
          <w:rFonts w:asciiTheme="minorHAnsi" w:hAnsiTheme="minorHAnsi"/>
        </w:rPr>
        <w:t>привредне</w:t>
      </w:r>
      <w:r w:rsidRPr="005C3B94">
        <w:rPr>
          <w:rFonts w:asciiTheme="minorHAnsi" w:hAnsiTheme="minorHAnsi"/>
          <w:spacing w:val="-10"/>
        </w:rPr>
        <w:t xml:space="preserve"> </w:t>
      </w:r>
      <w:r w:rsidRPr="005C3B94">
        <w:rPr>
          <w:rFonts w:asciiTheme="minorHAnsi" w:hAnsiTheme="minorHAnsi"/>
        </w:rPr>
        <w:t>регистре</w:t>
      </w:r>
      <w:r w:rsidRPr="005C3B94">
        <w:rPr>
          <w:rFonts w:asciiTheme="minorHAnsi" w:hAnsiTheme="minorHAnsi"/>
          <w:spacing w:val="-10"/>
        </w:rPr>
        <w:t xml:space="preserve"> </w:t>
      </w:r>
      <w:r w:rsidRPr="005C3B94">
        <w:rPr>
          <w:rFonts w:asciiTheme="minorHAnsi" w:hAnsiTheme="minorHAnsi"/>
        </w:rPr>
        <w:t>о</w:t>
      </w:r>
      <w:r w:rsidRPr="005C3B94">
        <w:rPr>
          <w:rFonts w:asciiTheme="minorHAnsi" w:hAnsiTheme="minorHAnsi"/>
          <w:spacing w:val="-7"/>
        </w:rPr>
        <w:t xml:space="preserve"> </w:t>
      </w:r>
      <w:r w:rsidRPr="005C3B94">
        <w:rPr>
          <w:rFonts w:asciiTheme="minorHAnsi" w:hAnsiTheme="minorHAnsi"/>
        </w:rPr>
        <w:t>томе</w:t>
      </w:r>
      <w:r w:rsidRPr="005C3B94">
        <w:rPr>
          <w:rFonts w:asciiTheme="minorHAnsi" w:hAnsiTheme="minorHAnsi"/>
          <w:spacing w:val="-7"/>
        </w:rPr>
        <w:t xml:space="preserve"> </w:t>
      </w:r>
      <w:r w:rsidRPr="005C3B94">
        <w:rPr>
          <w:rFonts w:asciiTheme="minorHAnsi" w:hAnsiTheme="minorHAnsi"/>
        </w:rPr>
        <w:t>да</w:t>
      </w:r>
      <w:r w:rsidRPr="005C3B94">
        <w:rPr>
          <w:rFonts w:asciiTheme="minorHAnsi" w:hAnsiTheme="minorHAnsi"/>
          <w:spacing w:val="-6"/>
        </w:rPr>
        <w:t xml:space="preserve"> </w:t>
      </w:r>
      <w:r w:rsidRPr="005C3B94">
        <w:rPr>
          <w:rFonts w:asciiTheme="minorHAnsi" w:hAnsiTheme="minorHAnsi"/>
        </w:rPr>
        <w:t>над</w:t>
      </w:r>
      <w:r w:rsidRPr="005C3B94">
        <w:rPr>
          <w:rFonts w:asciiTheme="minorHAnsi" w:hAnsiTheme="minorHAnsi"/>
          <w:spacing w:val="-7"/>
        </w:rPr>
        <w:t xml:space="preserve"> </w:t>
      </w:r>
      <w:r w:rsidRPr="005C3B94">
        <w:rPr>
          <w:rFonts w:asciiTheme="minorHAnsi" w:hAnsiTheme="minorHAnsi"/>
        </w:rPr>
        <w:t>правним</w:t>
      </w:r>
      <w:r w:rsidRPr="005C3B94">
        <w:rPr>
          <w:rFonts w:asciiTheme="minorHAnsi" w:hAnsiTheme="minorHAnsi"/>
          <w:spacing w:val="-9"/>
        </w:rPr>
        <w:t xml:space="preserve"> </w:t>
      </w:r>
      <w:r w:rsidRPr="005C3B94">
        <w:rPr>
          <w:rFonts w:asciiTheme="minorHAnsi" w:hAnsiTheme="minorHAnsi"/>
        </w:rPr>
        <w:t>лицем</w:t>
      </w:r>
      <w:r w:rsidRPr="005C3B94">
        <w:rPr>
          <w:rFonts w:asciiTheme="minorHAnsi" w:hAnsiTheme="minorHAnsi"/>
          <w:spacing w:val="-7"/>
        </w:rPr>
        <w:t xml:space="preserve"> </w:t>
      </w:r>
      <w:r w:rsidRPr="005C3B94">
        <w:rPr>
          <w:rFonts w:asciiTheme="minorHAnsi" w:hAnsiTheme="minorHAnsi"/>
        </w:rPr>
        <w:t>није</w:t>
      </w:r>
      <w:r w:rsidRPr="005C3B94">
        <w:rPr>
          <w:rFonts w:asciiTheme="minorHAnsi" w:hAnsiTheme="minorHAnsi"/>
          <w:spacing w:val="-10"/>
        </w:rPr>
        <w:t xml:space="preserve"> </w:t>
      </w:r>
      <w:r w:rsidRPr="005C3B94">
        <w:rPr>
          <w:rFonts w:asciiTheme="minorHAnsi" w:hAnsiTheme="minorHAnsi"/>
        </w:rPr>
        <w:t>покренут</w:t>
      </w:r>
      <w:r w:rsidRPr="005C3B94">
        <w:rPr>
          <w:rFonts w:asciiTheme="minorHAnsi" w:hAnsiTheme="minorHAnsi"/>
          <w:spacing w:val="-10"/>
        </w:rPr>
        <w:t xml:space="preserve"> </w:t>
      </w:r>
      <w:r w:rsidRPr="005C3B94">
        <w:rPr>
          <w:rFonts w:asciiTheme="minorHAnsi" w:hAnsiTheme="minorHAnsi"/>
        </w:rPr>
        <w:t>поступак</w:t>
      </w:r>
      <w:r w:rsidRPr="005C3B94">
        <w:rPr>
          <w:rFonts w:asciiTheme="minorHAnsi" w:hAnsiTheme="minorHAnsi"/>
          <w:spacing w:val="-8"/>
        </w:rPr>
        <w:t xml:space="preserve"> </w:t>
      </w:r>
      <w:r w:rsidRPr="005C3B94">
        <w:rPr>
          <w:rFonts w:asciiTheme="minorHAnsi" w:hAnsiTheme="minorHAnsi"/>
        </w:rPr>
        <w:t>стечаја и/или</w:t>
      </w:r>
      <w:r w:rsidRPr="005C3B94">
        <w:rPr>
          <w:rFonts w:asciiTheme="minorHAnsi" w:hAnsiTheme="minorHAnsi"/>
          <w:spacing w:val="-1"/>
        </w:rPr>
        <w:t xml:space="preserve"> </w:t>
      </w:r>
      <w:r w:rsidRPr="005C3B94">
        <w:rPr>
          <w:rFonts w:asciiTheme="minorHAnsi" w:hAnsiTheme="minorHAnsi"/>
        </w:rPr>
        <w:t>ликвидације;</w:t>
      </w:r>
    </w:p>
    <w:p w:rsidR="007C4C3D" w:rsidRPr="005C3B94" w:rsidRDefault="007C4C3D" w:rsidP="007C4C3D">
      <w:pPr>
        <w:pStyle w:val="ListParagraph1"/>
        <w:widowControl w:val="0"/>
        <w:numPr>
          <w:ilvl w:val="0"/>
          <w:numId w:val="13"/>
        </w:numPr>
        <w:tabs>
          <w:tab w:val="left" w:pos="847"/>
        </w:tabs>
        <w:autoSpaceDE w:val="0"/>
        <w:autoSpaceDN w:val="0"/>
        <w:spacing w:before="37" w:after="0" w:line="240" w:lineRule="auto"/>
        <w:ind w:right="116"/>
        <w:jc w:val="both"/>
        <w:rPr>
          <w:rFonts w:asciiTheme="minorHAnsi" w:hAnsiTheme="minorHAnsi"/>
        </w:rPr>
      </w:pPr>
      <w:r w:rsidRPr="005C3B94">
        <w:rPr>
          <w:rFonts w:asciiTheme="minorHAnsi" w:hAnsiTheme="minorHAnsi"/>
        </w:rPr>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5C3B94">
        <w:rPr>
          <w:rFonts w:asciiTheme="minorHAnsi" w:hAnsiTheme="minorHAnsi"/>
          <w:spacing w:val="-8"/>
        </w:rPr>
        <w:t xml:space="preserve"> </w:t>
      </w:r>
      <w:r w:rsidRPr="005C3B94">
        <w:rPr>
          <w:rFonts w:asciiTheme="minorHAnsi" w:hAnsiTheme="minorHAnsi"/>
        </w:rPr>
        <w:t>73/2019);</w:t>
      </w:r>
    </w:p>
    <w:p w:rsidR="007C4C3D" w:rsidRPr="005C3B94" w:rsidRDefault="007C4C3D" w:rsidP="007C4C3D">
      <w:pPr>
        <w:pStyle w:val="ListParagraph1"/>
        <w:widowControl w:val="0"/>
        <w:numPr>
          <w:ilvl w:val="0"/>
          <w:numId w:val="13"/>
        </w:numPr>
        <w:tabs>
          <w:tab w:val="left" w:pos="847"/>
        </w:tabs>
        <w:autoSpaceDE w:val="0"/>
        <w:autoSpaceDN w:val="0"/>
        <w:spacing w:before="37" w:after="0" w:line="247" w:lineRule="auto"/>
        <w:ind w:right="117"/>
        <w:jc w:val="both"/>
        <w:rPr>
          <w:rFonts w:asciiTheme="minorHAnsi" w:hAnsiTheme="minorHAnsi"/>
        </w:rPr>
      </w:pPr>
      <w:r w:rsidRPr="005C3B94">
        <w:rPr>
          <w:rFonts w:asciiTheme="minorHAnsi" w:hAnsiTheme="minorHAnsi"/>
        </w:rPr>
        <w:t>за задруге потврду овлашћеног Ревизијског савеза да задруга послује у складу са Законом о задругама,</w:t>
      </w:r>
      <w:r w:rsidRPr="005C3B94">
        <w:rPr>
          <w:rFonts w:asciiTheme="minorHAnsi" w:hAnsiTheme="minorHAnsi"/>
          <w:spacing w:val="-12"/>
        </w:rPr>
        <w:t xml:space="preserve"> </w:t>
      </w:r>
      <w:r w:rsidRPr="005C3B94">
        <w:rPr>
          <w:rFonts w:asciiTheme="minorHAnsi" w:hAnsiTheme="minorHAnsi"/>
        </w:rPr>
        <w:t>при</w:t>
      </w:r>
      <w:r w:rsidRPr="005C3B94">
        <w:rPr>
          <w:rFonts w:asciiTheme="minorHAnsi" w:hAnsiTheme="minorHAnsi"/>
          <w:spacing w:val="-12"/>
        </w:rPr>
        <w:t xml:space="preserve"> </w:t>
      </w:r>
      <w:r w:rsidRPr="005C3B94">
        <w:rPr>
          <w:rFonts w:asciiTheme="minorHAnsi" w:hAnsiTheme="minorHAnsi"/>
        </w:rPr>
        <w:t>чему</w:t>
      </w:r>
      <w:r w:rsidRPr="005C3B94">
        <w:rPr>
          <w:rFonts w:asciiTheme="minorHAnsi" w:hAnsiTheme="minorHAnsi"/>
          <w:spacing w:val="-12"/>
        </w:rPr>
        <w:t xml:space="preserve"> </w:t>
      </w:r>
      <w:r w:rsidRPr="005C3B94">
        <w:rPr>
          <w:rFonts w:asciiTheme="minorHAnsi" w:hAnsiTheme="minorHAnsi"/>
        </w:rPr>
        <w:t>се</w:t>
      </w:r>
      <w:r w:rsidRPr="005C3B94">
        <w:rPr>
          <w:rFonts w:asciiTheme="minorHAnsi" w:hAnsiTheme="minorHAnsi"/>
          <w:spacing w:val="-14"/>
        </w:rPr>
        <w:t xml:space="preserve"> </w:t>
      </w:r>
      <w:r w:rsidRPr="005C3B94">
        <w:rPr>
          <w:rFonts w:asciiTheme="minorHAnsi" w:hAnsiTheme="minorHAnsi"/>
        </w:rPr>
        <w:t>потврда</w:t>
      </w:r>
      <w:r w:rsidRPr="005C3B94">
        <w:rPr>
          <w:rFonts w:asciiTheme="minorHAnsi" w:hAnsiTheme="minorHAnsi"/>
          <w:spacing w:val="-12"/>
        </w:rPr>
        <w:t xml:space="preserve"> </w:t>
      </w:r>
      <w:r w:rsidRPr="005C3B94">
        <w:rPr>
          <w:rFonts w:asciiTheme="minorHAnsi" w:hAnsiTheme="minorHAnsi"/>
        </w:rPr>
        <w:t>издаје</w:t>
      </w:r>
      <w:r w:rsidRPr="005C3B94">
        <w:rPr>
          <w:rFonts w:asciiTheme="minorHAnsi" w:hAnsiTheme="minorHAnsi"/>
          <w:spacing w:val="-12"/>
        </w:rPr>
        <w:t xml:space="preserve"> </w:t>
      </w:r>
      <w:r w:rsidRPr="005C3B94">
        <w:rPr>
          <w:rFonts w:asciiTheme="minorHAnsi" w:hAnsiTheme="minorHAnsi"/>
        </w:rPr>
        <w:t>на</w:t>
      </w:r>
      <w:r w:rsidRPr="005C3B94">
        <w:rPr>
          <w:rFonts w:asciiTheme="minorHAnsi" w:hAnsiTheme="minorHAnsi"/>
          <w:spacing w:val="-12"/>
        </w:rPr>
        <w:t xml:space="preserve"> </w:t>
      </w:r>
      <w:r w:rsidRPr="005C3B94">
        <w:rPr>
          <w:rFonts w:asciiTheme="minorHAnsi" w:hAnsiTheme="minorHAnsi"/>
        </w:rPr>
        <w:t>основу</w:t>
      </w:r>
      <w:r w:rsidRPr="005C3B94">
        <w:rPr>
          <w:rFonts w:asciiTheme="minorHAnsi" w:hAnsiTheme="minorHAnsi"/>
          <w:spacing w:val="-11"/>
        </w:rPr>
        <w:t xml:space="preserve"> </w:t>
      </w:r>
      <w:r w:rsidRPr="005C3B94">
        <w:rPr>
          <w:rFonts w:asciiTheme="minorHAnsi" w:hAnsiTheme="minorHAnsi"/>
        </w:rPr>
        <w:t>коначног</w:t>
      </w:r>
      <w:r w:rsidRPr="005C3B94">
        <w:rPr>
          <w:rFonts w:asciiTheme="minorHAnsi" w:hAnsiTheme="minorHAnsi"/>
          <w:spacing w:val="-12"/>
        </w:rPr>
        <w:t xml:space="preserve"> </w:t>
      </w:r>
      <w:r w:rsidRPr="005C3B94">
        <w:rPr>
          <w:rFonts w:asciiTheme="minorHAnsi" w:hAnsiTheme="minorHAnsi"/>
        </w:rPr>
        <w:t>извештаја</w:t>
      </w:r>
      <w:r w:rsidRPr="005C3B94">
        <w:rPr>
          <w:rFonts w:asciiTheme="minorHAnsi" w:hAnsiTheme="minorHAnsi"/>
          <w:spacing w:val="-12"/>
        </w:rPr>
        <w:t xml:space="preserve"> </w:t>
      </w:r>
      <w:r w:rsidRPr="005C3B94">
        <w:rPr>
          <w:rFonts w:asciiTheme="minorHAnsi" w:hAnsiTheme="minorHAnsi"/>
        </w:rPr>
        <w:t>о</w:t>
      </w:r>
      <w:r w:rsidRPr="005C3B94">
        <w:rPr>
          <w:rFonts w:asciiTheme="minorHAnsi" w:hAnsiTheme="minorHAnsi"/>
          <w:spacing w:val="-12"/>
        </w:rPr>
        <w:t xml:space="preserve"> </w:t>
      </w:r>
      <w:r w:rsidRPr="005C3B94">
        <w:rPr>
          <w:rFonts w:asciiTheme="minorHAnsi" w:hAnsiTheme="minorHAnsi"/>
        </w:rPr>
        <w:t>обављеној</w:t>
      </w:r>
      <w:r w:rsidRPr="005C3B94">
        <w:rPr>
          <w:rFonts w:asciiTheme="minorHAnsi" w:hAnsiTheme="minorHAnsi"/>
          <w:spacing w:val="-11"/>
        </w:rPr>
        <w:t xml:space="preserve"> </w:t>
      </w:r>
      <w:r w:rsidRPr="005C3B94">
        <w:rPr>
          <w:rFonts w:asciiTheme="minorHAnsi" w:hAnsiTheme="minorHAnsi"/>
        </w:rPr>
        <w:t>задружног</w:t>
      </w:r>
      <w:r w:rsidRPr="005C3B94">
        <w:rPr>
          <w:rFonts w:asciiTheme="minorHAnsi" w:hAnsiTheme="minorHAnsi"/>
          <w:spacing w:val="-12"/>
        </w:rPr>
        <w:t xml:space="preserve"> </w:t>
      </w:r>
      <w:r w:rsidRPr="005C3B94">
        <w:rPr>
          <w:rFonts w:asciiTheme="minorHAnsi" w:hAnsiTheme="minorHAnsi"/>
        </w:rPr>
        <w:t>ревизији, не старијем од две године, у складу са Законом о</w:t>
      </w:r>
      <w:r w:rsidRPr="005C3B94">
        <w:rPr>
          <w:rFonts w:asciiTheme="minorHAnsi" w:hAnsiTheme="minorHAnsi"/>
          <w:spacing w:val="-5"/>
        </w:rPr>
        <w:t xml:space="preserve"> </w:t>
      </w:r>
      <w:r w:rsidR="005C3B94">
        <w:rPr>
          <w:rFonts w:asciiTheme="minorHAnsi" w:hAnsiTheme="minorHAnsi"/>
        </w:rPr>
        <w:t>задругама.</w:t>
      </w:r>
    </w:p>
    <w:p w:rsidR="007C4C3D" w:rsidRPr="005C3B94" w:rsidRDefault="007C4C3D" w:rsidP="007C4C3D">
      <w:pPr>
        <w:pStyle w:val="ListParagraph1"/>
        <w:widowControl w:val="0"/>
        <w:tabs>
          <w:tab w:val="left" w:pos="847"/>
        </w:tabs>
        <w:autoSpaceDE w:val="0"/>
        <w:autoSpaceDN w:val="0"/>
        <w:spacing w:before="37" w:after="0" w:line="247" w:lineRule="auto"/>
        <w:ind w:left="1206" w:right="117"/>
        <w:jc w:val="both"/>
        <w:rPr>
          <w:rFonts w:asciiTheme="minorHAnsi" w:hAnsiTheme="minorHAnsi"/>
        </w:rPr>
      </w:pPr>
    </w:p>
    <w:p w:rsidR="007C4C3D" w:rsidRPr="005C3B94" w:rsidRDefault="007C4C3D" w:rsidP="007C4C3D">
      <w:pPr>
        <w:pStyle w:val="BodyText"/>
        <w:spacing w:before="8" w:line="247" w:lineRule="auto"/>
        <w:ind w:left="113" w:right="122" w:firstLine="607"/>
        <w:jc w:val="both"/>
        <w:rPr>
          <w:rFonts w:asciiTheme="minorHAnsi" w:hAnsiTheme="minorHAnsi"/>
          <w:sz w:val="22"/>
          <w:szCs w:val="22"/>
        </w:rPr>
      </w:pPr>
      <w:r w:rsidRPr="005C3B94">
        <w:rPr>
          <w:rFonts w:asciiTheme="minorHAnsi" w:hAnsiTheme="minorHAnsi"/>
          <w:sz w:val="22"/>
          <w:szCs w:val="22"/>
        </w:rPr>
        <w:t xml:space="preserve">Подносилац пријаве треба да се изјасни на обрасцу који је саставни део пријаве о томе да ли ће документацију наведену </w:t>
      </w:r>
      <w:r w:rsidRPr="005C3B94">
        <w:rPr>
          <w:rFonts w:asciiTheme="minorHAnsi" w:hAnsiTheme="minorHAnsi"/>
          <w:b/>
          <w:sz w:val="22"/>
          <w:szCs w:val="22"/>
        </w:rPr>
        <w:t>под тачкама 4., 5., и 6.</w:t>
      </w:r>
      <w:r w:rsidRPr="005C3B94">
        <w:rPr>
          <w:rFonts w:asciiTheme="minorHAnsi" w:hAnsiTheme="minorHAnsi"/>
          <w:sz w:val="22"/>
          <w:szCs w:val="22"/>
        </w:rPr>
        <w:t xml:space="preserve">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7C4C3D" w:rsidRPr="0023566B" w:rsidRDefault="007C4C3D" w:rsidP="0023566B">
      <w:pPr>
        <w:pStyle w:val="BodyText"/>
        <w:spacing w:before="48" w:line="249" w:lineRule="auto"/>
        <w:ind w:left="113" w:right="119" w:firstLine="607"/>
        <w:jc w:val="both"/>
        <w:rPr>
          <w:rFonts w:asciiTheme="minorHAnsi" w:hAnsiTheme="minorHAnsi"/>
          <w:sz w:val="22"/>
          <w:szCs w:val="22"/>
        </w:rPr>
      </w:pPr>
      <w:r w:rsidRPr="005C3B94">
        <w:rPr>
          <w:rFonts w:asciiTheme="minorHAnsi" w:hAnsiTheme="minorHAnsi"/>
          <w:sz w:val="22"/>
          <w:szCs w:val="22"/>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0A3A59" w:rsidRDefault="000A3A59" w:rsidP="00911C1C">
      <w:pPr>
        <w:ind w:firstLine="360"/>
        <w:jc w:val="center"/>
        <w:rPr>
          <w:b/>
          <w:bCs/>
        </w:rPr>
      </w:pPr>
      <w:r w:rsidRPr="005C3B94">
        <w:rPr>
          <w:b/>
          <w:bCs/>
        </w:rPr>
        <w:t>7. ПОСТУПАК ДОНОШЕЊА ОДЛУКЕ</w:t>
      </w:r>
    </w:p>
    <w:p w:rsidR="00731F0C" w:rsidRPr="005C3B94" w:rsidRDefault="00731F0C" w:rsidP="00911C1C">
      <w:pPr>
        <w:ind w:firstLine="360"/>
        <w:jc w:val="center"/>
      </w:pPr>
    </w:p>
    <w:p w:rsidR="00731F0C" w:rsidRPr="005C3B94" w:rsidRDefault="000A3A59" w:rsidP="0023566B">
      <w:pPr>
        <w:ind w:firstLine="360"/>
        <w:jc w:val="both"/>
      </w:pPr>
      <w:r w:rsidRPr="005C3B94">
        <w:t>Поступак доношења одлуке регу</w:t>
      </w:r>
      <w:r w:rsidR="004472CA" w:rsidRPr="005C3B94">
        <w:t>лисан је у складу са Правилником о спровођењу конкурса које расписује Покрајински секретаријат за пољопривреду, водопривреду и шумарство</w:t>
      </w:r>
      <w:r w:rsidR="003230F4" w:rsidRPr="005C3B94">
        <w:rPr>
          <w:lang w:val="sr-Cyrl-RS"/>
        </w:rPr>
        <w:t xml:space="preserve"> („С</w:t>
      </w:r>
      <w:r w:rsidR="005C3B94">
        <w:rPr>
          <w:lang w:val="sr-Cyrl-RS"/>
        </w:rPr>
        <w:t>лужбени лист АП Војводине“ број</w:t>
      </w:r>
      <w:r w:rsidR="003230F4" w:rsidRPr="005C3B94">
        <w:rPr>
          <w:lang w:val="sr-Cyrl-RS"/>
        </w:rPr>
        <w:t xml:space="preserve"> 8/23)</w:t>
      </w:r>
      <w:r w:rsidR="004472CA" w:rsidRPr="005C3B94">
        <w:t xml:space="preserve"> и </w:t>
      </w:r>
      <w:r w:rsidR="00C34ED9" w:rsidRPr="005C3B94">
        <w:t xml:space="preserve">Правилником о додели средстава за суфинансирање </w:t>
      </w:r>
      <w:r w:rsidR="00C34ED9" w:rsidRPr="005C3B94">
        <w:rPr>
          <w:bCs/>
        </w:rPr>
        <w:t xml:space="preserve">набавке нових пчелињих друштава </w:t>
      </w:r>
      <w:r w:rsidR="00C34ED9" w:rsidRPr="005C3B94">
        <w:rPr>
          <w:bCs/>
          <w:lang w:val="sr-Cyrl-RS"/>
        </w:rPr>
        <w:t xml:space="preserve">и </w:t>
      </w:r>
      <w:r w:rsidR="00C34ED9" w:rsidRPr="005C3B94">
        <w:rPr>
          <w:bCs/>
        </w:rPr>
        <w:t xml:space="preserve">набавку </w:t>
      </w:r>
      <w:r w:rsidR="00C34ED9" w:rsidRPr="005C3B94">
        <w:rPr>
          <w:bCs/>
          <w:lang w:val="sr-Cyrl-RS"/>
        </w:rPr>
        <w:t xml:space="preserve">опреме за пчеларство </w:t>
      </w:r>
      <w:r w:rsidR="00C34ED9" w:rsidRPr="005C3B94">
        <w:rPr>
          <w:bCs/>
        </w:rPr>
        <w:t>кошница и контејнера</w:t>
      </w:r>
      <w:r w:rsidR="00C34ED9" w:rsidRPr="005C3B94">
        <w:rPr>
          <w:lang w:val="sr-Cyrl-RS"/>
        </w:rPr>
        <w:t xml:space="preserve"> </w:t>
      </w:r>
      <w:r w:rsidR="00F64C44" w:rsidRPr="005C3B94">
        <w:rPr>
          <w:lang w:val="sr-Cyrl-RS"/>
        </w:rPr>
        <w:t>у</w:t>
      </w:r>
      <w:r w:rsidR="00F64C44" w:rsidRPr="005C3B94">
        <w:t xml:space="preserve"> АП Војводини</w:t>
      </w:r>
      <w:r w:rsidR="00C34ED9" w:rsidRPr="005C3B94">
        <w:t xml:space="preserve"> у </w:t>
      </w:r>
      <w:r w:rsidR="00C34ED9" w:rsidRPr="005C3B94">
        <w:rPr>
          <w:bCs/>
        </w:rPr>
        <w:t xml:space="preserve">2023. </w:t>
      </w:r>
      <w:r w:rsidR="00C34ED9" w:rsidRPr="005C3B94">
        <w:t>години</w:t>
      </w:r>
      <w:r w:rsidR="00D811C1" w:rsidRPr="005C3B94">
        <w:t>.</w:t>
      </w:r>
    </w:p>
    <w:p w:rsidR="005C3B94" w:rsidRDefault="000A3A59" w:rsidP="005C3B94">
      <w:pPr>
        <w:ind w:firstLine="360"/>
        <w:jc w:val="center"/>
        <w:rPr>
          <w:b/>
          <w:bCs/>
        </w:rPr>
      </w:pPr>
      <w:r w:rsidRPr="005C3B94">
        <w:rPr>
          <w:b/>
          <w:bCs/>
        </w:rPr>
        <w:t>8. ИСПЛАТА БЕСПОВРАТНИХ СРЕДСТАВА</w:t>
      </w:r>
    </w:p>
    <w:p w:rsidR="00731F0C" w:rsidRPr="005C3B94" w:rsidRDefault="00731F0C" w:rsidP="005C3B94">
      <w:pPr>
        <w:ind w:firstLine="360"/>
        <w:jc w:val="center"/>
        <w:rPr>
          <w:b/>
          <w:bCs/>
        </w:rPr>
      </w:pPr>
    </w:p>
    <w:p w:rsidR="007C4C3D" w:rsidRPr="005C3B94" w:rsidRDefault="007C4C3D" w:rsidP="007C4C3D">
      <w:pPr>
        <w:widowControl w:val="0"/>
        <w:autoSpaceDE w:val="0"/>
        <w:autoSpaceDN w:val="0"/>
        <w:spacing w:before="1" w:after="0" w:line="244" w:lineRule="auto"/>
        <w:ind w:left="113" w:right="117" w:firstLine="607"/>
        <w:jc w:val="both"/>
        <w:rPr>
          <w:rFonts w:cs="Calibri"/>
        </w:rPr>
      </w:pPr>
      <w:r w:rsidRPr="005C3B94">
        <w:rPr>
          <w:rFonts w:cs="Calibri"/>
        </w:rPr>
        <w:lastRenderedPageBreak/>
        <w:t>Бесповратна средства исплаћују се након реализације инвестиције, односно након што корисник бесповратних средстава монтира и постави опрему и достави Секретаријату следећу документацију:</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захтев за исплату са извештајем о наменском утрошку средстава;</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t xml:space="preserve">оригинал фактура и 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 или фискални рачун са </w:t>
      </w:r>
      <w:r w:rsidRPr="005C3B94">
        <w:rPr>
          <w:rFonts w:eastAsia="Times New Roman"/>
        </w:rPr>
        <w:t xml:space="preserve">пропратним актом добављача у коме ће бити исказана цена без ПДВ-а, </w:t>
      </w:r>
      <w:r w:rsidR="0023566B">
        <w:rPr>
          <w:rFonts w:eastAsia="Times New Roman"/>
          <w:lang w:val="sr-Cyrl-RS"/>
        </w:rPr>
        <w:t xml:space="preserve">износ </w:t>
      </w:r>
      <w:r w:rsidRPr="005C3B94">
        <w:rPr>
          <w:rFonts w:eastAsia="Times New Roman"/>
        </w:rPr>
        <w:t>ПДВ</w:t>
      </w:r>
      <w:r w:rsidR="0023566B">
        <w:rPr>
          <w:rFonts w:eastAsia="Times New Roman"/>
          <w:lang w:val="sr-Cyrl-RS"/>
        </w:rPr>
        <w:t>-а</w:t>
      </w:r>
      <w:r w:rsidRPr="005C3B94">
        <w:rPr>
          <w:rFonts w:eastAsia="Times New Roman"/>
        </w:rPr>
        <w:t xml:space="preserve"> и цена са ПДВ-ом, појединачно и спецификацијa опреме која садржи основне карактеристике опреме </w:t>
      </w:r>
      <w:r w:rsidRPr="005C3B94">
        <w:t>(подаци исказани у обрасцу пријаве морају бити исти као у</w:t>
      </w:r>
      <w:r w:rsidRPr="005C3B94">
        <w:rPr>
          <w:spacing w:val="-14"/>
        </w:rPr>
        <w:t xml:space="preserve"> </w:t>
      </w:r>
      <w:r w:rsidRPr="005C3B94">
        <w:t xml:space="preserve">рачуну), </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отпремницу за набавку предметне инвестиције за коју је, у складу са посебним прописима, утврђена обавеза издавања отпремнице;</w:t>
      </w:r>
    </w:p>
    <w:p w:rsidR="007C4C3D" w:rsidRPr="005C3B94" w:rsidRDefault="007C4C3D" w:rsidP="005C3B94">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фотокопију уговора о кредиту, уколико је предметна инвестиција набављена путем кредита;</w:t>
      </w:r>
    </w:p>
    <w:p w:rsidR="007C4C3D" w:rsidRPr="005C3B94" w:rsidRDefault="007C4C3D" w:rsidP="005C3B94">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фотокопију гарантног листа за опрему за коју је то предвиђено важећим прописима;</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јединствену царинску исправу (уколико је подносилац пријаве директни увозник) - не старија од 01.01.2023. године;</w:t>
      </w:r>
    </w:p>
    <w:p w:rsidR="007C4C3D" w:rsidRPr="005C3B94" w:rsidRDefault="007C4C3D" w:rsidP="007C4C3D">
      <w:pPr>
        <w:widowControl w:val="0"/>
        <w:numPr>
          <w:ilvl w:val="1"/>
          <w:numId w:val="15"/>
        </w:numPr>
        <w:tabs>
          <w:tab w:val="left" w:pos="1208"/>
          <w:tab w:val="left" w:pos="1209"/>
        </w:tabs>
        <w:autoSpaceDE w:val="0"/>
        <w:autoSpaceDN w:val="0"/>
        <w:spacing w:before="45" w:after="0" w:line="240" w:lineRule="auto"/>
        <w:jc w:val="both"/>
        <w:rPr>
          <w:rFonts w:cs="Calibri"/>
        </w:rPr>
      </w:pPr>
      <w:r w:rsidRPr="005C3B94">
        <w:rPr>
          <w:rFonts w:cs="Calibri"/>
        </w:rPr>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 дана).</w:t>
      </w:r>
    </w:p>
    <w:p w:rsidR="007C4C3D" w:rsidRPr="005C3B94" w:rsidRDefault="007C4C3D" w:rsidP="007C4C3D">
      <w:pPr>
        <w:widowControl w:val="0"/>
        <w:autoSpaceDE w:val="0"/>
        <w:autoSpaceDN w:val="0"/>
        <w:spacing w:before="6" w:after="0" w:line="240" w:lineRule="auto"/>
        <w:rPr>
          <w:rFonts w:cs="Calibri"/>
        </w:rPr>
      </w:pP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Покрајински</w:t>
      </w:r>
      <w:r w:rsidRPr="005C3B94">
        <w:rPr>
          <w:rFonts w:cs="Calibri"/>
          <w:spacing w:val="-8"/>
        </w:rPr>
        <w:t xml:space="preserve"> </w:t>
      </w:r>
      <w:r w:rsidRPr="005C3B94">
        <w:rPr>
          <w:rFonts w:cs="Calibri"/>
        </w:rPr>
        <w:t>секретаријат</w:t>
      </w:r>
      <w:r w:rsidRPr="005C3B94">
        <w:rPr>
          <w:rFonts w:cs="Calibri"/>
          <w:spacing w:val="-9"/>
        </w:rPr>
        <w:t xml:space="preserve"> </w:t>
      </w:r>
      <w:r w:rsidRPr="005C3B94">
        <w:rPr>
          <w:rFonts w:cs="Calibri"/>
        </w:rPr>
        <w:t>задржава</w:t>
      </w:r>
      <w:r w:rsidRPr="005C3B94">
        <w:rPr>
          <w:rFonts w:cs="Calibri"/>
          <w:spacing w:val="-7"/>
        </w:rPr>
        <w:t xml:space="preserve"> </w:t>
      </w:r>
      <w:r w:rsidRPr="005C3B94">
        <w:rPr>
          <w:rFonts w:cs="Calibri"/>
        </w:rPr>
        <w:t>право</w:t>
      </w:r>
      <w:r w:rsidRPr="005C3B94">
        <w:rPr>
          <w:rFonts w:cs="Calibri"/>
          <w:spacing w:val="-8"/>
        </w:rPr>
        <w:t xml:space="preserve"> </w:t>
      </w:r>
      <w:r w:rsidRPr="005C3B94">
        <w:rPr>
          <w:rFonts w:cs="Calibri"/>
        </w:rPr>
        <w:t>да</w:t>
      </w:r>
      <w:r w:rsidRPr="005C3B94">
        <w:rPr>
          <w:rFonts w:cs="Calibri"/>
          <w:spacing w:val="-7"/>
        </w:rPr>
        <w:t xml:space="preserve"> </w:t>
      </w:r>
      <w:r w:rsidRPr="005C3B94">
        <w:rPr>
          <w:rFonts w:cs="Calibri"/>
        </w:rPr>
        <w:t>од</w:t>
      </w:r>
      <w:r w:rsidRPr="005C3B94">
        <w:rPr>
          <w:rFonts w:cs="Calibri"/>
          <w:spacing w:val="-10"/>
        </w:rPr>
        <w:t xml:space="preserve"> </w:t>
      </w:r>
      <w:r w:rsidRPr="005C3B94">
        <w:rPr>
          <w:rFonts w:cs="Calibri"/>
        </w:rPr>
        <w:t>подносиоца</w:t>
      </w:r>
      <w:r w:rsidRPr="005C3B94">
        <w:rPr>
          <w:rFonts w:cs="Calibri"/>
          <w:spacing w:val="-8"/>
        </w:rPr>
        <w:t xml:space="preserve"> </w:t>
      </w:r>
      <w:r w:rsidRPr="005C3B94">
        <w:rPr>
          <w:rFonts w:cs="Calibri"/>
        </w:rPr>
        <w:t>пријаве</w:t>
      </w:r>
      <w:r w:rsidRPr="005C3B94">
        <w:rPr>
          <w:rFonts w:cs="Calibri"/>
          <w:spacing w:val="-8"/>
        </w:rPr>
        <w:t xml:space="preserve"> </w:t>
      </w:r>
      <w:r w:rsidRPr="005C3B94">
        <w:rPr>
          <w:rFonts w:cs="Calibri"/>
        </w:rPr>
        <w:t>затражи</w:t>
      </w:r>
      <w:r w:rsidRPr="005C3B94">
        <w:rPr>
          <w:rFonts w:cs="Calibri"/>
          <w:spacing w:val="-8"/>
        </w:rPr>
        <w:t xml:space="preserve"> </w:t>
      </w:r>
      <w:r w:rsidRPr="005C3B94">
        <w:rPr>
          <w:rFonts w:cs="Calibri"/>
        </w:rPr>
        <w:t>додатну</w:t>
      </w:r>
      <w:r w:rsidRPr="005C3B94">
        <w:rPr>
          <w:rFonts w:cs="Calibri"/>
          <w:spacing w:val="-7"/>
        </w:rPr>
        <w:t xml:space="preserve"> </w:t>
      </w:r>
      <w:r w:rsidRPr="005C3B94">
        <w:rPr>
          <w:rFonts w:cs="Calibri"/>
        </w:rPr>
        <w:t>документацију.</w:t>
      </w: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Секретаријат ће наложити надлежној Пољопривредној стручној и саветодавној служби да изврши  увид у чињенично стање (завршна контрола) на терену, стим да задржава право да путем своје  Комисије  изврши контролу предмета уговора.</w:t>
      </w: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Исто тако, Покрајински секретаријат може да од пољопривредне инспекције Министарства пољопривреде, шумарства</w:t>
      </w:r>
      <w:r w:rsidRPr="005C3B94">
        <w:rPr>
          <w:rFonts w:cs="Calibri"/>
          <w:spacing w:val="-11"/>
        </w:rPr>
        <w:t xml:space="preserve"> </w:t>
      </w:r>
      <w:r w:rsidRPr="005C3B94">
        <w:rPr>
          <w:rFonts w:cs="Calibri"/>
        </w:rPr>
        <w:t>и</w:t>
      </w:r>
      <w:r w:rsidRPr="005C3B94">
        <w:rPr>
          <w:rFonts w:cs="Calibri"/>
          <w:spacing w:val="-10"/>
        </w:rPr>
        <w:t xml:space="preserve"> </w:t>
      </w:r>
      <w:r w:rsidRPr="005C3B94">
        <w:rPr>
          <w:rFonts w:cs="Calibri"/>
        </w:rPr>
        <w:t>водопривреде</w:t>
      </w:r>
      <w:r w:rsidRPr="005C3B94">
        <w:rPr>
          <w:rFonts w:cs="Calibri"/>
          <w:spacing w:val="-9"/>
        </w:rPr>
        <w:t xml:space="preserve"> </w:t>
      </w:r>
      <w:r w:rsidRPr="005C3B94">
        <w:rPr>
          <w:rFonts w:cs="Calibri"/>
        </w:rPr>
        <w:t>затражи</w:t>
      </w:r>
      <w:r w:rsidRPr="005C3B94">
        <w:rPr>
          <w:rFonts w:cs="Calibri"/>
          <w:spacing w:val="-11"/>
        </w:rPr>
        <w:t xml:space="preserve"> </w:t>
      </w:r>
      <w:r w:rsidRPr="005C3B94">
        <w:rPr>
          <w:rFonts w:cs="Calibri"/>
        </w:rPr>
        <w:t>да</w:t>
      </w:r>
      <w:r w:rsidRPr="005C3B94">
        <w:rPr>
          <w:rFonts w:cs="Calibri"/>
          <w:spacing w:val="-10"/>
        </w:rPr>
        <w:t xml:space="preserve"> </w:t>
      </w:r>
      <w:r w:rsidRPr="005C3B94">
        <w:rPr>
          <w:rFonts w:cs="Calibri"/>
        </w:rPr>
        <w:t>се</w:t>
      </w:r>
      <w:r w:rsidRPr="005C3B94">
        <w:rPr>
          <w:rFonts w:cs="Calibri"/>
          <w:spacing w:val="-11"/>
        </w:rPr>
        <w:t xml:space="preserve"> </w:t>
      </w:r>
      <w:r w:rsidRPr="005C3B94">
        <w:rPr>
          <w:rFonts w:cs="Calibri"/>
        </w:rPr>
        <w:t>изврши</w:t>
      </w:r>
      <w:r w:rsidRPr="005C3B94">
        <w:rPr>
          <w:rFonts w:cs="Calibri"/>
          <w:spacing w:val="-11"/>
        </w:rPr>
        <w:t xml:space="preserve"> </w:t>
      </w:r>
      <w:r w:rsidRPr="005C3B94">
        <w:rPr>
          <w:rFonts w:cs="Calibri"/>
        </w:rPr>
        <w:t>контрола</w:t>
      </w:r>
      <w:r w:rsidRPr="005C3B94">
        <w:rPr>
          <w:rFonts w:cs="Calibri"/>
          <w:spacing w:val="-10"/>
        </w:rPr>
        <w:t xml:space="preserve"> </w:t>
      </w:r>
      <w:r w:rsidRPr="005C3B94">
        <w:rPr>
          <w:rFonts w:cs="Calibri"/>
        </w:rPr>
        <w:t>реализације</w:t>
      </w:r>
      <w:r w:rsidRPr="005C3B94">
        <w:rPr>
          <w:rFonts w:cs="Calibri"/>
          <w:spacing w:val="-11"/>
        </w:rPr>
        <w:t xml:space="preserve"> </w:t>
      </w:r>
      <w:r w:rsidRPr="005C3B94">
        <w:rPr>
          <w:rFonts w:cs="Calibri"/>
        </w:rPr>
        <w:t>предмета</w:t>
      </w:r>
      <w:r w:rsidRPr="005C3B94">
        <w:rPr>
          <w:rFonts w:cs="Calibri"/>
          <w:spacing w:val="-10"/>
        </w:rPr>
        <w:t xml:space="preserve"> </w:t>
      </w:r>
      <w:r w:rsidRPr="005C3B94">
        <w:rPr>
          <w:rFonts w:cs="Calibri"/>
        </w:rPr>
        <w:t>уговора.</w:t>
      </w: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У моменту исплате средстава рачун корисника средстава не сме бити у блокади.</w:t>
      </w:r>
    </w:p>
    <w:p w:rsidR="007C4C3D" w:rsidRPr="005C3B94" w:rsidRDefault="007C4C3D" w:rsidP="007C4C3D">
      <w:pPr>
        <w:widowControl w:val="0"/>
        <w:autoSpaceDE w:val="0"/>
        <w:autoSpaceDN w:val="0"/>
        <w:spacing w:before="1" w:after="0" w:line="247" w:lineRule="auto"/>
        <w:ind w:left="113" w:right="110" w:firstLine="607"/>
        <w:jc w:val="both"/>
        <w:rPr>
          <w:rFonts w:cs="Calibri"/>
        </w:rPr>
      </w:pPr>
      <w:r w:rsidRPr="005C3B94">
        <w:rPr>
          <w:rFonts w:cs="Calibri"/>
        </w:rPr>
        <w:t>Бесповратна средства ће се исплаћивати у складу с приливом средстава у буџет АП Војводине.</w:t>
      </w:r>
    </w:p>
    <w:p w:rsidR="002F177C" w:rsidRPr="005C3B94" w:rsidRDefault="002F177C" w:rsidP="0023566B">
      <w:pPr>
        <w:widowControl w:val="0"/>
        <w:autoSpaceDE w:val="0"/>
        <w:autoSpaceDN w:val="0"/>
        <w:spacing w:after="0" w:line="240" w:lineRule="auto"/>
        <w:ind w:right="715"/>
        <w:outlineLvl w:val="0"/>
        <w:rPr>
          <w:rFonts w:eastAsia="Calibri" w:cs="Calibri"/>
          <w:b/>
          <w:bCs/>
          <w:lang w:val="sr-Cyrl-RS"/>
        </w:rPr>
      </w:pPr>
    </w:p>
    <w:p w:rsidR="00731F0C" w:rsidRPr="007756B9" w:rsidRDefault="000A3A59" w:rsidP="007756B9">
      <w:pPr>
        <w:ind w:firstLine="360"/>
        <w:jc w:val="center"/>
        <w:rPr>
          <w:b/>
          <w:bCs/>
        </w:rPr>
      </w:pPr>
      <w:r w:rsidRPr="005C3B94">
        <w:rPr>
          <w:b/>
          <w:bCs/>
        </w:rPr>
        <w:t>9. НАЧИН ДОСТАВЉАЊА ПРИЈАВА</w:t>
      </w:r>
    </w:p>
    <w:p w:rsidR="00C34ED9" w:rsidRPr="005C3B94" w:rsidRDefault="00C34ED9" w:rsidP="00C34ED9">
      <w:pPr>
        <w:kinsoku w:val="0"/>
        <w:overflowPunct w:val="0"/>
        <w:jc w:val="both"/>
        <w:rPr>
          <w:lang w:val="sr-Cyrl-CS"/>
        </w:rPr>
      </w:pPr>
      <w:r w:rsidRPr="005C3B94">
        <w:rPr>
          <w:lang w:val="sr-Cyrl-CS"/>
        </w:rPr>
        <w:t xml:space="preserve">Пријаве с потребном документацијом могу се доставити: </w:t>
      </w:r>
    </w:p>
    <w:p w:rsidR="00C34ED9" w:rsidRPr="005C3B94" w:rsidRDefault="00C34ED9" w:rsidP="00C34ED9">
      <w:pPr>
        <w:pStyle w:val="ListParagraph"/>
        <w:numPr>
          <w:ilvl w:val="0"/>
          <w:numId w:val="14"/>
        </w:numPr>
        <w:spacing w:after="0"/>
        <w:jc w:val="both"/>
      </w:pPr>
      <w:r w:rsidRPr="005C3B94">
        <w:rPr>
          <w:lang w:val="sr-Cyrl-CS"/>
        </w:rPr>
        <w:t>путем поште на адресу: Покрајински секретаријат за пољопривреду, водопривреду и шумарство, Булевар Михајла Пупина 16, 21000 Нови Сад, с назнакoм „</w:t>
      </w:r>
      <w:r w:rsidRPr="005C3B94">
        <w:rPr>
          <w:rFonts w:cs="Verdana"/>
          <w:bCs/>
          <w:lang w:val="sr-Cyrl-RS"/>
        </w:rPr>
        <w:t>Конкурс за доделу</w:t>
      </w:r>
      <w:r w:rsidRPr="005C3B94">
        <w:rPr>
          <w:rFonts w:eastAsia="Calibri" w:cs="Verdana"/>
          <w:bCs/>
          <w:lang w:val="sr-Latn-CS"/>
        </w:rPr>
        <w:t xml:space="preserve"> </w:t>
      </w:r>
      <w:r w:rsidRPr="005C3B94">
        <w:t xml:space="preserve">средстава за суфинансирање </w:t>
      </w:r>
      <w:r w:rsidRPr="005C3B94">
        <w:rPr>
          <w:bCs/>
        </w:rPr>
        <w:t xml:space="preserve">набавке нових пчелињих друштава </w:t>
      </w:r>
      <w:r w:rsidRPr="005C3B94">
        <w:rPr>
          <w:bCs/>
          <w:lang w:val="sr-Cyrl-RS"/>
        </w:rPr>
        <w:t xml:space="preserve">и </w:t>
      </w:r>
      <w:r w:rsidRPr="005C3B94">
        <w:rPr>
          <w:bCs/>
        </w:rPr>
        <w:t xml:space="preserve">набавку </w:t>
      </w:r>
      <w:r w:rsidRPr="005C3B94">
        <w:rPr>
          <w:bCs/>
          <w:lang w:val="sr-Cyrl-RS"/>
        </w:rPr>
        <w:t xml:space="preserve">опреме за пчеларство </w:t>
      </w:r>
      <w:r w:rsidRPr="005C3B94">
        <w:rPr>
          <w:bCs/>
        </w:rPr>
        <w:t>кошница и контејнера</w:t>
      </w:r>
      <w:r w:rsidRPr="005C3B94">
        <w:rPr>
          <w:bCs/>
          <w:lang w:val="sr-Cyrl-RS"/>
        </w:rPr>
        <w:t xml:space="preserve"> </w:t>
      </w:r>
      <w:r w:rsidR="00F64C44" w:rsidRPr="005C3B94">
        <w:rPr>
          <w:bCs/>
          <w:lang w:val="sr-Cyrl-RS"/>
        </w:rPr>
        <w:t>у</w:t>
      </w:r>
      <w:r w:rsidR="00F64C44" w:rsidRPr="005C3B94">
        <w:rPr>
          <w:bCs/>
        </w:rPr>
        <w:t xml:space="preserve"> Аутономној покрајини Војводини у 2023. г</w:t>
      </w:r>
      <w:r w:rsidRPr="005C3B94">
        <w:rPr>
          <w:bCs/>
        </w:rPr>
        <w:t>одини</w:t>
      </w:r>
    </w:p>
    <w:p w:rsidR="00C34ED9" w:rsidRPr="005C3B94" w:rsidRDefault="00C34ED9" w:rsidP="00C34ED9">
      <w:pPr>
        <w:pStyle w:val="ListParagraph"/>
        <w:numPr>
          <w:ilvl w:val="0"/>
          <w:numId w:val="14"/>
        </w:numPr>
        <w:spacing w:after="0"/>
        <w:jc w:val="both"/>
      </w:pPr>
      <w:r w:rsidRPr="005C3B94">
        <w:rPr>
          <w:lang w:val="sr-Cyrl-CS"/>
        </w:rPr>
        <w:t>лично у</w:t>
      </w:r>
      <w:r w:rsidRPr="005C3B94">
        <w:rPr>
          <w:lang w:val="sr-Latn-BA"/>
        </w:rPr>
        <w:t xml:space="preserve"> </w:t>
      </w:r>
      <w:r w:rsidRPr="005C3B94">
        <w:rPr>
          <w:lang w:val="sr-Cyrl-CS"/>
        </w:rPr>
        <w:t xml:space="preserve">Писарници покрајинских органа управе, у згради Покрајинске владе, сваког радног дана од 9 до 14 часова, </w:t>
      </w:r>
    </w:p>
    <w:p w:rsidR="005E6820" w:rsidRPr="007756B9" w:rsidRDefault="00C34ED9" w:rsidP="007756B9">
      <w:pPr>
        <w:pStyle w:val="ListParagraph"/>
        <w:numPr>
          <w:ilvl w:val="0"/>
          <w:numId w:val="14"/>
        </w:numPr>
        <w:tabs>
          <w:tab w:val="left" w:pos="9214"/>
        </w:tabs>
        <w:spacing w:after="0" w:line="276" w:lineRule="auto"/>
        <w:ind w:right="56"/>
        <w:jc w:val="both"/>
        <w:rPr>
          <w:lang w:val="sr-Cyrl-RS"/>
        </w:rPr>
      </w:pPr>
      <w:r w:rsidRPr="005C3B94">
        <w:t>електронским путем -  АгроСенс платфо</w:t>
      </w:r>
      <w:r w:rsidRPr="005E6820">
        <w:rPr>
          <w:lang w:val="sr-Cyrl-RS"/>
        </w:rPr>
        <w:t>р</w:t>
      </w:r>
      <w:r w:rsidRPr="005C3B94">
        <w:t>ма на начин описан у Упу</w:t>
      </w:r>
      <w:r w:rsidR="003E4A45" w:rsidRPr="005E6820">
        <w:rPr>
          <w:lang w:val="sr-Cyrl-RS"/>
        </w:rPr>
        <w:t>т</w:t>
      </w:r>
      <w:r w:rsidRPr="005C3B94">
        <w:t>ству о начину подношења електронске пријаве и електронском општењу</w:t>
      </w:r>
      <w:r w:rsidR="007756B9">
        <w:rPr>
          <w:lang w:val="sr-Cyrl-RS"/>
        </w:rPr>
        <w:t>.</w:t>
      </w:r>
      <w:r w:rsidRPr="005C3B94">
        <w:t xml:space="preserve"> </w:t>
      </w:r>
    </w:p>
    <w:p w:rsidR="007756B9" w:rsidRPr="007756B9" w:rsidRDefault="007756B9" w:rsidP="007756B9">
      <w:pPr>
        <w:pStyle w:val="ListParagraph"/>
        <w:numPr>
          <w:ilvl w:val="0"/>
          <w:numId w:val="14"/>
        </w:numPr>
        <w:tabs>
          <w:tab w:val="left" w:pos="9214"/>
        </w:tabs>
        <w:spacing w:after="0" w:line="276" w:lineRule="auto"/>
        <w:ind w:right="56"/>
        <w:jc w:val="both"/>
        <w:rPr>
          <w:lang w:val="sr-Cyrl-RS"/>
        </w:rPr>
      </w:pPr>
    </w:p>
    <w:p w:rsidR="00C34ED9" w:rsidRPr="0023566B" w:rsidRDefault="005E6820" w:rsidP="0023566B">
      <w:pPr>
        <w:tabs>
          <w:tab w:val="left" w:pos="9214"/>
        </w:tabs>
        <w:spacing w:line="276" w:lineRule="auto"/>
        <w:ind w:right="56"/>
        <w:contextualSpacing/>
        <w:jc w:val="both"/>
        <w:rPr>
          <w:lang w:val="sr-Cyrl-RS"/>
        </w:rPr>
      </w:pPr>
      <w:r>
        <w:rPr>
          <w:lang w:val="sr-Cyrl-RS"/>
        </w:rPr>
        <w:t>Електронска</w:t>
      </w:r>
      <w:r w:rsidR="00C34ED9" w:rsidRPr="005C3B94">
        <w:rPr>
          <w:lang w:val="sr-Cyrl-RS"/>
        </w:rPr>
        <w:t xml:space="preserve"> адреса са којег орган упућује странци електронска документа по овом конкурсу је:  </w:t>
      </w:r>
      <w:r w:rsidR="00C34ED9" w:rsidRPr="005C3B94">
        <w:rPr>
          <w:lang w:val="en-US"/>
        </w:rPr>
        <w:t xml:space="preserve"> </w:t>
      </w:r>
      <w:r w:rsidR="00C34ED9" w:rsidRPr="005C3B94">
        <w:rPr>
          <w:lang w:val="sr-Cyrl-RS"/>
        </w:rPr>
        <w:t xml:space="preserve"> </w:t>
      </w:r>
      <w:r w:rsidR="00C34ED9" w:rsidRPr="005C3B94">
        <w:rPr>
          <w:lang w:val="sr-Latn-RS"/>
        </w:rPr>
        <w:t>boban.orelj</w:t>
      </w:r>
      <w:r w:rsidR="00C34ED9" w:rsidRPr="005C3B94">
        <w:rPr>
          <w:lang w:val="en-US"/>
        </w:rPr>
        <w:t>@vojvodina.gov.rs.</w:t>
      </w:r>
      <w:r w:rsidR="00C34ED9" w:rsidRPr="005C3B94">
        <w:rPr>
          <w:lang w:val="sr-Cyrl-RS"/>
        </w:rPr>
        <w:t xml:space="preserve">   </w:t>
      </w:r>
    </w:p>
    <w:p w:rsidR="00C34ED9" w:rsidRDefault="00C34ED9" w:rsidP="005C3B94">
      <w:pPr>
        <w:pStyle w:val="ListParagraph"/>
        <w:numPr>
          <w:ilvl w:val="0"/>
          <w:numId w:val="18"/>
        </w:numPr>
        <w:spacing w:after="0" w:line="240" w:lineRule="auto"/>
        <w:ind w:right="-46"/>
        <w:jc w:val="center"/>
        <w:rPr>
          <w:b/>
          <w:lang w:val="sr-Cyrl-CS"/>
        </w:rPr>
      </w:pPr>
      <w:r w:rsidRPr="005C3B94">
        <w:rPr>
          <w:b/>
          <w:lang w:val="sr-Cyrl-CS"/>
        </w:rPr>
        <w:lastRenderedPageBreak/>
        <w:t>КОНТАКТ</w:t>
      </w:r>
    </w:p>
    <w:p w:rsidR="00C34ED9" w:rsidRPr="005C3B94" w:rsidRDefault="00C34ED9" w:rsidP="00C34ED9">
      <w:pPr>
        <w:tabs>
          <w:tab w:val="left" w:pos="9214"/>
        </w:tabs>
        <w:spacing w:line="276" w:lineRule="auto"/>
        <w:ind w:right="56"/>
        <w:contextualSpacing/>
        <w:jc w:val="both"/>
        <w:rPr>
          <w:lang w:val="sr-Cyrl-CS"/>
        </w:rPr>
      </w:pPr>
    </w:p>
    <w:p w:rsidR="00C34ED9" w:rsidRDefault="00C34ED9" w:rsidP="00C34ED9">
      <w:pPr>
        <w:tabs>
          <w:tab w:val="left" w:pos="9214"/>
        </w:tabs>
        <w:spacing w:line="276" w:lineRule="auto"/>
        <w:ind w:right="56"/>
        <w:contextualSpacing/>
        <w:jc w:val="both"/>
        <w:rPr>
          <w:b/>
          <w:lang w:val="sr-Cyrl-CS"/>
        </w:rPr>
      </w:pPr>
      <w:r w:rsidRPr="005C3B94">
        <w:rPr>
          <w:lang w:val="sr-Cyrl-CS"/>
        </w:rPr>
        <w:t>Додатне информације можете добити путем телефона</w:t>
      </w:r>
      <w:r w:rsidRPr="005C3B94">
        <w:rPr>
          <w:lang w:val="sr-Latn-BA"/>
        </w:rPr>
        <w:t xml:space="preserve"> </w:t>
      </w:r>
      <w:r w:rsidRPr="005C3B94">
        <w:rPr>
          <w:b/>
          <w:lang w:val="sr-Cyrl-CS"/>
        </w:rPr>
        <w:t>021/487-</w:t>
      </w:r>
      <w:r w:rsidRPr="005C3B94">
        <w:rPr>
          <w:b/>
          <w:lang w:val="sr-Latn-RS"/>
        </w:rPr>
        <w:t>4186</w:t>
      </w:r>
      <w:r w:rsidRPr="005C3B94">
        <w:rPr>
          <w:b/>
          <w:lang w:val="sr-Latn-BA"/>
        </w:rPr>
        <w:t xml:space="preserve"> </w:t>
      </w:r>
      <w:r w:rsidRPr="005C3B94">
        <w:rPr>
          <w:b/>
          <w:lang w:val="sr-Cyrl-CS"/>
        </w:rPr>
        <w:t xml:space="preserve">од </w:t>
      </w:r>
      <w:r w:rsidR="003E4A45">
        <w:rPr>
          <w:b/>
          <w:lang w:val="en-US"/>
        </w:rPr>
        <w:t>1</w:t>
      </w:r>
      <w:r w:rsidR="003E4A45">
        <w:rPr>
          <w:b/>
          <w:lang w:val="sr-Cyrl-RS"/>
        </w:rPr>
        <w:t>0</w:t>
      </w:r>
      <w:r w:rsidRPr="005C3B94">
        <w:rPr>
          <w:b/>
          <w:lang w:val="sr-Cyrl-CS"/>
        </w:rPr>
        <w:t xml:space="preserve"> до </w:t>
      </w:r>
      <w:r w:rsidR="003E4A45">
        <w:rPr>
          <w:b/>
          <w:lang w:val="en-US"/>
        </w:rPr>
        <w:t>1</w:t>
      </w:r>
      <w:r w:rsidR="003E4A45">
        <w:rPr>
          <w:b/>
          <w:lang w:val="sr-Cyrl-RS"/>
        </w:rPr>
        <w:t>4</w:t>
      </w:r>
      <w:r w:rsidRPr="005C3B94">
        <w:rPr>
          <w:b/>
          <w:lang w:val="sr-Cyrl-CS"/>
        </w:rPr>
        <w:t xml:space="preserve"> часова.</w:t>
      </w:r>
    </w:p>
    <w:p w:rsidR="00A43D3F" w:rsidRPr="0023566B" w:rsidRDefault="00A43D3F" w:rsidP="00C34ED9">
      <w:pPr>
        <w:tabs>
          <w:tab w:val="left" w:pos="9214"/>
        </w:tabs>
        <w:spacing w:line="276" w:lineRule="auto"/>
        <w:ind w:right="56"/>
        <w:contextualSpacing/>
        <w:jc w:val="both"/>
        <w:rPr>
          <w:b/>
          <w:lang w:val="sr-Cyrl-CS"/>
        </w:rPr>
      </w:pPr>
    </w:p>
    <w:p w:rsidR="00C34ED9" w:rsidRPr="00A43D3F" w:rsidRDefault="00C34ED9" w:rsidP="00A43D3F">
      <w:pPr>
        <w:pStyle w:val="ListParagraph"/>
        <w:numPr>
          <w:ilvl w:val="0"/>
          <w:numId w:val="18"/>
        </w:numPr>
        <w:spacing w:after="0" w:line="240" w:lineRule="auto"/>
        <w:ind w:right="-46"/>
        <w:jc w:val="center"/>
        <w:rPr>
          <w:b/>
          <w:lang w:val="sr-Cyrl-CS"/>
        </w:rPr>
      </w:pPr>
      <w:r w:rsidRPr="00A43D3F">
        <w:rPr>
          <w:b/>
          <w:lang w:val="sr-Cyrl-CS"/>
        </w:rPr>
        <w:t>ПРЕУЗИМАЊЕ ДОКУМЕНТАЦИЈЕ У ЕЛЕКТРОНСКОЈ ФОРМИ</w:t>
      </w:r>
    </w:p>
    <w:p w:rsidR="00C34ED9" w:rsidRPr="005C3B94" w:rsidRDefault="00C34ED9" w:rsidP="00C34ED9">
      <w:pPr>
        <w:contextualSpacing/>
        <w:jc w:val="both"/>
        <w:rPr>
          <w:noProof/>
          <w:lang w:val="sr-Cyrl-CS"/>
        </w:rPr>
      </w:pPr>
    </w:p>
    <w:p w:rsidR="00731F0C" w:rsidRPr="001503E4" w:rsidRDefault="00C34ED9" w:rsidP="00C34ED9">
      <w:pPr>
        <w:kinsoku w:val="0"/>
        <w:overflowPunct w:val="0"/>
        <w:jc w:val="both"/>
        <w:rPr>
          <w:lang w:val="sr-Cyrl-CS"/>
        </w:rPr>
      </w:pPr>
      <w:r w:rsidRPr="005C3B94">
        <w:rPr>
          <w:noProof/>
          <w:lang w:val="sr-Cyrl-CS"/>
        </w:rPr>
        <w:t>Текст конкурса, Правилник, образац пријаве, Изјава добављача, форма пословног плана</w:t>
      </w:r>
      <w:r w:rsidRPr="005C3B94">
        <w:rPr>
          <w:noProof/>
          <w:lang w:val="en-US"/>
        </w:rPr>
        <w:t>,</w:t>
      </w:r>
      <w:r w:rsidRPr="005C3B94">
        <w:rPr>
          <w:noProof/>
          <w:lang w:val="sr-Cyrl-CS"/>
        </w:rPr>
        <w:t xml:space="preserve"> Извештај о наменском утрошку средстава и захтев за исплату и </w:t>
      </w:r>
      <w:r w:rsidRPr="005C3B94">
        <w:t>Упуство о начину подношења електронске пријаве и електронском општењу између органа</w:t>
      </w:r>
      <w:r w:rsidRPr="005C3B94">
        <w:rPr>
          <w:noProof/>
          <w:lang w:val="sr-Cyrl-CS"/>
        </w:rPr>
        <w:t xml:space="preserve">, могу се преузети са интернет адресе: </w:t>
      </w:r>
      <w:hyperlink r:id="rId5" w:history="1">
        <w:r w:rsidRPr="005C3B94">
          <w:rPr>
            <w:rStyle w:val="Hyperlink"/>
            <w:i/>
          </w:rPr>
          <w:t>www</w:t>
        </w:r>
        <w:r w:rsidRPr="005C3B94">
          <w:rPr>
            <w:rStyle w:val="Hyperlink"/>
            <w:i/>
            <w:lang w:val="ru-RU"/>
          </w:rPr>
          <w:t>.</w:t>
        </w:r>
        <w:r w:rsidRPr="005C3B94">
          <w:rPr>
            <w:rStyle w:val="Hyperlink"/>
            <w:i/>
          </w:rPr>
          <w:t>psp</w:t>
        </w:r>
        <w:r w:rsidRPr="005C3B94">
          <w:rPr>
            <w:rStyle w:val="Hyperlink"/>
            <w:i/>
            <w:lang w:val="ru-RU"/>
          </w:rPr>
          <w:t>.</w:t>
        </w:r>
        <w:r w:rsidRPr="005C3B94">
          <w:rPr>
            <w:rStyle w:val="Hyperlink"/>
            <w:i/>
          </w:rPr>
          <w:t>vojvodina</w:t>
        </w:r>
        <w:r w:rsidRPr="005C3B94">
          <w:rPr>
            <w:rStyle w:val="Hyperlink"/>
            <w:i/>
            <w:lang w:val="ru-RU"/>
          </w:rPr>
          <w:t>.</w:t>
        </w:r>
        <w:r w:rsidRPr="005C3B94">
          <w:rPr>
            <w:rStyle w:val="Hyperlink"/>
            <w:i/>
          </w:rPr>
          <w:t>gov</w:t>
        </w:r>
        <w:r w:rsidRPr="005C3B94">
          <w:rPr>
            <w:rStyle w:val="Hyperlink"/>
            <w:i/>
            <w:lang w:val="ru-RU"/>
          </w:rPr>
          <w:t>.</w:t>
        </w:r>
        <w:r w:rsidRPr="005C3B94">
          <w:rPr>
            <w:rStyle w:val="Hyperlink"/>
            <w:i/>
          </w:rPr>
          <w:t>rs</w:t>
        </w:r>
      </w:hyperlink>
      <w:r w:rsidRPr="005C3B94">
        <w:rPr>
          <w:lang w:val="sr-Cyrl-CS"/>
        </w:rPr>
        <w:t>.</w:t>
      </w:r>
    </w:p>
    <w:p w:rsidR="00CD3C15" w:rsidRPr="005C3B94" w:rsidRDefault="00CD3C15" w:rsidP="00CD3C15">
      <w:r w:rsidRPr="005C3B94">
        <w:t xml:space="preserve">Број: </w:t>
      </w:r>
      <w:r w:rsidRPr="007756B9">
        <w:t>104-401-</w:t>
      </w:r>
      <w:r w:rsidR="007756B9" w:rsidRPr="007756B9">
        <w:rPr>
          <w:color w:val="1F497D"/>
          <w:lang w:val="sr-Cyrl-RS"/>
        </w:rPr>
        <w:t>8584</w:t>
      </w:r>
      <w:r w:rsidR="00B25B6B" w:rsidRPr="007756B9">
        <w:t>/2023</w:t>
      </w:r>
      <w:r w:rsidRPr="007756B9">
        <w:t>-01</w:t>
      </w:r>
    </w:p>
    <w:p w:rsidR="00BD5237" w:rsidRPr="005C3B94" w:rsidRDefault="00BD5237" w:rsidP="00CD3C15">
      <w:pPr>
        <w:jc w:val="both"/>
      </w:pPr>
      <w:r w:rsidRPr="005C3B94">
        <w:t xml:space="preserve">Дана: </w:t>
      </w:r>
      <w:r w:rsidR="00B007F0">
        <w:rPr>
          <w:lang w:val="sr-Cyrl-RS"/>
        </w:rPr>
        <w:t>07</w:t>
      </w:r>
      <w:r w:rsidR="006F0DD5" w:rsidRPr="005C3B94">
        <w:rPr>
          <w:lang w:val="sr-Cyrl-RS"/>
        </w:rPr>
        <w:t>.0</w:t>
      </w:r>
      <w:r w:rsidR="003E4A45">
        <w:rPr>
          <w:lang w:val="sr-Cyrl-RS"/>
        </w:rPr>
        <w:t>8</w:t>
      </w:r>
      <w:r w:rsidR="006F0DD5" w:rsidRPr="005C3B94">
        <w:rPr>
          <w:lang w:val="sr-Cyrl-RS"/>
        </w:rPr>
        <w:t xml:space="preserve">.2023. </w:t>
      </w:r>
      <w:proofErr w:type="gramStart"/>
      <w:r w:rsidR="006F0DD5" w:rsidRPr="005C3B94">
        <w:t>године</w:t>
      </w:r>
      <w:proofErr w:type="gramEnd"/>
    </w:p>
    <w:p w:rsidR="00BD5237" w:rsidRPr="005C3B94" w:rsidRDefault="00340125" w:rsidP="00CD3C15">
      <w:pPr>
        <w:ind w:firstLine="360"/>
        <w:jc w:val="right"/>
      </w:pPr>
      <w:r w:rsidRPr="005C3B94">
        <w:rPr>
          <w:lang w:val="sr-Cyrl-RS"/>
        </w:rPr>
        <w:t xml:space="preserve"> </w:t>
      </w:r>
      <w:r w:rsidR="00BD5237" w:rsidRPr="005C3B94">
        <w:t xml:space="preserve">Покрајински секретар </w:t>
      </w:r>
    </w:p>
    <w:p w:rsidR="00BD5237" w:rsidRDefault="00B25B6B" w:rsidP="00BD5237">
      <w:pPr>
        <w:ind w:firstLine="360"/>
        <w:jc w:val="right"/>
        <w:rPr>
          <w:lang w:val="sr-Cyrl-RS"/>
        </w:rPr>
      </w:pPr>
      <w:r w:rsidRPr="005C3B94">
        <w:rPr>
          <w:lang w:val="sr-Cyrl-RS"/>
        </w:rPr>
        <w:t>Влад</w:t>
      </w:r>
      <w:r>
        <w:rPr>
          <w:lang w:val="sr-Cyrl-RS"/>
        </w:rPr>
        <w:t>имир Галић</w:t>
      </w:r>
    </w:p>
    <w:p w:rsidR="00B007F0" w:rsidRDefault="00B007F0" w:rsidP="00B007F0">
      <w:pPr>
        <w:adjustRightInd w:val="0"/>
        <w:ind w:right="-46"/>
        <w:rPr>
          <w:lang w:val="en-US"/>
        </w:rPr>
      </w:pPr>
    </w:p>
    <w:p w:rsidR="00731F0C" w:rsidRPr="00B25B6B" w:rsidRDefault="00731F0C" w:rsidP="00BD5237">
      <w:pPr>
        <w:ind w:firstLine="360"/>
        <w:jc w:val="right"/>
        <w:rPr>
          <w:lang w:val="sr-Cyrl-RS"/>
        </w:rPr>
      </w:pPr>
    </w:p>
    <w:sectPr w:rsidR="00731F0C" w:rsidRPr="00B25B6B" w:rsidSect="00AE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hybridMultilevel"/>
    <w:tmpl w:val="E9A4FE62"/>
    <w:lvl w:ilvl="0" w:tplc="9EEC2EAA">
      <w:start w:val="1"/>
      <w:numFmt w:val="decimal"/>
      <w:lvlText w:val="%1."/>
      <w:lvlJc w:val="left"/>
      <w:pPr>
        <w:ind w:left="1206" w:hanging="360"/>
      </w:pPr>
      <w:rPr>
        <w:rFonts w:ascii="Calibri" w:eastAsia="Calibri" w:hAnsi="Calibri" w:cs="Times New Roman"/>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1">
    <w:nsid w:val="067F7225"/>
    <w:multiLevelType w:val="hybridMultilevel"/>
    <w:tmpl w:val="70D8A2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4DA29C9"/>
    <w:multiLevelType w:val="hybridMultilevel"/>
    <w:tmpl w:val="E214D3EA"/>
    <w:lvl w:ilvl="0" w:tplc="37CCF68C">
      <w:start w:val="5"/>
      <w:numFmt w:val="decimal"/>
      <w:lvlText w:val="%1."/>
      <w:lvlJc w:val="left"/>
      <w:pPr>
        <w:ind w:left="720" w:hanging="360"/>
      </w:pPr>
      <w:rPr>
        <w:rFonts w:hint="default"/>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7EB3FCF"/>
    <w:multiLevelType w:val="hybridMultilevel"/>
    <w:tmpl w:val="73C4975C"/>
    <w:lvl w:ilvl="0" w:tplc="F48A1C66">
      <w:start w:val="1"/>
      <w:numFmt w:val="bullet"/>
      <w:lvlText w:val="-"/>
      <w:lvlJc w:val="left"/>
      <w:pPr>
        <w:ind w:left="1080" w:hanging="360"/>
      </w:pPr>
      <w:rPr>
        <w:rFonts w:ascii="Vivaldi" w:hAnsi="Vival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206F380F"/>
    <w:multiLevelType w:val="hybridMultilevel"/>
    <w:tmpl w:val="52E54D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C13FAF"/>
    <w:multiLevelType w:val="hybridMultilevel"/>
    <w:tmpl w:val="BFAE1D56"/>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27547C47"/>
    <w:multiLevelType w:val="hybridMultilevel"/>
    <w:tmpl w:val="D1CCFC6C"/>
    <w:lvl w:ilvl="0" w:tplc="32E849E8">
      <w:start w:val="20"/>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8D701C0"/>
    <w:multiLevelType w:val="hybridMultilevel"/>
    <w:tmpl w:val="C774657C"/>
    <w:lvl w:ilvl="0" w:tplc="B54212B4">
      <w:start w:val="1"/>
      <w:numFmt w:val="decimal"/>
      <w:lvlText w:val="%1."/>
      <w:lvlJc w:val="left"/>
      <w:pPr>
        <w:ind w:left="834" w:hanging="360"/>
      </w:pPr>
      <w:rPr>
        <w:rFonts w:ascii="Calibri" w:eastAsia="Calibri" w:hAnsi="Calibri" w:cs="Calibri" w:hint="default"/>
        <w:b/>
        <w:bCs/>
        <w:w w:val="100"/>
        <w:sz w:val="22"/>
        <w:szCs w:val="22"/>
        <w:lang w:eastAsia="en-US" w:bidi="ar-SA"/>
      </w:rPr>
    </w:lvl>
    <w:lvl w:ilvl="1" w:tplc="DCD67F1A">
      <w:start w:val="1"/>
      <w:numFmt w:val="decimal"/>
      <w:lvlText w:val="%2."/>
      <w:lvlJc w:val="left"/>
      <w:pPr>
        <w:ind w:left="1208" w:hanging="360"/>
      </w:pPr>
      <w:rPr>
        <w:rFonts w:ascii="Calibri" w:eastAsia="Calibri" w:hAnsi="Calibri" w:cs="Calibri" w:hint="default"/>
        <w:w w:val="100"/>
        <w:sz w:val="22"/>
        <w:szCs w:val="22"/>
        <w:lang w:eastAsia="en-US" w:bidi="ar-SA"/>
      </w:rPr>
    </w:lvl>
    <w:lvl w:ilvl="2" w:tplc="A956B3E2">
      <w:numFmt w:val="bullet"/>
      <w:lvlText w:val="•"/>
      <w:lvlJc w:val="left"/>
      <w:pPr>
        <w:ind w:left="2140" w:hanging="360"/>
      </w:pPr>
      <w:rPr>
        <w:rFonts w:hint="default"/>
        <w:lang w:eastAsia="en-US" w:bidi="ar-SA"/>
      </w:rPr>
    </w:lvl>
    <w:lvl w:ilvl="3" w:tplc="7D467F2A">
      <w:numFmt w:val="bullet"/>
      <w:lvlText w:val="•"/>
      <w:lvlJc w:val="left"/>
      <w:pPr>
        <w:ind w:left="3081" w:hanging="360"/>
      </w:pPr>
      <w:rPr>
        <w:rFonts w:hint="default"/>
        <w:lang w:eastAsia="en-US" w:bidi="ar-SA"/>
      </w:rPr>
    </w:lvl>
    <w:lvl w:ilvl="4" w:tplc="02526E4E">
      <w:numFmt w:val="bullet"/>
      <w:lvlText w:val="•"/>
      <w:lvlJc w:val="left"/>
      <w:pPr>
        <w:ind w:left="4022" w:hanging="360"/>
      </w:pPr>
      <w:rPr>
        <w:rFonts w:hint="default"/>
        <w:lang w:eastAsia="en-US" w:bidi="ar-SA"/>
      </w:rPr>
    </w:lvl>
    <w:lvl w:ilvl="5" w:tplc="2090B756">
      <w:numFmt w:val="bullet"/>
      <w:lvlText w:val="•"/>
      <w:lvlJc w:val="left"/>
      <w:pPr>
        <w:ind w:left="4962" w:hanging="360"/>
      </w:pPr>
      <w:rPr>
        <w:rFonts w:hint="default"/>
        <w:lang w:eastAsia="en-US" w:bidi="ar-SA"/>
      </w:rPr>
    </w:lvl>
    <w:lvl w:ilvl="6" w:tplc="E0E8A660">
      <w:numFmt w:val="bullet"/>
      <w:lvlText w:val="•"/>
      <w:lvlJc w:val="left"/>
      <w:pPr>
        <w:ind w:left="5903" w:hanging="360"/>
      </w:pPr>
      <w:rPr>
        <w:rFonts w:hint="default"/>
        <w:lang w:eastAsia="en-US" w:bidi="ar-SA"/>
      </w:rPr>
    </w:lvl>
    <w:lvl w:ilvl="7" w:tplc="358CC584">
      <w:numFmt w:val="bullet"/>
      <w:lvlText w:val="•"/>
      <w:lvlJc w:val="left"/>
      <w:pPr>
        <w:ind w:left="6844" w:hanging="360"/>
      </w:pPr>
      <w:rPr>
        <w:rFonts w:hint="default"/>
        <w:lang w:eastAsia="en-US" w:bidi="ar-SA"/>
      </w:rPr>
    </w:lvl>
    <w:lvl w:ilvl="8" w:tplc="D3F63A6A">
      <w:numFmt w:val="bullet"/>
      <w:lvlText w:val="•"/>
      <w:lvlJc w:val="left"/>
      <w:pPr>
        <w:ind w:left="7784" w:hanging="360"/>
      </w:pPr>
      <w:rPr>
        <w:rFonts w:hint="default"/>
        <w:lang w:eastAsia="en-US" w:bidi="ar-SA"/>
      </w:rPr>
    </w:lvl>
  </w:abstractNum>
  <w:abstractNum w:abstractNumId="8">
    <w:nsid w:val="2C462CDD"/>
    <w:multiLevelType w:val="hybridMultilevel"/>
    <w:tmpl w:val="8D743DFE"/>
    <w:lvl w:ilvl="0" w:tplc="F48A1C66">
      <w:start w:val="1"/>
      <w:numFmt w:val="bullet"/>
      <w:lvlText w:val="-"/>
      <w:lvlJc w:val="left"/>
      <w:pPr>
        <w:ind w:left="1206" w:hanging="360"/>
      </w:pPr>
      <w:rPr>
        <w:rFonts w:ascii="Vivaldi" w:hAnsi="Vivaldi" w:hint="default"/>
      </w:rPr>
    </w:lvl>
    <w:lvl w:ilvl="1" w:tplc="241A0003" w:tentative="1">
      <w:start w:val="1"/>
      <w:numFmt w:val="bullet"/>
      <w:lvlText w:val="o"/>
      <w:lvlJc w:val="left"/>
      <w:pPr>
        <w:ind w:left="1926" w:hanging="360"/>
      </w:pPr>
      <w:rPr>
        <w:rFonts w:ascii="Courier New" w:hAnsi="Courier New" w:cs="Courier New" w:hint="default"/>
      </w:rPr>
    </w:lvl>
    <w:lvl w:ilvl="2" w:tplc="241A0005" w:tentative="1">
      <w:start w:val="1"/>
      <w:numFmt w:val="bullet"/>
      <w:lvlText w:val=""/>
      <w:lvlJc w:val="left"/>
      <w:pPr>
        <w:ind w:left="2646" w:hanging="360"/>
      </w:pPr>
      <w:rPr>
        <w:rFonts w:ascii="Wingdings" w:hAnsi="Wingdings" w:hint="default"/>
      </w:rPr>
    </w:lvl>
    <w:lvl w:ilvl="3" w:tplc="241A0001" w:tentative="1">
      <w:start w:val="1"/>
      <w:numFmt w:val="bullet"/>
      <w:lvlText w:val=""/>
      <w:lvlJc w:val="left"/>
      <w:pPr>
        <w:ind w:left="3366" w:hanging="360"/>
      </w:pPr>
      <w:rPr>
        <w:rFonts w:ascii="Symbol" w:hAnsi="Symbol" w:hint="default"/>
      </w:rPr>
    </w:lvl>
    <w:lvl w:ilvl="4" w:tplc="241A0003" w:tentative="1">
      <w:start w:val="1"/>
      <w:numFmt w:val="bullet"/>
      <w:lvlText w:val="o"/>
      <w:lvlJc w:val="left"/>
      <w:pPr>
        <w:ind w:left="4086" w:hanging="360"/>
      </w:pPr>
      <w:rPr>
        <w:rFonts w:ascii="Courier New" w:hAnsi="Courier New" w:cs="Courier New" w:hint="default"/>
      </w:rPr>
    </w:lvl>
    <w:lvl w:ilvl="5" w:tplc="241A0005" w:tentative="1">
      <w:start w:val="1"/>
      <w:numFmt w:val="bullet"/>
      <w:lvlText w:val=""/>
      <w:lvlJc w:val="left"/>
      <w:pPr>
        <w:ind w:left="4806" w:hanging="360"/>
      </w:pPr>
      <w:rPr>
        <w:rFonts w:ascii="Wingdings" w:hAnsi="Wingdings" w:hint="default"/>
      </w:rPr>
    </w:lvl>
    <w:lvl w:ilvl="6" w:tplc="241A0001" w:tentative="1">
      <w:start w:val="1"/>
      <w:numFmt w:val="bullet"/>
      <w:lvlText w:val=""/>
      <w:lvlJc w:val="left"/>
      <w:pPr>
        <w:ind w:left="5526" w:hanging="360"/>
      </w:pPr>
      <w:rPr>
        <w:rFonts w:ascii="Symbol" w:hAnsi="Symbol" w:hint="default"/>
      </w:rPr>
    </w:lvl>
    <w:lvl w:ilvl="7" w:tplc="241A0003" w:tentative="1">
      <w:start w:val="1"/>
      <w:numFmt w:val="bullet"/>
      <w:lvlText w:val="o"/>
      <w:lvlJc w:val="left"/>
      <w:pPr>
        <w:ind w:left="6246" w:hanging="360"/>
      </w:pPr>
      <w:rPr>
        <w:rFonts w:ascii="Courier New" w:hAnsi="Courier New" w:cs="Courier New" w:hint="default"/>
      </w:rPr>
    </w:lvl>
    <w:lvl w:ilvl="8" w:tplc="241A0005" w:tentative="1">
      <w:start w:val="1"/>
      <w:numFmt w:val="bullet"/>
      <w:lvlText w:val=""/>
      <w:lvlJc w:val="left"/>
      <w:pPr>
        <w:ind w:left="6966" w:hanging="360"/>
      </w:pPr>
      <w:rPr>
        <w:rFonts w:ascii="Wingdings" w:hAnsi="Wingdings" w:hint="default"/>
      </w:rPr>
    </w:lvl>
  </w:abstractNum>
  <w:abstractNum w:abstractNumId="9">
    <w:nsid w:val="2F48165A"/>
    <w:multiLevelType w:val="hybridMultilevel"/>
    <w:tmpl w:val="72CEB376"/>
    <w:lvl w:ilvl="0" w:tplc="1B4ED4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B010D6"/>
    <w:multiLevelType w:val="hybridMultilevel"/>
    <w:tmpl w:val="AE68514A"/>
    <w:lvl w:ilvl="0" w:tplc="0809000F">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3A3C40DD"/>
    <w:multiLevelType w:val="hybridMultilevel"/>
    <w:tmpl w:val="C8A05A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07D2C97"/>
    <w:multiLevelType w:val="hybridMultilevel"/>
    <w:tmpl w:val="EAB4B40A"/>
    <w:lvl w:ilvl="0" w:tplc="8494ADE6">
      <w:start w:val="5"/>
      <w:numFmt w:val="bullet"/>
      <w:lvlText w:val="-"/>
      <w:lvlJc w:val="left"/>
      <w:pPr>
        <w:ind w:left="720" w:hanging="360"/>
      </w:pPr>
      <w:rPr>
        <w:rFonts w:ascii="Calibri" w:eastAsiaTheme="minorEastAsia"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B9B2D7C"/>
    <w:multiLevelType w:val="hybridMultilevel"/>
    <w:tmpl w:val="B2A020D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nsid w:val="5324490C"/>
    <w:multiLevelType w:val="hybridMultilevel"/>
    <w:tmpl w:val="184C8AAC"/>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58D4079A"/>
    <w:multiLevelType w:val="hybridMultilevel"/>
    <w:tmpl w:val="A0CEAF1E"/>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72B2D55"/>
    <w:multiLevelType w:val="hybridMultilevel"/>
    <w:tmpl w:val="A59823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F740047"/>
    <w:multiLevelType w:val="hybridMultilevel"/>
    <w:tmpl w:val="AE5A43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B2D48BB"/>
    <w:multiLevelType w:val="hybridMultilevel"/>
    <w:tmpl w:val="DB6E9120"/>
    <w:lvl w:ilvl="0" w:tplc="89C6FD86">
      <w:start w:val="1"/>
      <w:numFmt w:val="decimal"/>
      <w:lvlText w:val="%1."/>
      <w:lvlJc w:val="left"/>
      <w:pPr>
        <w:ind w:left="848" w:hanging="360"/>
      </w:pPr>
      <w:rPr>
        <w:rFonts w:ascii="Calibri" w:eastAsia="Calibri" w:hAnsi="Calibri" w:cs="Calibri" w:hint="default"/>
        <w:w w:val="100"/>
        <w:sz w:val="22"/>
        <w:szCs w:val="22"/>
        <w:lang w:eastAsia="en-US" w:bidi="ar-SA"/>
      </w:rPr>
    </w:lvl>
    <w:lvl w:ilvl="1" w:tplc="668C9598">
      <w:numFmt w:val="bullet"/>
      <w:lvlText w:val="­"/>
      <w:lvlJc w:val="left"/>
      <w:pPr>
        <w:ind w:left="1208" w:hanging="360"/>
      </w:pPr>
      <w:rPr>
        <w:rFonts w:ascii="Calibri" w:eastAsia="Calibri" w:hAnsi="Calibri" w:cs="Calibri" w:hint="default"/>
        <w:w w:val="99"/>
        <w:sz w:val="20"/>
        <w:szCs w:val="20"/>
        <w:lang w:eastAsia="en-US" w:bidi="ar-SA"/>
      </w:rPr>
    </w:lvl>
    <w:lvl w:ilvl="2" w:tplc="6EAE854C">
      <w:numFmt w:val="bullet"/>
      <w:lvlText w:val="•"/>
      <w:lvlJc w:val="left"/>
      <w:pPr>
        <w:ind w:left="2140" w:hanging="360"/>
      </w:pPr>
      <w:rPr>
        <w:rFonts w:hint="default"/>
        <w:lang w:eastAsia="en-US" w:bidi="ar-SA"/>
      </w:rPr>
    </w:lvl>
    <w:lvl w:ilvl="3" w:tplc="1E54EB0C">
      <w:numFmt w:val="bullet"/>
      <w:lvlText w:val="•"/>
      <w:lvlJc w:val="left"/>
      <w:pPr>
        <w:ind w:left="3081" w:hanging="360"/>
      </w:pPr>
      <w:rPr>
        <w:rFonts w:hint="default"/>
        <w:lang w:eastAsia="en-US" w:bidi="ar-SA"/>
      </w:rPr>
    </w:lvl>
    <w:lvl w:ilvl="4" w:tplc="B3568C44">
      <w:numFmt w:val="bullet"/>
      <w:lvlText w:val="•"/>
      <w:lvlJc w:val="left"/>
      <w:pPr>
        <w:ind w:left="4022" w:hanging="360"/>
      </w:pPr>
      <w:rPr>
        <w:rFonts w:hint="default"/>
        <w:lang w:eastAsia="en-US" w:bidi="ar-SA"/>
      </w:rPr>
    </w:lvl>
    <w:lvl w:ilvl="5" w:tplc="864A56B0">
      <w:numFmt w:val="bullet"/>
      <w:lvlText w:val="•"/>
      <w:lvlJc w:val="left"/>
      <w:pPr>
        <w:ind w:left="4962" w:hanging="360"/>
      </w:pPr>
      <w:rPr>
        <w:rFonts w:hint="default"/>
        <w:lang w:eastAsia="en-US" w:bidi="ar-SA"/>
      </w:rPr>
    </w:lvl>
    <w:lvl w:ilvl="6" w:tplc="22DA7D08">
      <w:numFmt w:val="bullet"/>
      <w:lvlText w:val="•"/>
      <w:lvlJc w:val="left"/>
      <w:pPr>
        <w:ind w:left="5903" w:hanging="360"/>
      </w:pPr>
      <w:rPr>
        <w:rFonts w:hint="default"/>
        <w:lang w:eastAsia="en-US" w:bidi="ar-SA"/>
      </w:rPr>
    </w:lvl>
    <w:lvl w:ilvl="7" w:tplc="0548F29C">
      <w:numFmt w:val="bullet"/>
      <w:lvlText w:val="•"/>
      <w:lvlJc w:val="left"/>
      <w:pPr>
        <w:ind w:left="6844" w:hanging="360"/>
      </w:pPr>
      <w:rPr>
        <w:rFonts w:hint="default"/>
        <w:lang w:eastAsia="en-US" w:bidi="ar-SA"/>
      </w:rPr>
    </w:lvl>
    <w:lvl w:ilvl="8" w:tplc="E2FC7D7A">
      <w:numFmt w:val="bullet"/>
      <w:lvlText w:val="•"/>
      <w:lvlJc w:val="left"/>
      <w:pPr>
        <w:ind w:left="7784" w:hanging="360"/>
      </w:pPr>
      <w:rPr>
        <w:rFonts w:hint="default"/>
        <w:lang w:eastAsia="en-US" w:bidi="ar-SA"/>
      </w:rPr>
    </w:lvl>
  </w:abstractNum>
  <w:num w:numId="1">
    <w:abstractNumId w:val="4"/>
  </w:num>
  <w:num w:numId="2">
    <w:abstractNumId w:val="9"/>
  </w:num>
  <w:num w:numId="3">
    <w:abstractNumId w:val="14"/>
  </w:num>
  <w:num w:numId="4">
    <w:abstractNumId w:val="11"/>
  </w:num>
  <w:num w:numId="5">
    <w:abstractNumId w:val="1"/>
  </w:num>
  <w:num w:numId="6">
    <w:abstractNumId w:val="5"/>
  </w:num>
  <w:num w:numId="7">
    <w:abstractNumId w:val="16"/>
  </w:num>
  <w:num w:numId="8">
    <w:abstractNumId w:val="3"/>
  </w:num>
  <w:num w:numId="9">
    <w:abstractNumId w:val="6"/>
  </w:num>
  <w:num w:numId="10">
    <w:abstractNumId w:val="17"/>
  </w:num>
  <w:num w:numId="11">
    <w:abstractNumId w:val="7"/>
  </w:num>
  <w:num w:numId="12">
    <w:abstractNumId w:val="15"/>
  </w:num>
  <w:num w:numId="13">
    <w:abstractNumId w:val="0"/>
  </w:num>
  <w:num w:numId="14">
    <w:abstractNumId w:val="8"/>
  </w:num>
  <w:num w:numId="15">
    <w:abstractNumId w:val="18"/>
  </w:num>
  <w:num w:numId="16">
    <w:abstractNumId w:val="2"/>
  </w:num>
  <w:num w:numId="17">
    <w:abstractNumId w:val="12"/>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59"/>
    <w:rsid w:val="00000E56"/>
    <w:rsid w:val="000731A2"/>
    <w:rsid w:val="00076F73"/>
    <w:rsid w:val="000A0FE8"/>
    <w:rsid w:val="000A3A59"/>
    <w:rsid w:val="000E2B3E"/>
    <w:rsid w:val="000F6760"/>
    <w:rsid w:val="00106C9C"/>
    <w:rsid w:val="0013011D"/>
    <w:rsid w:val="001503E4"/>
    <w:rsid w:val="001D5966"/>
    <w:rsid w:val="001E1872"/>
    <w:rsid w:val="00214010"/>
    <w:rsid w:val="0023566B"/>
    <w:rsid w:val="002F177C"/>
    <w:rsid w:val="003230F4"/>
    <w:rsid w:val="00323D77"/>
    <w:rsid w:val="00340125"/>
    <w:rsid w:val="00365032"/>
    <w:rsid w:val="00395265"/>
    <w:rsid w:val="00397113"/>
    <w:rsid w:val="003E4A45"/>
    <w:rsid w:val="003F1C70"/>
    <w:rsid w:val="00404319"/>
    <w:rsid w:val="00404924"/>
    <w:rsid w:val="004155EC"/>
    <w:rsid w:val="004472CA"/>
    <w:rsid w:val="00496842"/>
    <w:rsid w:val="004A3B73"/>
    <w:rsid w:val="004A3BDF"/>
    <w:rsid w:val="00517803"/>
    <w:rsid w:val="00564F09"/>
    <w:rsid w:val="00565AD3"/>
    <w:rsid w:val="005C3B94"/>
    <w:rsid w:val="005C3B96"/>
    <w:rsid w:val="005E6820"/>
    <w:rsid w:val="00624CAC"/>
    <w:rsid w:val="006F0DD5"/>
    <w:rsid w:val="00710288"/>
    <w:rsid w:val="00711FD9"/>
    <w:rsid w:val="00731F0C"/>
    <w:rsid w:val="007756B9"/>
    <w:rsid w:val="007C4C3D"/>
    <w:rsid w:val="007E31B8"/>
    <w:rsid w:val="008146A8"/>
    <w:rsid w:val="00857355"/>
    <w:rsid w:val="008C6FFA"/>
    <w:rsid w:val="00911C1C"/>
    <w:rsid w:val="009C3F09"/>
    <w:rsid w:val="00A2095E"/>
    <w:rsid w:val="00A43D3F"/>
    <w:rsid w:val="00A96955"/>
    <w:rsid w:val="00AA4958"/>
    <w:rsid w:val="00AE1C3A"/>
    <w:rsid w:val="00B007F0"/>
    <w:rsid w:val="00B25B6B"/>
    <w:rsid w:val="00B47285"/>
    <w:rsid w:val="00BA0DF7"/>
    <w:rsid w:val="00BD5237"/>
    <w:rsid w:val="00BD5C37"/>
    <w:rsid w:val="00BE3781"/>
    <w:rsid w:val="00C34ED9"/>
    <w:rsid w:val="00C46ABA"/>
    <w:rsid w:val="00C80F37"/>
    <w:rsid w:val="00C95A86"/>
    <w:rsid w:val="00CD3C15"/>
    <w:rsid w:val="00D33EE8"/>
    <w:rsid w:val="00D811C1"/>
    <w:rsid w:val="00E40FFD"/>
    <w:rsid w:val="00EC6B60"/>
    <w:rsid w:val="00F17955"/>
    <w:rsid w:val="00F501B9"/>
    <w:rsid w:val="00F53ADB"/>
    <w:rsid w:val="00F64C44"/>
    <w:rsid w:val="00F95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5F7DB-DD35-4B31-B27A-2F4BB375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3A"/>
  </w:style>
  <w:style w:type="paragraph" w:styleId="Heading1">
    <w:name w:val="heading 1"/>
    <w:basedOn w:val="Normal"/>
    <w:link w:val="Heading1Char"/>
    <w:uiPriority w:val="1"/>
    <w:qFormat/>
    <w:rsid w:val="00C34ED9"/>
    <w:pPr>
      <w:widowControl w:val="0"/>
      <w:autoSpaceDE w:val="0"/>
      <w:autoSpaceDN w:val="0"/>
      <w:spacing w:after="0" w:line="240" w:lineRule="auto"/>
      <w:ind w:left="834"/>
      <w:jc w:val="center"/>
      <w:outlineLvl w:val="0"/>
    </w:pPr>
    <w:rPr>
      <w:rFonts w:ascii="Calibri" w:eastAsia="Calibri" w:hAnsi="Calibri" w:cs="Calibr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A5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D5237"/>
    <w:rPr>
      <w:color w:val="0563C1" w:themeColor="hyperlink"/>
      <w:u w:val="single"/>
    </w:rPr>
  </w:style>
  <w:style w:type="paragraph" w:styleId="BalloonText">
    <w:name w:val="Balloon Text"/>
    <w:basedOn w:val="Normal"/>
    <w:link w:val="BalloonTextChar"/>
    <w:uiPriority w:val="99"/>
    <w:semiHidden/>
    <w:unhideWhenUsed/>
    <w:rsid w:val="00404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319"/>
    <w:rPr>
      <w:rFonts w:ascii="Segoe UI" w:hAnsi="Segoe UI" w:cs="Segoe UI"/>
      <w:sz w:val="18"/>
      <w:szCs w:val="18"/>
    </w:rPr>
  </w:style>
  <w:style w:type="paragraph" w:styleId="ListParagraph">
    <w:name w:val="List Paragraph"/>
    <w:basedOn w:val="Normal"/>
    <w:uiPriority w:val="34"/>
    <w:qFormat/>
    <w:rsid w:val="00564F09"/>
    <w:pPr>
      <w:ind w:left="720"/>
      <w:contextualSpacing/>
    </w:pPr>
  </w:style>
  <w:style w:type="paragraph" w:styleId="BodyText">
    <w:name w:val="Body Text"/>
    <w:basedOn w:val="Normal"/>
    <w:link w:val="BodyTextChar"/>
    <w:uiPriority w:val="1"/>
    <w:unhideWhenUsed/>
    <w:qFormat/>
    <w:rsid w:val="00B25B6B"/>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B25B6B"/>
    <w:rPr>
      <w:rFonts w:ascii="Calibri" w:eastAsia="Calibri" w:hAnsi="Calibri" w:cs="Calibri"/>
      <w:sz w:val="20"/>
      <w:szCs w:val="20"/>
      <w:lang w:val="en-US"/>
    </w:rPr>
  </w:style>
  <w:style w:type="table" w:styleId="TableGrid">
    <w:name w:val="Table Grid"/>
    <w:basedOn w:val="TableNormal"/>
    <w:uiPriority w:val="39"/>
    <w:rsid w:val="00C34E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34ED9"/>
    <w:rPr>
      <w:rFonts w:ascii="Calibri" w:eastAsia="Calibri" w:hAnsi="Calibri" w:cs="Calibri"/>
      <w:b/>
      <w:bCs/>
      <w:sz w:val="20"/>
      <w:szCs w:val="20"/>
      <w:lang w:val="en-US"/>
    </w:rPr>
  </w:style>
  <w:style w:type="paragraph" w:customStyle="1" w:styleId="ListParagraph1">
    <w:name w:val="List Paragraph1"/>
    <w:basedOn w:val="Normal"/>
    <w:uiPriority w:val="1"/>
    <w:qFormat/>
    <w:rsid w:val="007C4C3D"/>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07663">
      <w:bodyDiv w:val="1"/>
      <w:marLeft w:val="0"/>
      <w:marRight w:val="0"/>
      <w:marTop w:val="0"/>
      <w:marBottom w:val="0"/>
      <w:divBdr>
        <w:top w:val="none" w:sz="0" w:space="0" w:color="auto"/>
        <w:left w:val="none" w:sz="0" w:space="0" w:color="auto"/>
        <w:bottom w:val="none" w:sz="0" w:space="0" w:color="auto"/>
        <w:right w:val="none" w:sz="0" w:space="0" w:color="auto"/>
      </w:divBdr>
    </w:div>
    <w:div w:id="476918846">
      <w:bodyDiv w:val="1"/>
      <w:marLeft w:val="0"/>
      <w:marRight w:val="0"/>
      <w:marTop w:val="0"/>
      <w:marBottom w:val="0"/>
      <w:divBdr>
        <w:top w:val="none" w:sz="0" w:space="0" w:color="auto"/>
        <w:left w:val="none" w:sz="0" w:space="0" w:color="auto"/>
        <w:bottom w:val="none" w:sz="0" w:space="0" w:color="auto"/>
        <w:right w:val="none" w:sz="0" w:space="0" w:color="auto"/>
      </w:divBdr>
    </w:div>
    <w:div w:id="1026980603">
      <w:bodyDiv w:val="1"/>
      <w:marLeft w:val="0"/>
      <w:marRight w:val="0"/>
      <w:marTop w:val="0"/>
      <w:marBottom w:val="0"/>
      <w:divBdr>
        <w:top w:val="none" w:sz="0" w:space="0" w:color="auto"/>
        <w:left w:val="none" w:sz="0" w:space="0" w:color="auto"/>
        <w:bottom w:val="none" w:sz="0" w:space="0" w:color="auto"/>
        <w:right w:val="none" w:sz="0" w:space="0" w:color="auto"/>
      </w:divBdr>
    </w:div>
    <w:div w:id="19762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Orelj</dc:creator>
  <cp:lastModifiedBy>BOBAN MILOSAVLJEVIC</cp:lastModifiedBy>
  <cp:revision>2</cp:revision>
  <cp:lastPrinted>2023-03-08T11:58:00Z</cp:lastPrinted>
  <dcterms:created xsi:type="dcterms:W3CDTF">2023-08-07T13:17:00Z</dcterms:created>
  <dcterms:modified xsi:type="dcterms:W3CDTF">2023-08-07T13:17:00Z</dcterms:modified>
</cp:coreProperties>
</file>