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5B" w:rsidRPr="0074191D" w:rsidRDefault="001E035B" w:rsidP="001E035B">
      <w:pPr>
        <w:ind w:firstLine="720"/>
        <w:rPr>
          <w:rFonts w:ascii="Calibri" w:hAnsi="Calibri" w:cs="Calibri"/>
          <w:sz w:val="20"/>
          <w:szCs w:val="20"/>
          <w:lang w:val="sr-Cyrl-CS"/>
        </w:rPr>
      </w:pPr>
      <w:bookmarkStart w:id="0" w:name="_GoBack"/>
      <w:bookmarkEnd w:id="0"/>
      <w:r w:rsidRPr="0074191D">
        <w:rPr>
          <w:rFonts w:ascii="Calibri" w:hAnsi="Calibri" w:cs="Calibri"/>
          <w:sz w:val="20"/>
          <w:szCs w:val="20"/>
          <w:lang w:val="sr-Cyrl-RS"/>
        </w:rPr>
        <w:t>На основу члана 79. став 3. и 4. Закона о дивљачи и ловству („Сл. гласник РС“, бр. 18/10</w:t>
      </w:r>
      <w:r w:rsidRPr="0074191D">
        <w:rPr>
          <w:rFonts w:ascii="Calibri" w:hAnsi="Calibri" w:cs="Calibri"/>
          <w:sz w:val="20"/>
          <w:szCs w:val="20"/>
          <w:lang w:val="sr-Latn-RS"/>
        </w:rPr>
        <w:t xml:space="preserve"> </w:t>
      </w:r>
      <w:r w:rsidRPr="0074191D">
        <w:rPr>
          <w:rFonts w:ascii="Calibri" w:hAnsi="Calibri" w:cs="Calibri"/>
          <w:sz w:val="20"/>
          <w:szCs w:val="20"/>
          <w:lang w:val="sr-Cyrl-RS"/>
        </w:rPr>
        <w:t xml:space="preserve">и  95/2018 - др. закон), </w:t>
      </w:r>
      <w:r w:rsidRPr="0074191D">
        <w:rPr>
          <w:rFonts w:ascii="Calibri" w:hAnsi="Calibri" w:cs="Calibri"/>
          <w:sz w:val="20"/>
          <w:szCs w:val="20"/>
          <w:lang w:val="sr-Cyrl-CS"/>
        </w:rPr>
        <w:t xml:space="preserve"> чл. 11. и 2</w:t>
      </w:r>
      <w:r w:rsidRPr="0074191D">
        <w:rPr>
          <w:rFonts w:ascii="Calibri" w:hAnsi="Calibri" w:cs="Calibri"/>
          <w:sz w:val="20"/>
          <w:szCs w:val="20"/>
          <w:lang w:val="en-US"/>
        </w:rPr>
        <w:t>3</w:t>
      </w:r>
      <w:r w:rsidRPr="0074191D">
        <w:rPr>
          <w:rFonts w:ascii="Calibri" w:hAnsi="Calibri" w:cs="Calibri"/>
          <w:sz w:val="20"/>
          <w:szCs w:val="20"/>
          <w:lang w:val="sr-Cyrl-CS"/>
        </w:rPr>
        <w:t>. став 3. Покрајинске скупштинске одлуке о буџету АП Војводине за 2023.</w:t>
      </w:r>
      <w:r w:rsidRPr="0074191D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74191D">
        <w:rPr>
          <w:rFonts w:ascii="Calibri" w:hAnsi="Calibri" w:cs="Calibri"/>
          <w:sz w:val="20"/>
          <w:szCs w:val="20"/>
          <w:lang w:val="sr-Cyrl-CS"/>
        </w:rPr>
        <w:t xml:space="preserve">годину („Службени лист АПВ“, бр. </w:t>
      </w:r>
      <w:r w:rsidRPr="0074191D">
        <w:rPr>
          <w:rFonts w:ascii="Calibri" w:hAnsi="Calibri" w:cs="Calibri"/>
          <w:sz w:val="20"/>
          <w:szCs w:val="20"/>
          <w:lang w:val="sr-Cyrl-RS"/>
        </w:rPr>
        <w:t>54/22</w:t>
      </w:r>
      <w:r w:rsidRPr="0074191D">
        <w:rPr>
          <w:rFonts w:ascii="Calibri" w:hAnsi="Calibri" w:cs="Calibri"/>
          <w:sz w:val="20"/>
          <w:szCs w:val="20"/>
          <w:lang w:val="sr-Cyrl-CS"/>
        </w:rPr>
        <w:t>)</w:t>
      </w:r>
      <w:r w:rsidRPr="0074191D">
        <w:rPr>
          <w:rFonts w:ascii="Calibri" w:hAnsi="Calibri" w:cs="Calibri"/>
          <w:sz w:val="20"/>
          <w:szCs w:val="20"/>
          <w:lang w:val="en-US"/>
        </w:rPr>
        <w:t>,</w:t>
      </w:r>
      <w:r w:rsidRPr="0074191D">
        <w:rPr>
          <w:rFonts w:ascii="Calibri" w:hAnsi="Calibri" w:cs="Calibri"/>
          <w:sz w:val="20"/>
          <w:szCs w:val="20"/>
          <w:lang w:val="sr-Cyrl-RS"/>
        </w:rPr>
        <w:t xml:space="preserve"> члан 16. и 33. Покрајинске скупштинске одлуке о покрајинској управи („Сл. Лист АП Војводине“ бр. 37/2014, 54/2014 – др. Одлука 37/2016</w:t>
      </w:r>
      <w:r w:rsidRPr="0074191D">
        <w:rPr>
          <w:rFonts w:ascii="Calibri" w:hAnsi="Calibri" w:cs="Calibri"/>
          <w:sz w:val="20"/>
          <w:szCs w:val="20"/>
          <w:lang w:val="en-US"/>
        </w:rPr>
        <w:t xml:space="preserve"> 24/2019, 66/2020 </w:t>
      </w:r>
      <w:r w:rsidRPr="0074191D">
        <w:rPr>
          <w:rFonts w:ascii="Calibri" w:hAnsi="Calibri" w:cs="Calibri"/>
          <w:sz w:val="20"/>
          <w:szCs w:val="20"/>
          <w:lang w:val="sr-Cyrl-RS"/>
        </w:rPr>
        <w:t>и</w:t>
      </w:r>
      <w:r w:rsidRPr="0074191D">
        <w:rPr>
          <w:rFonts w:ascii="Calibri" w:hAnsi="Calibri" w:cs="Calibri"/>
          <w:sz w:val="20"/>
          <w:szCs w:val="20"/>
          <w:lang w:val="en-US"/>
        </w:rPr>
        <w:t xml:space="preserve"> 38/2021</w:t>
      </w:r>
      <w:r w:rsidRPr="0074191D">
        <w:rPr>
          <w:rFonts w:ascii="Calibri" w:hAnsi="Calibri" w:cs="Calibri"/>
          <w:sz w:val="20"/>
          <w:szCs w:val="20"/>
          <w:lang w:val="sr-Cyrl-RS"/>
        </w:rPr>
        <w:t xml:space="preserve">) </w:t>
      </w:r>
      <w:r w:rsidRPr="0074191D">
        <w:rPr>
          <w:rFonts w:ascii="Calibri" w:hAnsi="Calibri" w:cs="Calibri"/>
          <w:sz w:val="20"/>
          <w:szCs w:val="20"/>
          <w:lang w:val="en-US"/>
        </w:rPr>
        <w:t>a</w:t>
      </w:r>
      <w:r w:rsidRPr="0074191D">
        <w:rPr>
          <w:rFonts w:ascii="Calibri" w:hAnsi="Calibri" w:cs="Calibri"/>
          <w:sz w:val="20"/>
          <w:szCs w:val="20"/>
          <w:lang w:val="sr-Latn-RS"/>
        </w:rPr>
        <w:t xml:space="preserve"> </w:t>
      </w:r>
      <w:r w:rsidRPr="0074191D">
        <w:rPr>
          <w:rFonts w:ascii="Calibri" w:hAnsi="Calibri" w:cs="Calibri"/>
          <w:sz w:val="20"/>
          <w:szCs w:val="20"/>
          <w:lang w:val="sr-Cyrl-CS"/>
        </w:rPr>
        <w:t>у вези са Покрајинском скупштинском одлуком о годишњем програму коришћења средстава из Буџетског фонда за развој ловства Аутономне покрајине Војводине у 2023. години („Службени лист АП Војводине”, бр</w:t>
      </w:r>
      <w:r w:rsidRPr="0074191D">
        <w:rPr>
          <w:rFonts w:ascii="Calibri" w:hAnsi="Calibri" w:cs="Calibri"/>
          <w:sz w:val="20"/>
          <w:szCs w:val="20"/>
          <w:lang w:val="sr-Latn-RS"/>
        </w:rPr>
        <w:t>.</w:t>
      </w:r>
      <w:r w:rsidRPr="0074191D">
        <w:rPr>
          <w:rFonts w:ascii="Calibri" w:hAnsi="Calibri" w:cs="Calibri"/>
          <w:sz w:val="20"/>
          <w:szCs w:val="20"/>
          <w:lang w:val="sr-Cyrl-CS"/>
        </w:rPr>
        <w:t xml:space="preserve"> </w:t>
      </w:r>
      <w:r w:rsidRPr="0074191D">
        <w:rPr>
          <w:rFonts w:ascii="Calibri" w:hAnsi="Calibri" w:cs="Calibri"/>
          <w:sz w:val="20"/>
          <w:szCs w:val="20"/>
          <w:lang w:val="sr-Cyrl-RS"/>
        </w:rPr>
        <w:t>54/22</w:t>
      </w:r>
      <w:r w:rsidRPr="0074191D">
        <w:rPr>
          <w:rFonts w:ascii="Calibri" w:hAnsi="Calibri" w:cs="Calibri"/>
          <w:sz w:val="20"/>
          <w:szCs w:val="20"/>
          <w:lang w:val="sr-Cyrl-CS"/>
        </w:rPr>
        <w:t>)</w:t>
      </w:r>
      <w:r w:rsidRPr="0074191D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74191D">
        <w:rPr>
          <w:rFonts w:ascii="Calibri" w:hAnsi="Calibri" w:cs="Calibri"/>
          <w:sz w:val="20"/>
          <w:szCs w:val="20"/>
          <w:lang w:val="sr-Cyrl-RS"/>
        </w:rPr>
        <w:t>и члана 16. П</w:t>
      </w:r>
      <w:r w:rsidRPr="0074191D">
        <w:rPr>
          <w:rFonts w:ascii="Calibri" w:hAnsi="Calibri" w:cs="Calibri"/>
          <w:sz w:val="20"/>
          <w:szCs w:val="20"/>
          <w:lang w:val="ru-RU"/>
        </w:rPr>
        <w:t>равилником о спровођењу</w:t>
      </w:r>
      <w:r w:rsidRPr="0074191D">
        <w:rPr>
          <w:rFonts w:ascii="Calibri" w:hAnsi="Calibri" w:cs="Calibri"/>
          <w:sz w:val="20"/>
          <w:szCs w:val="20"/>
          <w:lang w:val="sr-Latn-RS"/>
        </w:rPr>
        <w:t xml:space="preserve"> </w:t>
      </w:r>
      <w:r w:rsidRPr="0074191D">
        <w:rPr>
          <w:rFonts w:ascii="Calibri" w:hAnsi="Calibri" w:cs="Calibri"/>
          <w:sz w:val="20"/>
          <w:szCs w:val="20"/>
          <w:lang w:val="ru-RU"/>
        </w:rPr>
        <w:t>конкурса које расписује покрајински секретаријат за пољопривреду, водопривреду и шумарство („Службени лист АПВ“, бр. 8/2023)</w:t>
      </w:r>
      <w:r w:rsidRPr="0074191D">
        <w:rPr>
          <w:rFonts w:ascii="Calibri" w:hAnsi="Calibri" w:cs="Calibri"/>
          <w:sz w:val="20"/>
          <w:szCs w:val="20"/>
          <w:lang w:val="sr-Latn-RS"/>
        </w:rPr>
        <w:t xml:space="preserve">, </w:t>
      </w:r>
      <w:r w:rsidRPr="0074191D">
        <w:rPr>
          <w:rFonts w:ascii="Calibri" w:hAnsi="Calibri" w:cs="Calibri"/>
          <w:sz w:val="20"/>
          <w:szCs w:val="20"/>
          <w:lang w:val="sr-Cyrl-CS"/>
        </w:rPr>
        <w:t xml:space="preserve">Покрајински секретаријат за пољопривреду, водопривреду и шумарство (у даљем тексту: </w:t>
      </w:r>
      <w:r w:rsidRPr="0074191D">
        <w:rPr>
          <w:rFonts w:ascii="Calibri" w:hAnsi="Calibri" w:cs="Calibri"/>
          <w:sz w:val="20"/>
          <w:szCs w:val="20"/>
          <w:lang w:val="sr-Cyrl-RS"/>
        </w:rPr>
        <w:t>Покрајински с</w:t>
      </w:r>
      <w:r w:rsidRPr="0074191D">
        <w:rPr>
          <w:rFonts w:ascii="Calibri" w:hAnsi="Calibri" w:cs="Calibri"/>
          <w:sz w:val="20"/>
          <w:szCs w:val="20"/>
          <w:lang w:val="sr-Cyrl-CS"/>
        </w:rPr>
        <w:t>екретаријат) доноси:</w:t>
      </w:r>
    </w:p>
    <w:p w:rsidR="001E035B" w:rsidRPr="0074191D" w:rsidRDefault="001E035B" w:rsidP="001E035B">
      <w:pPr>
        <w:rPr>
          <w:rFonts w:ascii="Calibri" w:hAnsi="Calibri" w:cs="Calibri"/>
          <w:color w:val="FF0000"/>
          <w:sz w:val="20"/>
          <w:szCs w:val="20"/>
          <w:lang w:val="sr-Cyrl-CS"/>
        </w:rPr>
      </w:pPr>
    </w:p>
    <w:p w:rsidR="001E035B" w:rsidRPr="0074191D" w:rsidRDefault="001E035B" w:rsidP="001E035B">
      <w:pPr>
        <w:jc w:val="center"/>
        <w:rPr>
          <w:rFonts w:ascii="Calibri" w:hAnsi="Calibri" w:cs="Calibri"/>
          <w:b/>
          <w:sz w:val="20"/>
          <w:szCs w:val="20"/>
          <w:lang w:val="sr-Cyrl-RS"/>
        </w:rPr>
      </w:pPr>
      <w:r>
        <w:rPr>
          <w:rFonts w:ascii="Calibri" w:hAnsi="Calibri" w:cs="Calibri"/>
          <w:b/>
          <w:sz w:val="20"/>
          <w:szCs w:val="20"/>
          <w:lang w:val="sr-Cyrl-RS"/>
        </w:rPr>
        <w:t xml:space="preserve">ПРАВИЛНИК О ИЗМЕНИ </w:t>
      </w:r>
      <w:r w:rsidRPr="0074191D">
        <w:rPr>
          <w:rFonts w:ascii="Calibri" w:hAnsi="Calibri" w:cs="Calibri"/>
          <w:b/>
          <w:sz w:val="20"/>
          <w:szCs w:val="20"/>
          <w:lang w:val="sr-Cyrl-RS"/>
        </w:rPr>
        <w:t>ПРАВИЛНИК</w:t>
      </w:r>
      <w:r>
        <w:rPr>
          <w:rFonts w:ascii="Calibri" w:hAnsi="Calibri" w:cs="Calibri"/>
          <w:b/>
          <w:sz w:val="20"/>
          <w:szCs w:val="20"/>
          <w:lang w:val="sr-Cyrl-RS"/>
        </w:rPr>
        <w:t>А</w:t>
      </w:r>
      <w:r w:rsidRPr="0074191D">
        <w:rPr>
          <w:rFonts w:ascii="Calibri" w:hAnsi="Calibri" w:cs="Calibri"/>
          <w:b/>
          <w:sz w:val="20"/>
          <w:szCs w:val="20"/>
          <w:lang w:val="sr-Cyrl-RS"/>
        </w:rPr>
        <w:t xml:space="preserve"> </w:t>
      </w:r>
    </w:p>
    <w:p w:rsidR="001E035B" w:rsidRPr="0074191D" w:rsidRDefault="001E035B" w:rsidP="001E035B">
      <w:pPr>
        <w:autoSpaceDE w:val="0"/>
        <w:autoSpaceDN w:val="0"/>
        <w:adjustRightInd w:val="0"/>
        <w:ind w:firstLine="720"/>
        <w:jc w:val="center"/>
        <w:rPr>
          <w:rFonts w:ascii="Calibri" w:hAnsi="Calibri" w:cs="Calibri"/>
          <w:b/>
          <w:sz w:val="20"/>
          <w:szCs w:val="20"/>
          <w:lang w:val="sr-Cyrl-CS"/>
        </w:rPr>
      </w:pPr>
      <w:r w:rsidRPr="0074191D">
        <w:rPr>
          <w:rFonts w:ascii="Calibri" w:hAnsi="Calibri" w:cs="Calibri"/>
          <w:b/>
          <w:sz w:val="20"/>
          <w:szCs w:val="20"/>
          <w:lang w:val="sr-Latn-RS"/>
        </w:rPr>
        <w:t xml:space="preserve">ЗА </w:t>
      </w:r>
      <w:r w:rsidRPr="0074191D">
        <w:rPr>
          <w:rFonts w:ascii="Calibri" w:hAnsi="Calibri" w:cs="Calibri"/>
          <w:b/>
          <w:sz w:val="20"/>
          <w:szCs w:val="20"/>
          <w:lang w:val="sr-Cyrl-RS"/>
        </w:rPr>
        <w:t>РАСПОДЕЛУ</w:t>
      </w:r>
      <w:r w:rsidRPr="0074191D">
        <w:rPr>
          <w:rFonts w:ascii="Calibri" w:hAnsi="Calibri" w:cs="Calibri"/>
          <w:b/>
          <w:sz w:val="20"/>
          <w:szCs w:val="20"/>
        </w:rPr>
        <w:t xml:space="preserve"> СРЕДСТАВА ИЗ Б</w:t>
      </w:r>
      <w:r w:rsidRPr="0074191D">
        <w:rPr>
          <w:rFonts w:ascii="Calibri" w:hAnsi="Calibri" w:cs="Calibri"/>
          <w:b/>
          <w:sz w:val="20"/>
          <w:szCs w:val="20"/>
          <w:lang w:val="sr-Cyrl-CS"/>
        </w:rPr>
        <w:t>УЏЕТ</w:t>
      </w:r>
      <w:r w:rsidRPr="0074191D">
        <w:rPr>
          <w:rFonts w:ascii="Calibri" w:hAnsi="Calibri" w:cs="Calibri"/>
          <w:b/>
          <w:sz w:val="20"/>
          <w:szCs w:val="20"/>
        </w:rPr>
        <w:t>СКОГ ФОНДА</w:t>
      </w:r>
      <w:r w:rsidRPr="0074191D">
        <w:rPr>
          <w:rFonts w:ascii="Calibri" w:hAnsi="Calibri" w:cs="Calibri"/>
          <w:b/>
          <w:sz w:val="20"/>
          <w:szCs w:val="20"/>
          <w:lang w:val="sr-Cyrl-CS"/>
        </w:rPr>
        <w:t xml:space="preserve"> ЗА</w:t>
      </w:r>
      <w:r w:rsidRPr="0074191D">
        <w:rPr>
          <w:rFonts w:ascii="Calibri" w:hAnsi="Calibri" w:cs="Calibri"/>
          <w:b/>
          <w:sz w:val="20"/>
          <w:szCs w:val="20"/>
        </w:rPr>
        <w:t xml:space="preserve"> </w:t>
      </w:r>
      <w:r w:rsidRPr="0074191D">
        <w:rPr>
          <w:rFonts w:ascii="Calibri" w:hAnsi="Calibri" w:cs="Calibri"/>
          <w:b/>
          <w:sz w:val="20"/>
          <w:szCs w:val="20"/>
          <w:lang w:val="sr-Cyrl-RS"/>
        </w:rPr>
        <w:t>РАЗВОЈ ЛОВСТВА</w:t>
      </w:r>
      <w:r w:rsidRPr="0074191D">
        <w:rPr>
          <w:rFonts w:ascii="Calibri" w:hAnsi="Calibri" w:cs="Calibri"/>
          <w:b/>
          <w:sz w:val="20"/>
          <w:szCs w:val="20"/>
          <w:lang w:val="sr-Cyrl-CS"/>
        </w:rPr>
        <w:t xml:space="preserve"> АП ВОЈВОДИНЕ ЗА 2023. ГОДИНУ</w:t>
      </w:r>
    </w:p>
    <w:p w:rsidR="003A1B3A" w:rsidRDefault="0073043D"/>
    <w:p w:rsidR="004125E6" w:rsidRPr="00AD1760" w:rsidRDefault="004125E6" w:rsidP="00AD1760">
      <w:pPr>
        <w:spacing w:line="259" w:lineRule="auto"/>
        <w:jc w:val="center"/>
        <w:rPr>
          <w:rFonts w:ascii="Calibri" w:hAnsi="Calibri"/>
          <w:b/>
          <w:bCs/>
          <w:sz w:val="20"/>
          <w:szCs w:val="20"/>
          <w:lang w:val="sr-Cyrl-RS"/>
        </w:rPr>
      </w:pPr>
      <w:r w:rsidRPr="00AD1760">
        <w:rPr>
          <w:rFonts w:ascii="Calibri" w:hAnsi="Calibri"/>
          <w:b/>
          <w:bCs/>
          <w:sz w:val="20"/>
          <w:szCs w:val="20"/>
          <w:lang w:val="sr-Cyrl-RS"/>
        </w:rPr>
        <w:t>Члан 1.</w:t>
      </w:r>
    </w:p>
    <w:p w:rsidR="001E035B" w:rsidRPr="004125E6" w:rsidRDefault="001E035B"/>
    <w:p w:rsidR="004125E6" w:rsidRDefault="004125E6" w:rsidP="004125E6">
      <w:pPr>
        <w:ind w:firstLine="720"/>
        <w:rPr>
          <w:rFonts w:ascii="Calibri" w:hAnsi="Calibri" w:cs="Calibri"/>
          <w:sz w:val="20"/>
          <w:szCs w:val="20"/>
          <w:lang w:val="sr-Cyrl-CS"/>
        </w:rPr>
      </w:pPr>
      <w:r w:rsidRPr="004125E6">
        <w:rPr>
          <w:rFonts w:ascii="Calibri" w:hAnsi="Calibri" w:cs="Calibri"/>
          <w:sz w:val="20"/>
          <w:szCs w:val="20"/>
          <w:lang w:val="sr-Cyrl-RS"/>
        </w:rPr>
        <w:t xml:space="preserve">У Правилнику </w:t>
      </w:r>
      <w:r w:rsidRPr="004125E6">
        <w:rPr>
          <w:rFonts w:ascii="Calibri" w:hAnsi="Calibri" w:cs="Calibri"/>
          <w:sz w:val="20"/>
          <w:szCs w:val="20"/>
          <w:lang w:val="sr-Latn-RS"/>
        </w:rPr>
        <w:t xml:space="preserve">за </w:t>
      </w:r>
      <w:r w:rsidRPr="004125E6">
        <w:rPr>
          <w:rFonts w:ascii="Calibri" w:hAnsi="Calibri" w:cs="Calibri"/>
          <w:sz w:val="20"/>
          <w:szCs w:val="20"/>
          <w:lang w:val="sr-Cyrl-RS"/>
        </w:rPr>
        <w:t>расподелу</w:t>
      </w:r>
      <w:r w:rsidRPr="004125E6">
        <w:rPr>
          <w:rFonts w:ascii="Calibri" w:hAnsi="Calibri" w:cs="Calibri"/>
          <w:sz w:val="20"/>
          <w:szCs w:val="20"/>
        </w:rPr>
        <w:t xml:space="preserve"> средстава из б</w:t>
      </w:r>
      <w:r w:rsidRPr="004125E6">
        <w:rPr>
          <w:rFonts w:ascii="Calibri" w:hAnsi="Calibri" w:cs="Calibri"/>
          <w:sz w:val="20"/>
          <w:szCs w:val="20"/>
          <w:lang w:val="sr-Cyrl-CS"/>
        </w:rPr>
        <w:t>уџет</w:t>
      </w:r>
      <w:r w:rsidRPr="004125E6">
        <w:rPr>
          <w:rFonts w:ascii="Calibri" w:hAnsi="Calibri" w:cs="Calibri"/>
          <w:sz w:val="20"/>
          <w:szCs w:val="20"/>
        </w:rPr>
        <w:t>ског фонда</w:t>
      </w:r>
      <w:r w:rsidRPr="004125E6">
        <w:rPr>
          <w:rFonts w:ascii="Calibri" w:hAnsi="Calibri" w:cs="Calibri"/>
          <w:sz w:val="20"/>
          <w:szCs w:val="20"/>
          <w:lang w:val="sr-Cyrl-CS"/>
        </w:rPr>
        <w:t xml:space="preserve"> за</w:t>
      </w:r>
      <w:r w:rsidRPr="004125E6">
        <w:rPr>
          <w:rFonts w:ascii="Calibri" w:hAnsi="Calibri" w:cs="Calibri"/>
          <w:sz w:val="20"/>
          <w:szCs w:val="20"/>
        </w:rPr>
        <w:t xml:space="preserve"> </w:t>
      </w:r>
      <w:r w:rsidRPr="004125E6">
        <w:rPr>
          <w:rFonts w:ascii="Calibri" w:hAnsi="Calibri" w:cs="Calibri"/>
          <w:sz w:val="20"/>
          <w:szCs w:val="20"/>
          <w:lang w:val="sr-Cyrl-RS"/>
        </w:rPr>
        <w:t>развој ловства</w:t>
      </w:r>
      <w:r w:rsidRPr="004125E6">
        <w:rPr>
          <w:rFonts w:ascii="Calibri" w:hAnsi="Calibri" w:cs="Calibri"/>
          <w:sz w:val="20"/>
          <w:szCs w:val="20"/>
          <w:lang w:val="sr-Cyrl-CS"/>
        </w:rPr>
        <w:t xml:space="preserve"> АП Војводине за 2023. годину </w:t>
      </w:r>
      <w:r w:rsidRPr="004125E6">
        <w:rPr>
          <w:rFonts w:ascii="Calibri" w:hAnsi="Calibri" w:cs="Calibri"/>
          <w:sz w:val="20"/>
          <w:szCs w:val="20"/>
          <w:lang w:val="ru-RU"/>
        </w:rPr>
        <w:t>(„Службени лист АПВ“, бр. 18/2023)</w:t>
      </w:r>
      <w:r>
        <w:rPr>
          <w:rFonts w:ascii="Calibri" w:hAnsi="Calibri" w:cs="Calibri"/>
          <w:sz w:val="20"/>
          <w:szCs w:val="20"/>
          <w:lang w:val="ru-RU"/>
        </w:rPr>
        <w:t xml:space="preserve"> у </w:t>
      </w:r>
      <w:r>
        <w:rPr>
          <w:rFonts w:ascii="Calibri" w:hAnsi="Calibri" w:cs="Calibri"/>
          <w:sz w:val="20"/>
          <w:szCs w:val="20"/>
          <w:lang w:val="sr-Cyrl-RS"/>
        </w:rPr>
        <w:t>ч</w:t>
      </w:r>
      <w:r w:rsidRPr="004125E6">
        <w:rPr>
          <w:rFonts w:ascii="Calibri" w:hAnsi="Calibri" w:cs="Calibri"/>
          <w:sz w:val="20"/>
          <w:szCs w:val="20"/>
          <w:lang w:val="sr-Cyrl-RS"/>
        </w:rPr>
        <w:t>лан</w:t>
      </w:r>
      <w:r>
        <w:rPr>
          <w:rFonts w:ascii="Calibri" w:hAnsi="Calibri" w:cs="Calibri"/>
          <w:sz w:val="20"/>
          <w:szCs w:val="20"/>
          <w:lang w:val="sr-Cyrl-RS"/>
        </w:rPr>
        <w:t>у</w:t>
      </w:r>
      <w:r w:rsidRPr="004125E6">
        <w:rPr>
          <w:rFonts w:ascii="Calibri" w:hAnsi="Calibri" w:cs="Calibri"/>
          <w:sz w:val="20"/>
          <w:szCs w:val="20"/>
          <w:lang w:val="sr-Cyrl-RS"/>
        </w:rPr>
        <w:t xml:space="preserve"> </w:t>
      </w:r>
      <w:r w:rsidRPr="004125E6">
        <w:rPr>
          <w:rFonts w:ascii="Calibri" w:hAnsi="Calibri" w:cs="Calibri"/>
          <w:sz w:val="20"/>
          <w:szCs w:val="20"/>
          <w:lang w:val="sr-Cyrl-CS"/>
        </w:rPr>
        <w:t>3.</w:t>
      </w:r>
      <w:r>
        <w:rPr>
          <w:rFonts w:ascii="Calibri" w:hAnsi="Calibri" w:cs="Calibri"/>
          <w:sz w:val="20"/>
          <w:szCs w:val="20"/>
          <w:lang w:val="sr-Cyrl-CS"/>
        </w:rPr>
        <w:t xml:space="preserve"> тачка 2 </w:t>
      </w:r>
      <w:r w:rsidR="00AD1760">
        <w:rPr>
          <w:rFonts w:ascii="Calibri" w:hAnsi="Calibri" w:cs="Calibri"/>
          <w:sz w:val="20"/>
          <w:szCs w:val="20"/>
          <w:lang w:val="sr-Cyrl-CS"/>
        </w:rPr>
        <w:t>„</w:t>
      </w:r>
      <w:r w:rsidRPr="004125E6">
        <w:rPr>
          <w:rFonts w:ascii="Calibri" w:hAnsi="Calibri" w:cs="Calibri"/>
          <w:sz w:val="20"/>
          <w:szCs w:val="20"/>
          <w:lang w:val="sr-Cyrl-CS"/>
        </w:rPr>
        <w:t>Суфинансирање набавке опреме за кориснике ловишта у АП Војводини,</w:t>
      </w:r>
      <w:r w:rsidRPr="004125E6">
        <w:rPr>
          <w:rFonts w:ascii="Calibri" w:hAnsi="Calibri" w:cs="Calibri"/>
          <w:sz w:val="20"/>
          <w:szCs w:val="20"/>
        </w:rPr>
        <w:t xml:space="preserve"> </w:t>
      </w:r>
      <w:r w:rsidRPr="004125E6">
        <w:rPr>
          <w:rFonts w:ascii="Calibri" w:hAnsi="Calibri" w:cs="Calibri"/>
          <w:sz w:val="20"/>
          <w:szCs w:val="20"/>
          <w:lang w:val="sr-Cyrl-CS"/>
        </w:rPr>
        <w:t>до 90%</w:t>
      </w:r>
      <w:r w:rsidR="00AD1760">
        <w:rPr>
          <w:rFonts w:ascii="Calibri" w:hAnsi="Calibri" w:cs="Calibri"/>
          <w:sz w:val="20"/>
          <w:szCs w:val="20"/>
          <w:lang w:val="sr-Cyrl-CS"/>
        </w:rPr>
        <w:t>“</w:t>
      </w:r>
      <w:r w:rsidRPr="004125E6">
        <w:rPr>
          <w:rFonts w:ascii="Calibri" w:hAnsi="Calibri" w:cs="Calibri"/>
          <w:sz w:val="20"/>
          <w:szCs w:val="20"/>
          <w:lang w:val="sr-Cyrl-CS"/>
        </w:rPr>
        <w:t xml:space="preserve">, </w:t>
      </w:r>
      <w:r>
        <w:rPr>
          <w:rFonts w:ascii="Calibri" w:hAnsi="Calibri" w:cs="Calibri"/>
          <w:sz w:val="20"/>
          <w:szCs w:val="20"/>
          <w:lang w:val="sr-Cyrl-CS"/>
        </w:rPr>
        <w:t xml:space="preserve">подтачка </w:t>
      </w:r>
      <w:r w:rsidRPr="004125E6">
        <w:rPr>
          <w:rFonts w:ascii="Calibri" w:hAnsi="Calibri" w:cs="Calibri"/>
          <w:sz w:val="20"/>
          <w:szCs w:val="20"/>
          <w:lang w:val="sr-Cyrl-CS"/>
        </w:rPr>
        <w:t>2д</w:t>
      </w:r>
      <w:r>
        <w:rPr>
          <w:rFonts w:ascii="Calibri" w:hAnsi="Calibri" w:cs="Calibri"/>
          <w:sz w:val="20"/>
          <w:szCs w:val="20"/>
          <w:lang w:val="sr-Cyrl-CS"/>
        </w:rPr>
        <w:t xml:space="preserve"> мења се и гласи:</w:t>
      </w:r>
    </w:p>
    <w:p w:rsidR="004125E6" w:rsidRPr="004125E6" w:rsidRDefault="004125E6" w:rsidP="004125E6">
      <w:pPr>
        <w:rPr>
          <w:rFonts w:ascii="Calibri" w:hAnsi="Calibri" w:cs="Calibri"/>
          <w:sz w:val="20"/>
          <w:szCs w:val="20"/>
          <w:lang w:val="sr-Cyrl-CS"/>
        </w:rPr>
      </w:pPr>
      <w:r>
        <w:rPr>
          <w:rFonts w:ascii="Calibri" w:hAnsi="Calibri" w:cs="Calibri"/>
          <w:sz w:val="20"/>
          <w:szCs w:val="20"/>
          <w:lang w:val="sr-Cyrl-CS"/>
        </w:rPr>
        <w:t>„</w:t>
      </w:r>
      <w:r w:rsidRPr="004125E6">
        <w:rPr>
          <w:rFonts w:ascii="Calibri" w:hAnsi="Calibri" w:cs="Calibri"/>
          <w:sz w:val="20"/>
          <w:szCs w:val="20"/>
          <w:lang w:val="sr-Cyrl-CS"/>
        </w:rPr>
        <w:t xml:space="preserve"> - </w:t>
      </w:r>
      <w:r w:rsidRPr="004125E6">
        <w:rPr>
          <w:rFonts w:ascii="Calibri" w:hAnsi="Calibri" w:cs="Calibri"/>
          <w:sz w:val="20"/>
          <w:szCs w:val="20"/>
          <w:lang w:val="sr-Cyrl-RS"/>
        </w:rPr>
        <w:t xml:space="preserve">двоглед са заштитом од воде и замагљивања, отпорност на ниске температуре, у износу до 80.000,00 динара по једном двогледу или двоглед са даљиномером са заштитом од воде и замагљивања, отпорност на ниске температуре, у износу до </w:t>
      </w:r>
      <w:r>
        <w:rPr>
          <w:rFonts w:ascii="Calibri" w:hAnsi="Calibri" w:cs="Calibri"/>
          <w:sz w:val="20"/>
          <w:szCs w:val="20"/>
          <w:lang w:val="sr-Cyrl-RS"/>
        </w:rPr>
        <w:t>250.000,00</w:t>
      </w:r>
      <w:r w:rsidRPr="004125E6">
        <w:rPr>
          <w:rFonts w:ascii="Calibri" w:hAnsi="Calibri" w:cs="Calibri"/>
          <w:sz w:val="20"/>
          <w:szCs w:val="20"/>
          <w:lang w:val="sr-Cyrl-RS"/>
        </w:rPr>
        <w:t xml:space="preserve"> динара, највише један од обе врсте двогледа по ловишту;</w:t>
      </w:r>
      <w:r>
        <w:rPr>
          <w:rFonts w:ascii="Calibri" w:hAnsi="Calibri" w:cs="Calibri"/>
          <w:sz w:val="20"/>
          <w:szCs w:val="20"/>
          <w:lang w:val="sr-Cyrl-RS"/>
        </w:rPr>
        <w:t>“</w:t>
      </w:r>
    </w:p>
    <w:p w:rsidR="004125E6" w:rsidRPr="004125E6" w:rsidRDefault="004125E6" w:rsidP="004125E6">
      <w:pPr>
        <w:rPr>
          <w:rFonts w:ascii="Calibri" w:hAnsi="Calibri" w:cs="Calibri"/>
          <w:sz w:val="20"/>
          <w:szCs w:val="20"/>
          <w:lang w:val="sr-Cyrl-CS"/>
        </w:rPr>
      </w:pPr>
    </w:p>
    <w:p w:rsidR="004125E6" w:rsidRDefault="004125E6" w:rsidP="004125E6">
      <w:pPr>
        <w:jc w:val="center"/>
        <w:rPr>
          <w:rFonts w:ascii="Calibri" w:hAnsi="Calibri" w:cs="Calibri"/>
          <w:sz w:val="20"/>
          <w:szCs w:val="20"/>
          <w:lang w:val="sr-Cyrl-RS"/>
        </w:rPr>
      </w:pPr>
    </w:p>
    <w:p w:rsidR="004125E6" w:rsidRPr="004125E6" w:rsidRDefault="004125E6" w:rsidP="004125E6">
      <w:pPr>
        <w:jc w:val="center"/>
        <w:rPr>
          <w:rFonts w:ascii="Calibri" w:hAnsi="Calibri" w:cs="Calibri"/>
          <w:sz w:val="20"/>
          <w:szCs w:val="20"/>
          <w:lang w:val="sr-Cyrl-RS"/>
        </w:rPr>
      </w:pPr>
    </w:p>
    <w:p w:rsidR="00AD1760" w:rsidRPr="00AD1760" w:rsidRDefault="00AD1760" w:rsidP="00AD1760">
      <w:pPr>
        <w:spacing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val="sr-Cyrl-RS"/>
        </w:rPr>
      </w:pPr>
      <w:r w:rsidRPr="00AD1760">
        <w:rPr>
          <w:rFonts w:ascii="Calibri" w:hAnsi="Calibri"/>
          <w:b/>
          <w:bCs/>
          <w:sz w:val="20"/>
          <w:szCs w:val="20"/>
          <w:lang w:val="sr-Cyrl-RS"/>
        </w:rPr>
        <w:t>Члан 2.</w:t>
      </w:r>
    </w:p>
    <w:p w:rsidR="00AD1760" w:rsidRPr="00AD1760" w:rsidRDefault="00AD1760" w:rsidP="00AD176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="Calibri" w:hAnsi="Calibri" w:cs="Verdana"/>
          <w:b/>
          <w:sz w:val="20"/>
          <w:szCs w:val="20"/>
          <w:lang w:val="sr-Cyrl-RS"/>
        </w:rPr>
      </w:pPr>
      <w:r w:rsidRPr="00AD1760">
        <w:rPr>
          <w:rFonts w:ascii="Calibri" w:hAnsi="Calibri" w:cs="Verdana"/>
          <w:sz w:val="20"/>
          <w:szCs w:val="20"/>
          <w:lang w:val="sr-Cyrl-RS"/>
        </w:rPr>
        <w:t xml:space="preserve">Правилник о измени правилника  </w:t>
      </w:r>
      <w:r w:rsidRPr="00AD1760">
        <w:rPr>
          <w:rFonts w:ascii="Calibri" w:hAnsi="Calibri" w:cs="Verdana"/>
          <w:sz w:val="20"/>
          <w:szCs w:val="20"/>
          <w:lang w:val="sr-Latn-RS"/>
        </w:rPr>
        <w:t xml:space="preserve">за </w:t>
      </w:r>
      <w:r w:rsidRPr="00AD1760">
        <w:rPr>
          <w:rFonts w:ascii="Calibri" w:hAnsi="Calibri" w:cs="Verdana"/>
          <w:sz w:val="20"/>
          <w:szCs w:val="20"/>
          <w:lang w:val="sr-Cyrl-RS"/>
        </w:rPr>
        <w:t>расподелу</w:t>
      </w:r>
      <w:r w:rsidRPr="00AD1760">
        <w:rPr>
          <w:rFonts w:ascii="Calibri" w:hAnsi="Calibri" w:cs="Verdana"/>
          <w:sz w:val="20"/>
          <w:szCs w:val="20"/>
        </w:rPr>
        <w:t xml:space="preserve"> средстава из б</w:t>
      </w:r>
      <w:r w:rsidRPr="00AD1760">
        <w:rPr>
          <w:rFonts w:ascii="Calibri" w:hAnsi="Calibri" w:cs="Verdana"/>
          <w:sz w:val="20"/>
          <w:szCs w:val="20"/>
          <w:lang w:val="sr-Cyrl-CS"/>
        </w:rPr>
        <w:t>уџет</w:t>
      </w:r>
      <w:r w:rsidRPr="00AD1760">
        <w:rPr>
          <w:rFonts w:ascii="Calibri" w:hAnsi="Calibri" w:cs="Verdana"/>
          <w:sz w:val="20"/>
          <w:szCs w:val="20"/>
        </w:rPr>
        <w:t>ског фонда</w:t>
      </w:r>
      <w:r w:rsidRPr="00AD1760">
        <w:rPr>
          <w:rFonts w:ascii="Calibri" w:hAnsi="Calibri" w:cs="Verdana"/>
          <w:sz w:val="20"/>
          <w:szCs w:val="20"/>
          <w:lang w:val="sr-Cyrl-CS"/>
        </w:rPr>
        <w:t xml:space="preserve"> за</w:t>
      </w:r>
      <w:r w:rsidRPr="00AD1760">
        <w:rPr>
          <w:rFonts w:ascii="Calibri" w:hAnsi="Calibri" w:cs="Verdana"/>
          <w:sz w:val="20"/>
          <w:szCs w:val="20"/>
        </w:rPr>
        <w:t xml:space="preserve"> </w:t>
      </w:r>
      <w:r w:rsidRPr="00AD1760">
        <w:rPr>
          <w:rFonts w:ascii="Calibri" w:hAnsi="Calibri" w:cs="Verdana"/>
          <w:sz w:val="20"/>
          <w:szCs w:val="20"/>
          <w:lang w:val="sr-Cyrl-RS"/>
        </w:rPr>
        <w:t>развој ловства</w:t>
      </w:r>
      <w:r w:rsidRPr="00AD1760">
        <w:rPr>
          <w:rFonts w:ascii="Calibri" w:hAnsi="Calibri" w:cs="Verdana"/>
          <w:sz w:val="20"/>
          <w:szCs w:val="20"/>
          <w:lang w:val="sr-Cyrl-CS"/>
        </w:rPr>
        <w:t xml:space="preserve"> АП Војводине за 2023. годину</w:t>
      </w:r>
      <w:r>
        <w:rPr>
          <w:rFonts w:ascii="Calibri" w:hAnsi="Calibri" w:cs="Verdana"/>
          <w:b/>
          <w:sz w:val="20"/>
          <w:szCs w:val="20"/>
          <w:lang w:val="sr-Cyrl-RS"/>
        </w:rPr>
        <w:t xml:space="preserve"> </w:t>
      </w:r>
      <w:proofErr w:type="spellStart"/>
      <w:r w:rsidRPr="00AD1760">
        <w:rPr>
          <w:rFonts w:ascii="Calibri" w:hAnsi="Calibri" w:cs="Verdana"/>
          <w:sz w:val="20"/>
          <w:szCs w:val="20"/>
          <w:lang w:val="en-US"/>
        </w:rPr>
        <w:t>ступа</w:t>
      </w:r>
      <w:proofErr w:type="spellEnd"/>
      <w:r w:rsidRPr="00AD1760">
        <w:rPr>
          <w:rFonts w:ascii="Calibri" w:hAnsi="Calibri" w:cs="Verdana"/>
          <w:sz w:val="20"/>
          <w:szCs w:val="20"/>
          <w:lang w:val="en-US"/>
        </w:rPr>
        <w:t xml:space="preserve"> </w:t>
      </w:r>
      <w:proofErr w:type="spellStart"/>
      <w:r w:rsidRPr="00AD1760">
        <w:rPr>
          <w:rFonts w:ascii="Calibri" w:hAnsi="Calibri" w:cs="Verdana"/>
          <w:sz w:val="20"/>
          <w:szCs w:val="20"/>
          <w:lang w:val="en-US"/>
        </w:rPr>
        <w:t>на</w:t>
      </w:r>
      <w:proofErr w:type="spellEnd"/>
      <w:r w:rsidRPr="00AD1760">
        <w:rPr>
          <w:rFonts w:ascii="Calibri" w:hAnsi="Calibri" w:cs="Verdana"/>
          <w:sz w:val="20"/>
          <w:szCs w:val="20"/>
          <w:lang w:val="en-US"/>
        </w:rPr>
        <w:t xml:space="preserve"> </w:t>
      </w:r>
      <w:proofErr w:type="spellStart"/>
      <w:r w:rsidRPr="00AD1760">
        <w:rPr>
          <w:rFonts w:ascii="Calibri" w:hAnsi="Calibri" w:cs="Verdana"/>
          <w:sz w:val="20"/>
          <w:szCs w:val="20"/>
          <w:lang w:val="en-US"/>
        </w:rPr>
        <w:t>снагу</w:t>
      </w:r>
      <w:proofErr w:type="spellEnd"/>
      <w:r w:rsidRPr="00AD1760">
        <w:rPr>
          <w:rFonts w:ascii="Calibri" w:hAnsi="Calibri" w:cs="Verdana"/>
          <w:sz w:val="20"/>
          <w:szCs w:val="20"/>
          <w:lang w:val="en-US"/>
        </w:rPr>
        <w:t xml:space="preserve"> </w:t>
      </w:r>
      <w:proofErr w:type="spellStart"/>
      <w:r w:rsidRPr="00AD1760">
        <w:rPr>
          <w:rFonts w:ascii="Calibri" w:hAnsi="Calibri" w:cs="Verdana"/>
          <w:sz w:val="20"/>
          <w:szCs w:val="20"/>
          <w:lang w:val="en-US"/>
        </w:rPr>
        <w:t>даном</w:t>
      </w:r>
      <w:proofErr w:type="spellEnd"/>
      <w:r w:rsidRPr="00AD1760">
        <w:rPr>
          <w:rFonts w:ascii="Calibri" w:hAnsi="Calibri" w:cs="Verdana"/>
          <w:sz w:val="20"/>
          <w:szCs w:val="20"/>
          <w:lang w:val="en-US"/>
        </w:rPr>
        <w:t xml:space="preserve"> </w:t>
      </w:r>
      <w:proofErr w:type="spellStart"/>
      <w:r w:rsidRPr="00AD1760">
        <w:rPr>
          <w:rFonts w:ascii="Calibri" w:hAnsi="Calibri" w:cs="Verdana"/>
          <w:sz w:val="20"/>
          <w:szCs w:val="20"/>
          <w:lang w:val="en-US"/>
        </w:rPr>
        <w:t>објављивања</w:t>
      </w:r>
      <w:proofErr w:type="spellEnd"/>
      <w:r w:rsidRPr="00AD1760">
        <w:rPr>
          <w:rFonts w:ascii="Calibri" w:hAnsi="Calibri" w:cs="Verdana"/>
          <w:sz w:val="20"/>
          <w:szCs w:val="20"/>
          <w:lang w:val="en-US"/>
        </w:rPr>
        <w:t xml:space="preserve"> у „</w:t>
      </w:r>
      <w:proofErr w:type="spellStart"/>
      <w:r w:rsidRPr="00AD1760">
        <w:rPr>
          <w:rFonts w:ascii="Calibri" w:hAnsi="Calibri" w:cs="Verdana"/>
          <w:sz w:val="20"/>
          <w:szCs w:val="20"/>
          <w:lang w:val="en-US"/>
        </w:rPr>
        <w:t>Службеном</w:t>
      </w:r>
      <w:proofErr w:type="spellEnd"/>
      <w:r w:rsidRPr="00AD1760">
        <w:rPr>
          <w:rFonts w:ascii="Calibri" w:hAnsi="Calibri" w:cs="Verdana"/>
          <w:sz w:val="20"/>
          <w:szCs w:val="20"/>
          <w:lang w:val="en-US"/>
        </w:rPr>
        <w:t xml:space="preserve"> </w:t>
      </w:r>
      <w:proofErr w:type="spellStart"/>
      <w:r w:rsidRPr="00AD1760">
        <w:rPr>
          <w:rFonts w:ascii="Calibri" w:hAnsi="Calibri" w:cs="Verdana"/>
          <w:sz w:val="20"/>
          <w:szCs w:val="20"/>
          <w:lang w:val="en-US"/>
        </w:rPr>
        <w:t>листу</w:t>
      </w:r>
      <w:proofErr w:type="spellEnd"/>
      <w:r w:rsidRPr="00AD1760">
        <w:rPr>
          <w:rFonts w:ascii="Calibri" w:hAnsi="Calibri" w:cs="Verdana"/>
          <w:sz w:val="20"/>
          <w:szCs w:val="20"/>
          <w:lang w:val="en-US"/>
        </w:rPr>
        <w:t xml:space="preserve"> </w:t>
      </w:r>
      <w:proofErr w:type="spellStart"/>
      <w:r w:rsidRPr="00AD1760">
        <w:rPr>
          <w:rFonts w:ascii="Calibri" w:hAnsi="Calibri" w:cs="Verdana"/>
          <w:sz w:val="20"/>
          <w:szCs w:val="20"/>
          <w:lang w:val="en-US"/>
        </w:rPr>
        <w:t>Аутономне</w:t>
      </w:r>
      <w:proofErr w:type="spellEnd"/>
      <w:r w:rsidRPr="00AD1760">
        <w:rPr>
          <w:rFonts w:ascii="Calibri" w:hAnsi="Calibri" w:cs="Verdana"/>
          <w:sz w:val="20"/>
          <w:szCs w:val="20"/>
          <w:lang w:val="en-US"/>
        </w:rPr>
        <w:t xml:space="preserve"> </w:t>
      </w:r>
      <w:proofErr w:type="spellStart"/>
      <w:r w:rsidRPr="00AD1760">
        <w:rPr>
          <w:rFonts w:ascii="Calibri" w:hAnsi="Calibri" w:cs="Verdana"/>
          <w:sz w:val="20"/>
          <w:szCs w:val="20"/>
          <w:lang w:val="en-US"/>
        </w:rPr>
        <w:t>Покрајине</w:t>
      </w:r>
      <w:proofErr w:type="spellEnd"/>
      <w:r w:rsidRPr="00AD1760">
        <w:rPr>
          <w:rFonts w:ascii="Calibri" w:hAnsi="Calibri" w:cs="Verdana"/>
          <w:sz w:val="20"/>
          <w:szCs w:val="20"/>
          <w:lang w:val="en-US"/>
        </w:rPr>
        <w:t xml:space="preserve"> </w:t>
      </w:r>
      <w:proofErr w:type="spellStart"/>
      <w:r w:rsidRPr="00AD1760">
        <w:rPr>
          <w:rFonts w:ascii="Calibri" w:hAnsi="Calibri" w:cs="Verdana"/>
          <w:sz w:val="20"/>
          <w:szCs w:val="20"/>
          <w:lang w:val="en-US"/>
        </w:rPr>
        <w:t>Војводине</w:t>
      </w:r>
      <w:proofErr w:type="spellEnd"/>
      <w:r w:rsidRPr="00AD1760">
        <w:rPr>
          <w:rFonts w:ascii="Calibri" w:hAnsi="Calibri" w:cs="Verdana"/>
          <w:sz w:val="20"/>
          <w:szCs w:val="20"/>
          <w:lang w:val="en-US"/>
        </w:rPr>
        <w:t>”.</w:t>
      </w:r>
    </w:p>
    <w:p w:rsidR="00AD1760" w:rsidRPr="00AD1760" w:rsidRDefault="00AD1760" w:rsidP="00AD1760">
      <w:pPr>
        <w:spacing w:line="276" w:lineRule="auto"/>
        <w:ind w:firstLine="720"/>
        <w:rPr>
          <w:rFonts w:ascii="Calibri" w:hAnsi="Calibri"/>
          <w:sz w:val="20"/>
          <w:szCs w:val="20"/>
          <w:lang w:val="sr-Cyrl-RS" w:eastAsia="ja-JP"/>
        </w:rPr>
      </w:pPr>
    </w:p>
    <w:p w:rsidR="00AD1760" w:rsidRPr="00AD1760" w:rsidRDefault="00AD1760" w:rsidP="00AD1760">
      <w:pPr>
        <w:spacing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val="sr-Cyrl-RS"/>
        </w:rPr>
      </w:pPr>
    </w:p>
    <w:p w:rsidR="00AD1760" w:rsidRPr="00AD1760" w:rsidRDefault="00AD1760" w:rsidP="00AD1760">
      <w:pPr>
        <w:spacing w:line="259" w:lineRule="auto"/>
        <w:rPr>
          <w:rFonts w:asciiTheme="minorHAnsi" w:eastAsiaTheme="minorHAnsi" w:hAnsiTheme="minorHAnsi" w:cstheme="minorBidi"/>
          <w:sz w:val="20"/>
          <w:szCs w:val="20"/>
          <w:lang w:val="sr-Cyrl-RS"/>
        </w:rPr>
      </w:pPr>
    </w:p>
    <w:p w:rsidR="00AD1760" w:rsidRPr="00AD1760" w:rsidRDefault="00B67B4C" w:rsidP="00AD1760">
      <w:pPr>
        <w:jc w:val="right"/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</w:pPr>
      <w:r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>с.р.</w:t>
      </w:r>
      <w:r>
        <w:rPr>
          <w:rFonts w:asciiTheme="minorHAnsi" w:eastAsiaTheme="minorHAnsi" w:hAnsiTheme="minorHAnsi" w:cstheme="minorBidi"/>
          <w:noProof/>
          <w:sz w:val="20"/>
          <w:szCs w:val="20"/>
          <w:lang w:val="sr-Latn-RS"/>
        </w:rPr>
        <w:t xml:space="preserve"> </w:t>
      </w:r>
      <w:r w:rsidR="00AD1760" w:rsidRPr="00AD1760">
        <w:rPr>
          <w:rFonts w:asciiTheme="minorHAnsi" w:eastAsiaTheme="minorHAnsi" w:hAnsiTheme="minorHAnsi" w:cstheme="minorBidi"/>
          <w:noProof/>
          <w:sz w:val="20"/>
          <w:szCs w:val="20"/>
          <w:lang w:val="sr-Cyrl-CS"/>
        </w:rPr>
        <w:t>Покрајински секретар</w:t>
      </w:r>
    </w:p>
    <w:p w:rsidR="00AD1760" w:rsidRPr="00AD1760" w:rsidRDefault="00AD1760" w:rsidP="00AD1760">
      <w:pPr>
        <w:jc w:val="right"/>
        <w:rPr>
          <w:rFonts w:asciiTheme="minorHAnsi" w:eastAsiaTheme="minorHAnsi" w:hAnsiTheme="minorHAnsi" w:cstheme="minorBidi"/>
          <w:noProof/>
          <w:sz w:val="20"/>
          <w:szCs w:val="20"/>
          <w:lang w:val="sr-Latn-RS"/>
        </w:rPr>
      </w:pPr>
      <w:r w:rsidRPr="00AD1760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>Владимир Галић</w:t>
      </w:r>
    </w:p>
    <w:p w:rsidR="00AD1760" w:rsidRPr="00AD1760" w:rsidRDefault="00AD1760" w:rsidP="00AD1760">
      <w:pPr>
        <w:tabs>
          <w:tab w:val="left" w:pos="7667"/>
          <w:tab w:val="left" w:pos="8415"/>
        </w:tabs>
        <w:spacing w:after="160" w:line="259" w:lineRule="auto"/>
        <w:ind w:right="38" w:firstLine="5103"/>
        <w:jc w:val="center"/>
        <w:rPr>
          <w:rFonts w:asciiTheme="minorHAnsi" w:hAnsiTheme="minorHAnsi"/>
          <w:noProof/>
          <w:sz w:val="22"/>
          <w:szCs w:val="22"/>
          <w:lang w:val="sr-Cyrl-RS"/>
        </w:rPr>
      </w:pPr>
      <w:r w:rsidRPr="00AD1760">
        <w:rPr>
          <w:rFonts w:asciiTheme="minorHAnsi" w:hAnsiTheme="minorHAnsi"/>
          <w:b/>
          <w:noProof/>
          <w:sz w:val="22"/>
          <w:szCs w:val="22"/>
          <w:lang w:val="sr-Latn-RS"/>
        </w:rPr>
        <w:t xml:space="preserve">               </w:t>
      </w:r>
    </w:p>
    <w:p w:rsidR="00AD1760" w:rsidRPr="00AD1760" w:rsidRDefault="00AD1760" w:rsidP="00AD1760">
      <w:pPr>
        <w:spacing w:line="0" w:lineRule="atLeast"/>
        <w:ind w:firstLine="720"/>
        <w:rPr>
          <w:rFonts w:asciiTheme="minorHAnsi" w:eastAsia="Calibri" w:hAnsiTheme="minorHAnsi" w:cs="Arial"/>
          <w:b/>
          <w:u w:val="single"/>
          <w:lang w:val="sr-Cyrl-RS" w:eastAsia="sr-Latn-RS"/>
        </w:rPr>
      </w:pPr>
    </w:p>
    <w:p w:rsidR="00AD1760" w:rsidRPr="00AD1760" w:rsidRDefault="00AD1760" w:rsidP="00AD1760">
      <w:pPr>
        <w:spacing w:line="0" w:lineRule="atLeast"/>
        <w:ind w:firstLine="720"/>
        <w:jc w:val="left"/>
        <w:rPr>
          <w:rFonts w:asciiTheme="minorHAnsi" w:eastAsia="Calibri" w:hAnsiTheme="minorHAnsi" w:cs="Arial"/>
          <w:b/>
          <w:sz w:val="20"/>
          <w:szCs w:val="20"/>
          <w:u w:val="single"/>
          <w:lang w:val="sr-Cyrl-RS" w:eastAsia="sr-Latn-RS"/>
        </w:rPr>
      </w:pPr>
    </w:p>
    <w:p w:rsidR="00AD1760" w:rsidRPr="00AD1760" w:rsidRDefault="00AD1760" w:rsidP="00AD1760">
      <w:pPr>
        <w:jc w:val="left"/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</w:pPr>
      <w:r w:rsidRPr="00AD1760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>Посл. број: 104-401-389/2023-08</w:t>
      </w:r>
      <w:r w:rsidRPr="00AD1760">
        <w:rPr>
          <w:rFonts w:asciiTheme="minorHAnsi" w:eastAsiaTheme="minorHAnsi" w:hAnsiTheme="minorHAnsi" w:cstheme="minorBidi"/>
          <w:noProof/>
          <w:sz w:val="20"/>
          <w:szCs w:val="20"/>
          <w:lang w:val="sr-Latn-RS"/>
        </w:rPr>
        <w:t>-</w:t>
      </w:r>
      <w:r w:rsidRPr="00AD1760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>2 </w:t>
      </w:r>
    </w:p>
    <w:p w:rsidR="00AD1760" w:rsidRPr="00AD1760" w:rsidRDefault="00AD1760" w:rsidP="00AD1760">
      <w:pPr>
        <w:jc w:val="left"/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</w:pPr>
      <w:r w:rsidRPr="00AD1760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>Дана:</w:t>
      </w:r>
      <w:r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 xml:space="preserve"> </w:t>
      </w:r>
      <w:r>
        <w:rPr>
          <w:rFonts w:asciiTheme="minorHAnsi" w:eastAsiaTheme="minorHAnsi" w:hAnsiTheme="minorHAnsi" w:cstheme="minorBidi"/>
          <w:noProof/>
          <w:sz w:val="20"/>
          <w:szCs w:val="20"/>
          <w:lang w:val="sr-Latn-RS"/>
        </w:rPr>
        <w:t>03</w:t>
      </w:r>
      <w:r w:rsidRPr="00AD1760">
        <w:rPr>
          <w:rFonts w:asciiTheme="minorHAnsi" w:eastAsiaTheme="minorHAnsi" w:hAnsiTheme="minorHAnsi" w:cstheme="minorBidi"/>
          <w:noProof/>
          <w:sz w:val="20"/>
          <w:szCs w:val="20"/>
          <w:lang w:val="sr-Latn-RS"/>
        </w:rPr>
        <w:t>.</w:t>
      </w:r>
      <w:r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>05</w:t>
      </w:r>
      <w:r w:rsidRPr="00AD1760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>.202</w:t>
      </w:r>
      <w:r w:rsidRPr="00AD1760">
        <w:rPr>
          <w:rFonts w:asciiTheme="minorHAnsi" w:eastAsiaTheme="minorHAnsi" w:hAnsiTheme="minorHAnsi" w:cstheme="minorBidi"/>
          <w:noProof/>
          <w:sz w:val="20"/>
          <w:szCs w:val="20"/>
          <w:lang w:val="sr-Latn-RS"/>
        </w:rPr>
        <w:t>3</w:t>
      </w:r>
      <w:r w:rsidRPr="00AD1760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>. године</w:t>
      </w:r>
      <w:r w:rsidRPr="00AD1760">
        <w:rPr>
          <w:rFonts w:asciiTheme="minorHAnsi" w:eastAsiaTheme="minorHAnsi" w:hAnsiTheme="minorHAnsi" w:cstheme="minorBidi"/>
          <w:noProof/>
          <w:sz w:val="20"/>
          <w:szCs w:val="20"/>
          <w:lang w:val="sr-Latn-RS"/>
        </w:rPr>
        <w:t xml:space="preserve">              </w:t>
      </w:r>
    </w:p>
    <w:p w:rsidR="00AD1760" w:rsidRPr="00AD1760" w:rsidRDefault="00AD1760" w:rsidP="00AD1760">
      <w:pPr>
        <w:spacing w:line="0" w:lineRule="atLeast"/>
        <w:ind w:firstLine="720"/>
        <w:jc w:val="left"/>
        <w:rPr>
          <w:rFonts w:asciiTheme="minorHAnsi" w:eastAsia="Calibri" w:hAnsiTheme="minorHAnsi" w:cs="Arial"/>
          <w:b/>
          <w:sz w:val="18"/>
          <w:szCs w:val="18"/>
          <w:u w:val="single"/>
          <w:lang w:val="sr-Cyrl-RS" w:eastAsia="sr-Latn-RS"/>
        </w:rPr>
      </w:pPr>
    </w:p>
    <w:p w:rsidR="001E035B" w:rsidRPr="004125E6" w:rsidRDefault="001E035B"/>
    <w:sectPr w:rsidR="001E035B" w:rsidRPr="004125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multilevel"/>
    <w:tmpl w:val="0000001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5B"/>
    <w:rsid w:val="001E035B"/>
    <w:rsid w:val="002A2F06"/>
    <w:rsid w:val="004125E6"/>
    <w:rsid w:val="0073043D"/>
    <w:rsid w:val="00AD1760"/>
    <w:rsid w:val="00B67B4C"/>
    <w:rsid w:val="00D95453"/>
    <w:rsid w:val="00E0080B"/>
    <w:rsid w:val="00E1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23B07-465D-4060-9F43-B28A4AB9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35B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125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5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25E6"/>
    <w:rPr>
      <w:rFonts w:ascii="Verdana" w:eastAsia="Times New Roman" w:hAnsi="Verdana" w:cs="Times New Roman"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5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E6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BOBAN MILOSAVLJEVIC</cp:lastModifiedBy>
  <cp:revision>2</cp:revision>
  <dcterms:created xsi:type="dcterms:W3CDTF">2023-05-04T08:32:00Z</dcterms:created>
  <dcterms:modified xsi:type="dcterms:W3CDTF">2023-05-04T08:32:00Z</dcterms:modified>
</cp:coreProperties>
</file>