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47E0" w14:textId="6CBB1061" w:rsidR="00D53F71" w:rsidRPr="00635536" w:rsidRDefault="00835FDA" w:rsidP="00D53F71">
      <w:pPr>
        <w:widowControl w:val="0"/>
        <w:autoSpaceDE w:val="0"/>
        <w:autoSpaceDN w:val="0"/>
        <w:spacing w:before="48" w:line="247" w:lineRule="auto"/>
        <w:ind w:left="113" w:right="109" w:firstLine="607"/>
        <w:jc w:val="both"/>
        <w:rPr>
          <w:rFonts w:ascii="Calibri" w:hAnsi="Calibri" w:cs="Calibri"/>
        </w:rPr>
      </w:pPr>
      <w:bookmarkStart w:id="0" w:name="_GoBack"/>
      <w:bookmarkEnd w:id="0"/>
      <w:r w:rsidRPr="00635536">
        <w:rPr>
          <w:rFonts w:ascii="Calibri" w:hAnsi="Calibri" w:cs="Calibri"/>
        </w:rPr>
        <w:t xml:space="preserve">На основу чл. 16, 24. </w:t>
      </w:r>
      <w:proofErr w:type="gramStart"/>
      <w:r w:rsidRPr="00635536">
        <w:rPr>
          <w:rFonts w:ascii="Calibri" w:hAnsi="Calibri" w:cs="Calibri"/>
        </w:rPr>
        <w:t>и</w:t>
      </w:r>
      <w:proofErr w:type="gramEnd"/>
      <w:r w:rsidRPr="00635536">
        <w:rPr>
          <w:rFonts w:ascii="Calibri" w:hAnsi="Calibri" w:cs="Calibri"/>
        </w:rPr>
        <w:t xml:space="preserve"> 33. Покрајинске скупштинске одлуке о покрајинској управи („Службени лист </w:t>
      </w:r>
      <w:r w:rsidR="00D53F71" w:rsidRPr="00635536">
        <w:rPr>
          <w:rFonts w:ascii="Calibri" w:hAnsi="Calibri" w:cs="Calibri"/>
        </w:rPr>
        <w:t xml:space="preserve">На основу чл. 16, 24. </w:t>
      </w:r>
      <w:proofErr w:type="gramStart"/>
      <w:r w:rsidR="00D53F71" w:rsidRPr="00635536">
        <w:rPr>
          <w:rFonts w:ascii="Calibri" w:hAnsi="Calibri" w:cs="Calibri"/>
        </w:rPr>
        <w:t>и</w:t>
      </w:r>
      <w:proofErr w:type="gramEnd"/>
      <w:r w:rsidR="00D53F71" w:rsidRPr="00635536">
        <w:rPr>
          <w:rFonts w:ascii="Calibri" w:hAnsi="Calibri" w:cs="Calibri"/>
        </w:rPr>
        <w:t xml:space="preserve"> 33. Покрајинске скупштинске одлуке о покрајинској управи („Службени лист АПВ“,</w:t>
      </w:r>
      <w:r w:rsidR="00D53F71" w:rsidRPr="00635536">
        <w:rPr>
          <w:rFonts w:ascii="Calibri" w:hAnsi="Calibri" w:cs="Calibri"/>
          <w:spacing w:val="-4"/>
        </w:rPr>
        <w:t xml:space="preserve"> </w:t>
      </w:r>
      <w:r w:rsidR="00D53F71" w:rsidRPr="00635536">
        <w:rPr>
          <w:rFonts w:ascii="Calibri" w:hAnsi="Calibri" w:cs="Calibri"/>
        </w:rPr>
        <w:t>бр.</w:t>
      </w:r>
      <w:r w:rsidR="00D53F71" w:rsidRPr="00635536">
        <w:rPr>
          <w:rFonts w:ascii="Calibri" w:hAnsi="Calibri" w:cs="Calibri"/>
          <w:spacing w:val="-4"/>
        </w:rPr>
        <w:t xml:space="preserve"> </w:t>
      </w:r>
      <w:r w:rsidR="00D53F71" w:rsidRPr="00635536">
        <w:rPr>
          <w:rFonts w:ascii="Calibri" w:hAnsi="Calibri" w:cs="Calibri"/>
        </w:rPr>
        <w:t>37/14</w:t>
      </w:r>
      <w:r w:rsidR="00D53F71" w:rsidRPr="00635536">
        <w:rPr>
          <w:rFonts w:ascii="Calibri" w:hAnsi="Calibri" w:cs="Calibri"/>
          <w:spacing w:val="-5"/>
        </w:rPr>
        <w:t xml:space="preserve"> </w:t>
      </w:r>
      <w:r w:rsidR="00D53F71" w:rsidRPr="00635536">
        <w:rPr>
          <w:rFonts w:ascii="Calibri" w:hAnsi="Calibri" w:cs="Calibri"/>
        </w:rPr>
        <w:t>и</w:t>
      </w:r>
      <w:r w:rsidR="00D53F71" w:rsidRPr="00635536">
        <w:rPr>
          <w:rFonts w:ascii="Calibri" w:hAnsi="Calibri" w:cs="Calibri"/>
          <w:spacing w:val="-4"/>
        </w:rPr>
        <w:t xml:space="preserve"> </w:t>
      </w:r>
      <w:r w:rsidR="00D53F71" w:rsidRPr="00635536">
        <w:rPr>
          <w:rFonts w:ascii="Calibri" w:hAnsi="Calibri" w:cs="Calibri"/>
        </w:rPr>
        <w:t>54/14</w:t>
      </w:r>
      <w:r w:rsidR="00D53F71" w:rsidRPr="00635536">
        <w:rPr>
          <w:rFonts w:ascii="Calibri" w:hAnsi="Calibri" w:cs="Calibri"/>
          <w:spacing w:val="-4"/>
        </w:rPr>
        <w:t xml:space="preserve"> </w:t>
      </w:r>
      <w:r w:rsidR="00D53F71" w:rsidRPr="00635536">
        <w:rPr>
          <w:rFonts w:ascii="Calibri" w:hAnsi="Calibri" w:cs="Calibri"/>
        </w:rPr>
        <w:t>-</w:t>
      </w:r>
      <w:r w:rsidR="00D53F71" w:rsidRPr="00635536">
        <w:rPr>
          <w:rFonts w:ascii="Calibri" w:hAnsi="Calibri" w:cs="Calibri"/>
          <w:spacing w:val="-5"/>
        </w:rPr>
        <w:t xml:space="preserve"> </w:t>
      </w:r>
      <w:r w:rsidR="00D53F71" w:rsidRPr="00635536">
        <w:rPr>
          <w:rFonts w:ascii="Calibri" w:hAnsi="Calibri" w:cs="Calibri"/>
        </w:rPr>
        <w:t>др.одлука,</w:t>
      </w:r>
      <w:r w:rsidR="00D53F71" w:rsidRPr="00635536">
        <w:rPr>
          <w:rFonts w:ascii="Calibri" w:hAnsi="Calibri" w:cs="Calibri"/>
          <w:spacing w:val="-3"/>
        </w:rPr>
        <w:t xml:space="preserve"> </w:t>
      </w:r>
      <w:r w:rsidR="00D53F71" w:rsidRPr="00635536">
        <w:rPr>
          <w:rFonts w:ascii="Calibri" w:hAnsi="Calibri" w:cs="Calibri"/>
        </w:rPr>
        <w:t>37/15,</w:t>
      </w:r>
      <w:r w:rsidR="00D53F71" w:rsidRPr="00635536">
        <w:rPr>
          <w:rFonts w:ascii="Calibri" w:hAnsi="Calibri" w:cs="Calibri"/>
          <w:spacing w:val="-2"/>
        </w:rPr>
        <w:t xml:space="preserve"> </w:t>
      </w:r>
      <w:r w:rsidR="00D53F71" w:rsidRPr="00635536">
        <w:rPr>
          <w:rFonts w:ascii="Calibri" w:hAnsi="Calibri" w:cs="Calibri"/>
        </w:rPr>
        <w:t>29/17</w:t>
      </w:r>
      <w:r w:rsidR="00D53F71" w:rsidRPr="00635536">
        <w:rPr>
          <w:rFonts w:ascii="Calibri" w:hAnsi="Calibri" w:cs="Calibri"/>
          <w:spacing w:val="-5"/>
        </w:rPr>
        <w:t xml:space="preserve">, </w:t>
      </w:r>
      <w:r w:rsidR="00D53F71" w:rsidRPr="00635536">
        <w:rPr>
          <w:rFonts w:ascii="Calibri" w:hAnsi="Calibri" w:cs="Calibri"/>
        </w:rPr>
        <w:t>24/19, 66/20 и 38/21),</w:t>
      </w:r>
      <w:r w:rsidR="00D53F71" w:rsidRPr="00635536">
        <w:rPr>
          <w:rFonts w:ascii="Calibri" w:hAnsi="Calibri" w:cs="Calibri"/>
          <w:spacing w:val="-4"/>
        </w:rPr>
        <w:t xml:space="preserve"> </w:t>
      </w:r>
      <w:r w:rsidR="00D53F71" w:rsidRPr="00635536">
        <w:rPr>
          <w:rFonts w:ascii="Calibri" w:hAnsi="Calibri" w:cs="Calibri"/>
        </w:rPr>
        <w:t>чл.</w:t>
      </w:r>
      <w:r w:rsidR="00D53F71" w:rsidRPr="00635536">
        <w:rPr>
          <w:rFonts w:ascii="Calibri" w:hAnsi="Calibri" w:cs="Calibri"/>
          <w:spacing w:val="-4"/>
        </w:rPr>
        <w:t xml:space="preserve"> </w:t>
      </w:r>
      <w:r w:rsidR="00D53F71" w:rsidRPr="00635536">
        <w:rPr>
          <w:rFonts w:ascii="Calibri" w:hAnsi="Calibri" w:cs="Calibri"/>
        </w:rPr>
        <w:t>11.</w:t>
      </w:r>
      <w:r w:rsidR="00D53F71" w:rsidRPr="00635536">
        <w:rPr>
          <w:rFonts w:ascii="Calibri" w:hAnsi="Calibri" w:cs="Calibri"/>
          <w:spacing w:val="-5"/>
        </w:rPr>
        <w:t xml:space="preserve"> </w:t>
      </w:r>
      <w:proofErr w:type="gramStart"/>
      <w:r w:rsidR="00D53F71" w:rsidRPr="00635536">
        <w:rPr>
          <w:rFonts w:ascii="Calibri" w:hAnsi="Calibri" w:cs="Calibri"/>
        </w:rPr>
        <w:t>и</w:t>
      </w:r>
      <w:proofErr w:type="gramEnd"/>
      <w:r w:rsidR="00D53F71" w:rsidRPr="00635536">
        <w:rPr>
          <w:rFonts w:ascii="Calibri" w:hAnsi="Calibri" w:cs="Calibri"/>
          <w:spacing w:val="-4"/>
        </w:rPr>
        <w:t xml:space="preserve"> </w:t>
      </w:r>
      <w:r w:rsidR="00D53F71" w:rsidRPr="00635536">
        <w:rPr>
          <w:rFonts w:ascii="Calibri" w:hAnsi="Calibri" w:cs="Calibri"/>
        </w:rPr>
        <w:t xml:space="preserve">23. </w:t>
      </w:r>
      <w:proofErr w:type="gramStart"/>
      <w:r w:rsidR="00D53F71" w:rsidRPr="00635536">
        <w:rPr>
          <w:rFonts w:ascii="Calibri" w:hAnsi="Calibri" w:cs="Calibri"/>
        </w:rPr>
        <w:t>став</w:t>
      </w:r>
      <w:proofErr w:type="gramEnd"/>
      <w:r w:rsidR="00D53F71" w:rsidRPr="00635536">
        <w:rPr>
          <w:rFonts w:ascii="Calibri" w:hAnsi="Calibri" w:cs="Calibri"/>
        </w:rPr>
        <w:t xml:space="preserve"> 4.</w:t>
      </w:r>
      <w:r w:rsidR="00D53F71" w:rsidRPr="00635536">
        <w:rPr>
          <w:rFonts w:ascii="Calibri" w:hAnsi="Calibri" w:cs="Calibri"/>
          <w:spacing w:val="-4"/>
        </w:rPr>
        <w:t xml:space="preserve"> </w:t>
      </w:r>
      <w:r w:rsidR="00D53F71" w:rsidRPr="00635536">
        <w:rPr>
          <w:rFonts w:ascii="Calibri" w:hAnsi="Calibri" w:cs="Calibri"/>
        </w:rPr>
        <w:t>Покрајинске</w:t>
      </w:r>
      <w:r w:rsidR="00D53F71" w:rsidRPr="00635536">
        <w:rPr>
          <w:rFonts w:ascii="Calibri" w:hAnsi="Calibri" w:cs="Calibri"/>
          <w:spacing w:val="-5"/>
        </w:rPr>
        <w:t xml:space="preserve"> </w:t>
      </w:r>
      <w:r w:rsidR="00D53F71" w:rsidRPr="00635536">
        <w:rPr>
          <w:rFonts w:ascii="Calibri" w:hAnsi="Calibri" w:cs="Calibri"/>
        </w:rPr>
        <w:t>скупштинске</w:t>
      </w:r>
      <w:r w:rsidR="00D53F71" w:rsidRPr="00635536">
        <w:rPr>
          <w:rFonts w:ascii="Calibri" w:hAnsi="Calibri" w:cs="Calibri"/>
          <w:spacing w:val="-5"/>
        </w:rPr>
        <w:t xml:space="preserve"> </w:t>
      </w:r>
      <w:r w:rsidR="00D53F71" w:rsidRPr="00635536">
        <w:rPr>
          <w:rFonts w:ascii="Calibri" w:hAnsi="Calibri" w:cs="Calibri"/>
        </w:rPr>
        <w:t>одлуке о</w:t>
      </w:r>
      <w:r w:rsidR="00D53F71" w:rsidRPr="00635536">
        <w:rPr>
          <w:rFonts w:ascii="Calibri" w:hAnsi="Calibri" w:cs="Calibri"/>
          <w:spacing w:val="-7"/>
        </w:rPr>
        <w:t xml:space="preserve"> </w:t>
      </w:r>
      <w:r w:rsidR="00D53F71" w:rsidRPr="00635536">
        <w:rPr>
          <w:rFonts w:ascii="Calibri" w:hAnsi="Calibri" w:cs="Calibri"/>
        </w:rPr>
        <w:t>буџету</w:t>
      </w:r>
      <w:r w:rsidR="00D53F71" w:rsidRPr="00635536">
        <w:rPr>
          <w:rFonts w:ascii="Calibri" w:hAnsi="Calibri" w:cs="Calibri"/>
          <w:spacing w:val="-7"/>
        </w:rPr>
        <w:t xml:space="preserve"> </w:t>
      </w:r>
      <w:r w:rsidR="00D53F71" w:rsidRPr="00635536">
        <w:rPr>
          <w:rFonts w:ascii="Calibri" w:hAnsi="Calibri" w:cs="Calibri"/>
        </w:rPr>
        <w:t>АП</w:t>
      </w:r>
      <w:r w:rsidR="00D53F71" w:rsidRPr="00635536">
        <w:rPr>
          <w:rFonts w:ascii="Calibri" w:hAnsi="Calibri" w:cs="Calibri"/>
          <w:spacing w:val="-6"/>
        </w:rPr>
        <w:t xml:space="preserve"> </w:t>
      </w:r>
      <w:r w:rsidR="00D53F71" w:rsidRPr="00635536">
        <w:rPr>
          <w:rFonts w:ascii="Calibri" w:hAnsi="Calibri" w:cs="Calibri"/>
        </w:rPr>
        <w:t>Војводине</w:t>
      </w:r>
      <w:r w:rsidR="00D53F71" w:rsidRPr="00635536">
        <w:rPr>
          <w:rFonts w:ascii="Calibri" w:hAnsi="Calibri" w:cs="Calibri"/>
          <w:spacing w:val="-7"/>
        </w:rPr>
        <w:t xml:space="preserve"> </w:t>
      </w:r>
      <w:r w:rsidR="00D53F71" w:rsidRPr="00635536">
        <w:rPr>
          <w:rFonts w:ascii="Calibri" w:hAnsi="Calibri" w:cs="Calibri"/>
        </w:rPr>
        <w:t>за</w:t>
      </w:r>
      <w:r w:rsidR="00D53F71" w:rsidRPr="00635536">
        <w:rPr>
          <w:rFonts w:ascii="Calibri" w:hAnsi="Calibri" w:cs="Calibri"/>
          <w:spacing w:val="-4"/>
        </w:rPr>
        <w:t xml:space="preserve"> </w:t>
      </w:r>
      <w:r w:rsidR="00D53F71" w:rsidRPr="00635536">
        <w:rPr>
          <w:rFonts w:ascii="Calibri" w:hAnsi="Calibri" w:cs="Calibri"/>
        </w:rPr>
        <w:t>2023.</w:t>
      </w:r>
      <w:r w:rsidR="00D53F71" w:rsidRPr="00635536">
        <w:rPr>
          <w:rFonts w:ascii="Calibri" w:hAnsi="Calibri" w:cs="Calibri"/>
          <w:spacing w:val="-7"/>
        </w:rPr>
        <w:t xml:space="preserve"> </w:t>
      </w:r>
      <w:proofErr w:type="gramStart"/>
      <w:r w:rsidR="00D53F71" w:rsidRPr="00635536">
        <w:rPr>
          <w:rFonts w:ascii="Calibri" w:hAnsi="Calibri" w:cs="Calibri"/>
        </w:rPr>
        <w:t>годину</w:t>
      </w:r>
      <w:proofErr w:type="gramEnd"/>
      <w:r w:rsidR="00D53F71" w:rsidRPr="00635536">
        <w:rPr>
          <w:rFonts w:ascii="Calibri" w:hAnsi="Calibri" w:cs="Calibri"/>
          <w:spacing w:val="-6"/>
        </w:rPr>
        <w:t xml:space="preserve"> </w:t>
      </w:r>
      <w:r w:rsidR="00D53F71" w:rsidRPr="00635536">
        <w:rPr>
          <w:rFonts w:ascii="Calibri" w:hAnsi="Calibri" w:cs="Calibri"/>
        </w:rPr>
        <w:t>(„Службени</w:t>
      </w:r>
      <w:r w:rsidR="00D53F71" w:rsidRPr="00635536">
        <w:rPr>
          <w:rFonts w:ascii="Calibri" w:hAnsi="Calibri" w:cs="Calibri"/>
          <w:spacing w:val="-4"/>
        </w:rPr>
        <w:t xml:space="preserve"> </w:t>
      </w:r>
      <w:r w:rsidR="00D53F71" w:rsidRPr="00635536">
        <w:rPr>
          <w:rFonts w:ascii="Calibri" w:hAnsi="Calibri" w:cs="Calibri"/>
        </w:rPr>
        <w:t>лист</w:t>
      </w:r>
      <w:r w:rsidR="00D53F71" w:rsidRPr="00635536">
        <w:rPr>
          <w:rFonts w:ascii="Calibri" w:hAnsi="Calibri" w:cs="Calibri"/>
          <w:spacing w:val="-4"/>
        </w:rPr>
        <w:t xml:space="preserve"> </w:t>
      </w:r>
      <w:r w:rsidR="00D53F71" w:rsidRPr="00635536">
        <w:rPr>
          <w:rFonts w:ascii="Calibri" w:hAnsi="Calibri" w:cs="Calibri"/>
        </w:rPr>
        <w:t>АПВ“,брoj</w:t>
      </w:r>
      <w:r w:rsidR="00D53F71" w:rsidRPr="00635536">
        <w:rPr>
          <w:rFonts w:ascii="Calibri" w:hAnsi="Calibri" w:cs="Calibri"/>
          <w:spacing w:val="-1"/>
        </w:rPr>
        <w:t xml:space="preserve"> 54</w:t>
      </w:r>
      <w:r w:rsidR="00D53F71" w:rsidRPr="00635536">
        <w:rPr>
          <w:rFonts w:ascii="Calibri" w:hAnsi="Calibri" w:cs="Calibri"/>
        </w:rPr>
        <w:t>/22),</w:t>
      </w:r>
      <w:r w:rsidR="00D53F71" w:rsidRPr="00635536">
        <w:rPr>
          <w:rFonts w:ascii="Calibri" w:hAnsi="Calibri" w:cs="Calibri"/>
          <w:spacing w:val="-7"/>
        </w:rPr>
        <w:t xml:space="preserve"> </w:t>
      </w:r>
      <w:r w:rsidR="00D53F71" w:rsidRPr="00635536">
        <w:rPr>
          <w:rFonts w:ascii="Calibri" w:hAnsi="Calibri" w:cs="Calibri"/>
        </w:rPr>
        <w:t>у</w:t>
      </w:r>
      <w:r w:rsidR="00D53F71" w:rsidRPr="00635536">
        <w:rPr>
          <w:rFonts w:ascii="Calibri" w:hAnsi="Calibri" w:cs="Calibri"/>
          <w:spacing w:val="-6"/>
        </w:rPr>
        <w:t xml:space="preserve"> </w:t>
      </w:r>
      <w:r w:rsidR="00D53F71" w:rsidRPr="00635536">
        <w:rPr>
          <w:rFonts w:ascii="Calibri" w:hAnsi="Calibri" w:cs="Calibri"/>
        </w:rPr>
        <w:t>вези</w:t>
      </w:r>
      <w:r w:rsidR="00D53F71" w:rsidRPr="00635536">
        <w:rPr>
          <w:rFonts w:ascii="Calibri" w:hAnsi="Calibri" w:cs="Calibri"/>
          <w:spacing w:val="-4"/>
        </w:rPr>
        <w:t xml:space="preserve"> </w:t>
      </w:r>
      <w:r w:rsidR="00D53F71" w:rsidRPr="00635536">
        <w:rPr>
          <w:rFonts w:ascii="Calibri" w:hAnsi="Calibri" w:cs="Calibri"/>
        </w:rPr>
        <w:t>са</w:t>
      </w:r>
      <w:r w:rsidR="00D53F71" w:rsidRPr="00635536">
        <w:rPr>
          <w:rFonts w:ascii="Calibri" w:hAnsi="Calibri" w:cs="Calibri"/>
          <w:spacing w:val="-6"/>
        </w:rPr>
        <w:t xml:space="preserve"> </w:t>
      </w:r>
      <w:r w:rsidR="00D53F71" w:rsidRPr="00635536">
        <w:rPr>
          <w:rFonts w:ascii="Calibri" w:hAnsi="Calibri" w:cs="Calibri"/>
        </w:rPr>
        <w:t>Законом</w:t>
      </w:r>
      <w:r w:rsidR="00D53F71" w:rsidRPr="00635536">
        <w:rPr>
          <w:rFonts w:ascii="Calibri" w:hAnsi="Calibri" w:cs="Calibri"/>
          <w:spacing w:val="-7"/>
        </w:rPr>
        <w:t xml:space="preserve"> </w:t>
      </w:r>
      <w:r w:rsidR="00D53F71" w:rsidRPr="00635536">
        <w:rPr>
          <w:rFonts w:ascii="Calibri" w:hAnsi="Calibri" w:cs="Calibri"/>
        </w:rPr>
        <w:t>о</w:t>
      </w:r>
      <w:r w:rsidR="00D53F71" w:rsidRPr="00635536">
        <w:rPr>
          <w:rFonts w:ascii="Calibri" w:hAnsi="Calibri" w:cs="Calibri"/>
          <w:spacing w:val="-4"/>
        </w:rPr>
        <w:t xml:space="preserve"> </w:t>
      </w:r>
      <w:r w:rsidR="00D53F71" w:rsidRPr="00635536">
        <w:rPr>
          <w:rFonts w:ascii="Calibri" w:hAnsi="Calibri" w:cs="Calibri"/>
        </w:rPr>
        <w:t xml:space="preserve">подстицајима у пољопривреди и руралном развоју („Службени гласник РС“, бр. 10/13, 142/14, 103/15 и 101/16), Покрајинском скупштинском одлуком о програму подршке за спровођење пољопривредне политике за развој села и политике руралног развоја за територију Аутономне покрајине Војводине у 2023. </w:t>
      </w:r>
      <w:proofErr w:type="gramStart"/>
      <w:r w:rsidR="00D53F71" w:rsidRPr="00635536">
        <w:rPr>
          <w:rFonts w:ascii="Calibri" w:hAnsi="Calibri" w:cs="Calibri"/>
        </w:rPr>
        <w:t>години</w:t>
      </w:r>
      <w:proofErr w:type="gramEnd"/>
      <w:r w:rsidR="00D53F71" w:rsidRPr="00635536">
        <w:rPr>
          <w:rFonts w:ascii="Calibri" w:hAnsi="Calibri" w:cs="Calibri"/>
        </w:rPr>
        <w:t xml:space="preserve"> („Службени лист АПВ“,број</w:t>
      </w:r>
      <w:r w:rsidR="00AE0EFA">
        <w:rPr>
          <w:rFonts w:ascii="Calibri" w:hAnsi="Calibri" w:cs="Calibri"/>
        </w:rPr>
        <w:t xml:space="preserve"> </w:t>
      </w:r>
      <w:r w:rsidR="00D53F71" w:rsidRPr="00635536">
        <w:rPr>
          <w:rFonts w:ascii="Calibri" w:hAnsi="Calibri" w:cs="Calibri"/>
        </w:rPr>
        <w:t xml:space="preserve">54/22) и </w:t>
      </w:r>
      <w:r w:rsidR="00DC046E" w:rsidRPr="00635536">
        <w:rPr>
          <w:rFonts w:ascii="Calibri" w:hAnsi="Calibri" w:cs="Calibri"/>
          <w:lang w:val="sr-Cyrl-RS"/>
        </w:rPr>
        <w:t xml:space="preserve">члана 16. </w:t>
      </w:r>
      <w:r w:rsidR="00DC046E" w:rsidRPr="00635536">
        <w:rPr>
          <w:rFonts w:ascii="Calibri" w:hAnsi="Calibri" w:cs="Calibri"/>
        </w:rPr>
        <w:t>Правилника</w:t>
      </w:r>
      <w:r w:rsidR="00D53F71" w:rsidRPr="00635536">
        <w:rPr>
          <w:rFonts w:ascii="Calibri" w:hAnsi="Calibri" w:cs="Calibri"/>
        </w:rPr>
        <w:t xml:space="preserve"> о спровођењу конкурса које расписује Покрајински секретаријат за пољопривреду, водопривреду и шумарство („Службени лист АП Војводине 8/2023), покрајински секретар за пољопривреду, водопривреду и шумарство (у даљем тексту: покрајински секретар)</w:t>
      </w:r>
      <w:r w:rsidR="00D53F71" w:rsidRPr="00635536">
        <w:rPr>
          <w:rFonts w:ascii="Calibri" w:hAnsi="Calibri" w:cs="Calibri"/>
          <w:spacing w:val="-7"/>
        </w:rPr>
        <w:t xml:space="preserve"> </w:t>
      </w:r>
      <w:r w:rsidR="00D53F71" w:rsidRPr="00635536">
        <w:rPr>
          <w:rFonts w:ascii="Calibri" w:hAnsi="Calibri" w:cs="Calibri"/>
        </w:rPr>
        <w:t>доноси</w:t>
      </w:r>
    </w:p>
    <w:p w14:paraId="5E913A55" w14:textId="77777777" w:rsidR="003C7EFF" w:rsidRPr="00635536" w:rsidRDefault="003C7EFF" w:rsidP="00D53F71">
      <w:pPr>
        <w:widowControl w:val="0"/>
        <w:autoSpaceDE w:val="0"/>
        <w:autoSpaceDN w:val="0"/>
        <w:spacing w:before="48" w:line="244" w:lineRule="auto"/>
        <w:ind w:left="113" w:right="109" w:firstLine="607"/>
        <w:rPr>
          <w:rFonts w:eastAsia="Calibri" w:cs="Times New Roman"/>
          <w:color w:val="FF0000"/>
          <w:lang w:val="sr-Cyrl-CS"/>
        </w:rPr>
      </w:pPr>
    </w:p>
    <w:p w14:paraId="0477C68B" w14:textId="77777777" w:rsidR="003C7EFF" w:rsidRPr="00C870CE" w:rsidRDefault="003C7EFF" w:rsidP="003C7EFF">
      <w:pPr>
        <w:spacing w:after="0" w:line="240" w:lineRule="auto"/>
        <w:ind w:firstLine="1418"/>
        <w:jc w:val="both"/>
        <w:rPr>
          <w:rFonts w:eastAsia="Calibri" w:cs="Times New Roman"/>
          <w:color w:val="FF0000"/>
          <w:sz w:val="20"/>
          <w:szCs w:val="20"/>
          <w:lang w:val="sr-Cyrl-CS"/>
        </w:rPr>
      </w:pPr>
    </w:p>
    <w:p w14:paraId="0208790C" w14:textId="431EB55C" w:rsidR="003C7EFF" w:rsidRPr="00C870CE" w:rsidRDefault="003C7EFF" w:rsidP="003C7EFF">
      <w:pPr>
        <w:spacing w:after="0" w:line="240" w:lineRule="auto"/>
        <w:jc w:val="center"/>
        <w:rPr>
          <w:rFonts w:eastAsia="Times New Roman" w:cs="Times New Roman"/>
          <w:b/>
          <w:bCs/>
          <w:color w:val="000000"/>
          <w:sz w:val="20"/>
          <w:szCs w:val="20"/>
        </w:rPr>
      </w:pPr>
      <w:r w:rsidRPr="00C870CE">
        <w:rPr>
          <w:rFonts w:eastAsia="Times New Roman" w:cs="Times New Roman"/>
          <w:color w:val="000000"/>
          <w:sz w:val="20"/>
          <w:szCs w:val="20"/>
        </w:rPr>
        <w:br/>
      </w:r>
      <w:r w:rsidRPr="00C870CE">
        <w:rPr>
          <w:rFonts w:eastAsia="Times New Roman" w:cs="Times New Roman"/>
          <w:b/>
          <w:bCs/>
          <w:color w:val="000000"/>
          <w:sz w:val="20"/>
          <w:szCs w:val="20"/>
        </w:rPr>
        <w:t>ПРАВИЛНИК</w:t>
      </w:r>
      <w:r w:rsidRPr="00C870CE">
        <w:rPr>
          <w:rFonts w:eastAsia="Times New Roman" w:cs="Times New Roman"/>
          <w:b/>
          <w:bCs/>
          <w:color w:val="000000"/>
          <w:sz w:val="20"/>
          <w:szCs w:val="20"/>
        </w:rPr>
        <w:br/>
        <w:t xml:space="preserve">O ДОДЕЛИ СРЕДСТАВА ЗА СУФИНАНСИРАЊЕ ИНВЕСТИЦИЈА У ОПРЕМУ ЗА ПРОИЗВОДЊУ ВИНА И РАКИЈЕ </w:t>
      </w:r>
      <w:r w:rsidR="002B7404">
        <w:rPr>
          <w:rFonts w:eastAsia="Times New Roman" w:cs="Times New Roman"/>
          <w:b/>
          <w:bCs/>
          <w:color w:val="000000"/>
          <w:sz w:val="20"/>
          <w:szCs w:val="20"/>
          <w:lang w:val="sr-Cyrl-RS"/>
        </w:rPr>
        <w:t>У</w:t>
      </w:r>
      <w:r w:rsidR="002B7404">
        <w:rPr>
          <w:rFonts w:eastAsia="Times New Roman" w:cs="Times New Roman"/>
          <w:b/>
          <w:bCs/>
          <w:color w:val="000000"/>
          <w:sz w:val="20"/>
          <w:szCs w:val="20"/>
        </w:rPr>
        <w:t xml:space="preserve"> АП ВОЈВОДИНИ</w:t>
      </w:r>
      <w:r w:rsidRPr="00C870CE">
        <w:rPr>
          <w:rFonts w:eastAsia="Times New Roman" w:cs="Times New Roman"/>
          <w:b/>
          <w:bCs/>
          <w:color w:val="000000"/>
          <w:sz w:val="20"/>
          <w:szCs w:val="20"/>
        </w:rPr>
        <w:t xml:space="preserve"> У 202</w:t>
      </w:r>
      <w:r w:rsidR="00BF03B6">
        <w:rPr>
          <w:rFonts w:eastAsia="Times New Roman" w:cs="Times New Roman"/>
          <w:b/>
          <w:bCs/>
          <w:color w:val="000000"/>
          <w:sz w:val="20"/>
          <w:szCs w:val="20"/>
        </w:rPr>
        <w:t>3</w:t>
      </w:r>
      <w:r w:rsidRPr="00C870CE">
        <w:rPr>
          <w:rFonts w:eastAsia="Times New Roman" w:cs="Times New Roman"/>
          <w:b/>
          <w:bCs/>
          <w:color w:val="000000"/>
          <w:sz w:val="20"/>
          <w:szCs w:val="20"/>
        </w:rPr>
        <w:t>. ГОДИНИ</w:t>
      </w:r>
    </w:p>
    <w:p w14:paraId="1A187DD4" w14:textId="77777777" w:rsidR="003C7EFF" w:rsidRPr="00C870CE" w:rsidRDefault="003C7EFF" w:rsidP="003C7EFF">
      <w:pPr>
        <w:spacing w:after="0" w:line="240" w:lineRule="auto"/>
        <w:jc w:val="center"/>
        <w:rPr>
          <w:rFonts w:eastAsia="Times New Roman" w:cs="Times New Roman"/>
          <w:b/>
          <w:bCs/>
          <w:color w:val="000000"/>
          <w:sz w:val="20"/>
          <w:szCs w:val="20"/>
        </w:rPr>
      </w:pPr>
      <w:r w:rsidRPr="00C870CE">
        <w:rPr>
          <w:rFonts w:eastAsia="Times New Roman" w:cs="Times New Roman"/>
          <w:b/>
          <w:bCs/>
          <w:color w:val="000000"/>
          <w:sz w:val="20"/>
          <w:szCs w:val="20"/>
        </w:rPr>
        <w:br/>
        <w:t>Опште одредбе</w:t>
      </w:r>
    </w:p>
    <w:p w14:paraId="389FF7E6" w14:textId="77777777" w:rsidR="003C7EFF" w:rsidRPr="00C870CE" w:rsidRDefault="003C7EFF" w:rsidP="003C7EFF">
      <w:pPr>
        <w:spacing w:after="0" w:line="240" w:lineRule="auto"/>
        <w:jc w:val="center"/>
        <w:rPr>
          <w:rFonts w:eastAsia="Times New Roman" w:cs="Times New Roman"/>
          <w:color w:val="000000"/>
          <w:sz w:val="20"/>
          <w:szCs w:val="20"/>
        </w:rPr>
      </w:pPr>
      <w:r w:rsidRPr="00C870CE">
        <w:rPr>
          <w:rFonts w:eastAsia="Times New Roman" w:cs="Times New Roman"/>
          <w:b/>
          <w:bCs/>
          <w:color w:val="000000"/>
          <w:sz w:val="20"/>
          <w:szCs w:val="20"/>
        </w:rPr>
        <w:br/>
      </w:r>
      <w:r w:rsidRPr="00C870CE">
        <w:rPr>
          <w:rFonts w:eastAsia="Times New Roman" w:cs="Times New Roman"/>
          <w:color w:val="000000"/>
          <w:sz w:val="20"/>
          <w:szCs w:val="20"/>
        </w:rPr>
        <w:t>Члан 1.</w:t>
      </w:r>
    </w:p>
    <w:p w14:paraId="6BF600C7" w14:textId="77777777" w:rsidR="00D53F71" w:rsidRDefault="00D53F71" w:rsidP="00D53F71">
      <w:pPr>
        <w:jc w:val="both"/>
        <w:rPr>
          <w:rFonts w:eastAsia="Times New Roman" w:cs="Times New Roman"/>
          <w:color w:val="000000"/>
          <w:sz w:val="20"/>
          <w:szCs w:val="20"/>
        </w:rPr>
      </w:pPr>
    </w:p>
    <w:p w14:paraId="5788C468" w14:textId="725AB3B0" w:rsidR="00D53F71" w:rsidRPr="00635536" w:rsidRDefault="003C7EFF" w:rsidP="00D53F71">
      <w:pPr>
        <w:ind w:firstLine="708"/>
        <w:jc w:val="both"/>
        <w:rPr>
          <w:rFonts w:ascii="Calibri" w:hAnsi="Calibri" w:cs="Calibri"/>
          <w:lang w:val="sr-Cyrl-RS"/>
        </w:rPr>
      </w:pPr>
      <w:r w:rsidRPr="00635536">
        <w:rPr>
          <w:rFonts w:eastAsia="Times New Roman" w:cs="Times New Roman"/>
        </w:rPr>
        <w:t xml:space="preserve">Правилником o додели средстава за суфинансирање инвестиција у опрему за производњу вина и ракије </w:t>
      </w:r>
      <w:r w:rsidR="0092158B">
        <w:rPr>
          <w:rFonts w:eastAsia="Times New Roman" w:cs="Times New Roman"/>
          <w:lang w:val="sr-Cyrl-RS"/>
        </w:rPr>
        <w:t>у</w:t>
      </w:r>
      <w:r w:rsidRPr="00635536">
        <w:rPr>
          <w:rFonts w:eastAsia="Times New Roman" w:cs="Times New Roman"/>
        </w:rPr>
        <w:t xml:space="preserve"> АП Војводин</w:t>
      </w:r>
      <w:r w:rsidR="0092158B">
        <w:rPr>
          <w:rFonts w:eastAsia="Times New Roman" w:cs="Times New Roman"/>
          <w:lang w:val="sr-Cyrl-RS"/>
        </w:rPr>
        <w:t>и</w:t>
      </w:r>
      <w:r w:rsidRPr="00635536">
        <w:rPr>
          <w:rFonts w:eastAsia="Times New Roman" w:cs="Times New Roman"/>
        </w:rPr>
        <w:t xml:space="preserve"> у 202</w:t>
      </w:r>
      <w:r w:rsidR="00BF03B6" w:rsidRPr="00635536">
        <w:rPr>
          <w:rFonts w:eastAsia="Times New Roman" w:cs="Times New Roman"/>
        </w:rPr>
        <w:t>3</w:t>
      </w:r>
      <w:r w:rsidRPr="00635536">
        <w:rPr>
          <w:rFonts w:eastAsia="Times New Roman" w:cs="Times New Roman"/>
        </w:rPr>
        <w:t>. години (у даљем тексту: Правилник)</w:t>
      </w:r>
      <w:r w:rsidR="008C7D17" w:rsidRPr="00635536">
        <w:rPr>
          <w:rFonts w:eastAsia="Times New Roman" w:cs="Times New Roman"/>
        </w:rPr>
        <w:t xml:space="preserve"> </w:t>
      </w:r>
      <w:r w:rsidR="00D53F71" w:rsidRPr="00635536">
        <w:rPr>
          <w:rFonts w:ascii="Calibri" w:hAnsi="Calibri" w:cs="Calibri"/>
          <w:lang w:val="sr-Cyrl-RS"/>
        </w:rPr>
        <w:t xml:space="preserve"> прописује се намена бесповратних средстава, корисници, обавезна документација, поступак додељивања бесповратних средства, </w:t>
      </w:r>
      <w:r w:rsidR="00D53F71" w:rsidRPr="00635536">
        <w:rPr>
          <w:rFonts w:ascii="Calibri" w:hAnsi="Calibri" w:cs="Calibri"/>
          <w:lang w:val="sr-Cyrl-CS"/>
        </w:rPr>
        <w:t>поступање с непотпуним пријавама,</w:t>
      </w:r>
      <w:r w:rsidR="00D53F71" w:rsidRPr="00635536">
        <w:rPr>
          <w:rFonts w:ascii="Calibri" w:hAnsi="Calibri" w:cs="Calibri"/>
          <w:lang w:val="sr-Cyrl-RS"/>
        </w:rPr>
        <w:t xml:space="preserve"> критеријуми за доделу средстава, </w:t>
      </w:r>
      <w:r w:rsidR="00D53F71" w:rsidRPr="00635536">
        <w:rPr>
          <w:rFonts w:ascii="Calibri" w:hAnsi="Calibri" w:cs="Calibri"/>
          <w:lang w:val="sr-Cyrl-CS"/>
        </w:rPr>
        <w:t xml:space="preserve">закључивање уговора с корисницима </w:t>
      </w:r>
      <w:r w:rsidR="00D53F71" w:rsidRPr="00635536">
        <w:rPr>
          <w:rFonts w:ascii="Calibri" w:hAnsi="Calibri" w:cs="Calibri"/>
          <w:lang w:val="sr-Cyrl-RS"/>
        </w:rPr>
        <w:t xml:space="preserve">бесповратних </w:t>
      </w:r>
      <w:r w:rsidR="00D53F71" w:rsidRPr="00635536">
        <w:rPr>
          <w:rFonts w:ascii="Calibri" w:hAnsi="Calibri" w:cs="Calibri"/>
          <w:lang w:val="sr-Cyrl-CS"/>
        </w:rPr>
        <w:t>средстава, обавезе корисника средстава</w:t>
      </w:r>
      <w:r w:rsidR="00D53F71" w:rsidRPr="00635536">
        <w:rPr>
          <w:rFonts w:ascii="Calibri" w:hAnsi="Calibri" w:cs="Calibri"/>
          <w:lang w:val="sr-Cyrl-RS"/>
        </w:rPr>
        <w:t xml:space="preserve"> и друга питања значајна за реализацију Програма подршке за спровођење пољопривредне политике и политике руралног развоја за територију Аутономне покрајине Војводине за 2023. годину ( у даљем тексту: Програм), који је саставни део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2023. годину („Службени лист АПВ”, број</w:t>
      </w:r>
      <w:r w:rsidR="00D53F71" w:rsidRPr="00635536">
        <w:rPr>
          <w:rFonts w:ascii="Calibri" w:hAnsi="Calibri" w:cs="Calibri"/>
        </w:rPr>
        <w:t xml:space="preserve"> </w:t>
      </w:r>
      <w:r w:rsidR="00D53F71" w:rsidRPr="00635536">
        <w:rPr>
          <w:rFonts w:ascii="Calibri" w:hAnsi="Calibri" w:cs="Calibri"/>
          <w:lang w:val="sr-Cyrl-RS"/>
        </w:rPr>
        <w:t>54</w:t>
      </w:r>
      <w:r w:rsidR="00D53F71" w:rsidRPr="00635536">
        <w:rPr>
          <w:rFonts w:ascii="Calibri" w:hAnsi="Calibri" w:cs="Calibri"/>
        </w:rPr>
        <w:t>/20</w:t>
      </w:r>
      <w:r w:rsidR="00D53F71" w:rsidRPr="00635536">
        <w:rPr>
          <w:rFonts w:ascii="Calibri" w:hAnsi="Calibri" w:cs="Calibri"/>
          <w:lang w:val="sr-Cyrl-RS"/>
        </w:rPr>
        <w:t>21) на који је сагласност дало Министарство пољопривреде, шумарства и водопривреде број: 320-40-08601/</w:t>
      </w:r>
      <w:r w:rsidR="00D53F71" w:rsidRPr="00635536">
        <w:rPr>
          <w:rFonts w:ascii="Calibri" w:hAnsi="Calibri" w:cs="Calibri"/>
          <w:lang w:val="sr-Latn-RS"/>
        </w:rPr>
        <w:t>2022-09</w:t>
      </w:r>
      <w:r w:rsidR="00D53F71" w:rsidRPr="00635536">
        <w:rPr>
          <w:rFonts w:ascii="Calibri" w:hAnsi="Calibri" w:cs="Calibri"/>
          <w:lang w:val="sr-Cyrl-RS"/>
        </w:rPr>
        <w:t xml:space="preserve"> од</w:t>
      </w:r>
      <w:r w:rsidR="00D53F71" w:rsidRPr="00635536">
        <w:rPr>
          <w:rFonts w:ascii="Calibri" w:hAnsi="Calibri" w:cs="Calibri"/>
          <w:lang w:val="sr-Latn-RS"/>
        </w:rPr>
        <w:t xml:space="preserve"> </w:t>
      </w:r>
      <w:r w:rsidR="00D53F71" w:rsidRPr="00635536">
        <w:rPr>
          <w:rFonts w:ascii="Calibri" w:hAnsi="Calibri" w:cs="Calibri"/>
          <w:lang w:val="sr-Cyrl-RS"/>
        </w:rPr>
        <w:t>07.12.2022. године.</w:t>
      </w:r>
    </w:p>
    <w:p w14:paraId="34E3BC33" w14:textId="77777777" w:rsidR="00D53F71" w:rsidRPr="001F3D40" w:rsidRDefault="00D53F71" w:rsidP="00D53F71">
      <w:pPr>
        <w:ind w:firstLine="720"/>
        <w:jc w:val="both"/>
        <w:rPr>
          <w:rFonts w:ascii="Calibri" w:hAnsi="Calibri" w:cs="Calibri"/>
          <w:lang w:val="sr-Cyrl-RS"/>
        </w:rPr>
      </w:pPr>
      <w:r w:rsidRPr="001F3D40">
        <w:rPr>
          <w:rFonts w:ascii="Calibri" w:hAnsi="Calibri" w:cs="Calibri"/>
          <w:lang w:val="sr-Cyrl-RS"/>
        </w:rPr>
        <w:t xml:space="preserve">Програм из става 1. овог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 </w:t>
      </w:r>
    </w:p>
    <w:p w14:paraId="1FB7B204" w14:textId="77777777" w:rsidR="00952A43" w:rsidRPr="00635536" w:rsidRDefault="00E869CB" w:rsidP="001E0EA8">
      <w:pPr>
        <w:ind w:left="2832"/>
        <w:jc w:val="both"/>
        <w:rPr>
          <w:rFonts w:eastAsia="Times New Roman" w:cs="Times New Roman"/>
          <w:b/>
          <w:color w:val="000000"/>
          <w:w w:val="115"/>
          <w:lang w:eastAsia="ja-JP"/>
        </w:rPr>
      </w:pPr>
      <w:r w:rsidRPr="001F3D40">
        <w:rPr>
          <w:rFonts w:eastAsia="Times New Roman" w:cs="Times New Roman"/>
          <w:color w:val="000000"/>
          <w:sz w:val="20"/>
          <w:szCs w:val="20"/>
          <w:lang w:val="sr-Cyrl-RS"/>
        </w:rPr>
        <w:br/>
      </w:r>
      <w:r w:rsidR="009E42F3" w:rsidRPr="00635536">
        <w:rPr>
          <w:rFonts w:eastAsia="Times New Roman" w:cs="Times New Roman"/>
          <w:b/>
          <w:bCs/>
          <w:color w:val="000000"/>
          <w:u w:val="single"/>
        </w:rPr>
        <w:t>Висина и</w:t>
      </w:r>
      <w:r w:rsidR="0038695E" w:rsidRPr="00635536">
        <w:rPr>
          <w:rFonts w:eastAsia="Times New Roman" w:cs="Times New Roman"/>
          <w:b/>
          <w:bCs/>
          <w:color w:val="000000"/>
          <w:u w:val="single"/>
        </w:rPr>
        <w:t xml:space="preserve"> начин доделе</w:t>
      </w:r>
      <w:r w:rsidR="008C7D17" w:rsidRPr="00635536">
        <w:rPr>
          <w:rFonts w:eastAsia="Times New Roman" w:cs="Times New Roman"/>
          <w:b/>
          <w:bCs/>
          <w:color w:val="000000"/>
          <w:u w:val="single"/>
        </w:rPr>
        <w:t xml:space="preserve"> </w:t>
      </w:r>
      <w:r w:rsidR="009E42F3" w:rsidRPr="00635536">
        <w:rPr>
          <w:rFonts w:eastAsia="Times New Roman" w:cs="Times New Roman"/>
          <w:b/>
          <w:bCs/>
          <w:color w:val="000000"/>
          <w:u w:val="single"/>
        </w:rPr>
        <w:t>средстава</w:t>
      </w:r>
    </w:p>
    <w:p w14:paraId="653513D9" w14:textId="77777777" w:rsidR="00952A43" w:rsidRPr="00635536" w:rsidRDefault="00952A43" w:rsidP="00952A43">
      <w:pPr>
        <w:spacing w:after="0" w:line="240" w:lineRule="auto"/>
        <w:ind w:left="4135" w:right="-20"/>
        <w:jc w:val="both"/>
        <w:rPr>
          <w:rFonts w:eastAsia="Times New Roman" w:cs="Times New Roman"/>
          <w:color w:val="000000"/>
          <w:w w:val="105"/>
          <w:lang w:eastAsia="ja-JP"/>
        </w:rPr>
      </w:pPr>
      <w:r w:rsidRPr="00635536">
        <w:rPr>
          <w:rFonts w:eastAsia="Times New Roman" w:cs="Times New Roman"/>
          <w:color w:val="000000"/>
          <w:w w:val="89"/>
          <w:lang w:eastAsia="ja-JP"/>
        </w:rPr>
        <w:t>Ч</w:t>
      </w:r>
      <w:r w:rsidRPr="00635536">
        <w:rPr>
          <w:rFonts w:eastAsia="Times New Roman" w:cs="Times New Roman"/>
          <w:color w:val="000000"/>
          <w:spacing w:val="2"/>
          <w:w w:val="106"/>
          <w:lang w:eastAsia="ja-JP"/>
        </w:rPr>
        <w:t>л</w:t>
      </w:r>
      <w:r w:rsidRPr="00635536">
        <w:rPr>
          <w:rFonts w:eastAsia="Times New Roman" w:cs="Times New Roman"/>
          <w:color w:val="000000"/>
          <w:spacing w:val="-2"/>
          <w:w w:val="112"/>
          <w:lang w:eastAsia="ja-JP"/>
        </w:rPr>
        <w:t>а</w:t>
      </w:r>
      <w:r w:rsidRPr="00635536">
        <w:rPr>
          <w:rFonts w:eastAsia="Times New Roman" w:cs="Times New Roman"/>
          <w:color w:val="000000"/>
          <w:w w:val="104"/>
          <w:lang w:eastAsia="ja-JP"/>
        </w:rPr>
        <w:t>н</w:t>
      </w:r>
      <w:r w:rsidRPr="00635536">
        <w:rPr>
          <w:rFonts w:eastAsia="Times New Roman" w:cs="Times New Roman"/>
          <w:color w:val="000000"/>
          <w:spacing w:val="1"/>
          <w:w w:val="105"/>
          <w:lang w:eastAsia="ja-JP"/>
        </w:rPr>
        <w:t>2</w:t>
      </w:r>
      <w:r w:rsidRPr="00635536">
        <w:rPr>
          <w:rFonts w:eastAsia="Times New Roman" w:cs="Times New Roman"/>
          <w:color w:val="000000"/>
          <w:w w:val="105"/>
          <w:lang w:eastAsia="ja-JP"/>
        </w:rPr>
        <w:t>.</w:t>
      </w:r>
    </w:p>
    <w:p w14:paraId="40476837" w14:textId="77777777" w:rsidR="00952A43" w:rsidRPr="00635536" w:rsidRDefault="00952A43" w:rsidP="00952A43">
      <w:pPr>
        <w:spacing w:after="0" w:line="240" w:lineRule="auto"/>
        <w:ind w:left="4135" w:right="-20"/>
        <w:jc w:val="both"/>
        <w:rPr>
          <w:rFonts w:eastAsia="Times New Roman" w:cs="Times New Roman"/>
          <w:color w:val="000000"/>
          <w:w w:val="105"/>
          <w:lang w:eastAsia="ja-JP"/>
        </w:rPr>
      </w:pPr>
    </w:p>
    <w:p w14:paraId="0E75CD8A" w14:textId="7B73A42B" w:rsidR="00952A43" w:rsidRPr="00635536" w:rsidRDefault="00952A43" w:rsidP="00420C8F">
      <w:pPr>
        <w:spacing w:after="0" w:line="266" w:lineRule="auto"/>
        <w:ind w:right="49" w:firstLine="567"/>
        <w:jc w:val="both"/>
        <w:rPr>
          <w:rFonts w:eastAsia="Times New Roman" w:cs="Times New Roman"/>
          <w:color w:val="FF0000"/>
          <w:w w:val="105"/>
          <w:lang w:eastAsia="ja-JP"/>
        </w:rPr>
      </w:pPr>
      <w:r w:rsidRPr="00635536">
        <w:rPr>
          <w:rFonts w:eastAsia="Times New Roman" w:cs="Verdana"/>
        </w:rPr>
        <w:t>За реализацију активности предвиђено је укупно</w:t>
      </w:r>
      <w:r w:rsidR="00BD5E6C">
        <w:rPr>
          <w:rFonts w:eastAsia="Times New Roman" w:cs="Times New Roman"/>
          <w:b/>
          <w:spacing w:val="-2"/>
          <w:w w:val="112"/>
          <w:lang w:eastAsia="ja-JP"/>
        </w:rPr>
        <w:t xml:space="preserve"> </w:t>
      </w:r>
      <w:r w:rsidR="00AE0EFA" w:rsidRPr="00AE0EFA">
        <w:rPr>
          <w:rFonts w:eastAsia="Times New Roman" w:cs="Times New Roman"/>
          <w:b/>
          <w:w w:val="105"/>
          <w:lang w:eastAsia="ja-JP"/>
        </w:rPr>
        <w:t>55.000.000</w:t>
      </w:r>
      <w:proofErr w:type="gramStart"/>
      <w:r w:rsidR="00AE0EFA" w:rsidRPr="00AE0EFA">
        <w:rPr>
          <w:rFonts w:eastAsia="Times New Roman" w:cs="Times New Roman"/>
          <w:b/>
          <w:w w:val="105"/>
          <w:lang w:eastAsia="ja-JP"/>
        </w:rPr>
        <w:t>,00</w:t>
      </w:r>
      <w:proofErr w:type="gramEnd"/>
      <w:r w:rsidR="00AE0EFA" w:rsidRPr="00AE0EFA">
        <w:rPr>
          <w:rFonts w:eastAsia="Times New Roman" w:cs="Times New Roman"/>
          <w:b/>
          <w:w w:val="105"/>
          <w:lang w:eastAsia="ja-JP"/>
        </w:rPr>
        <w:t xml:space="preserve"> </w:t>
      </w:r>
      <w:r w:rsidR="00AE0EFA" w:rsidRPr="00AE0EFA">
        <w:rPr>
          <w:rFonts w:eastAsia="Times New Roman" w:cs="Times New Roman"/>
          <w:b/>
          <w:w w:val="114"/>
          <w:lang w:eastAsia="ja-JP"/>
        </w:rPr>
        <w:t>д</w:t>
      </w:r>
      <w:r w:rsidR="00AE0EFA" w:rsidRPr="00AE0EFA">
        <w:rPr>
          <w:rFonts w:eastAsia="Times New Roman" w:cs="Times New Roman"/>
          <w:b/>
          <w:w w:val="105"/>
          <w:lang w:eastAsia="ja-JP"/>
        </w:rPr>
        <w:t>и</w:t>
      </w:r>
      <w:r w:rsidR="00AE0EFA" w:rsidRPr="00AE0EFA">
        <w:rPr>
          <w:rFonts w:eastAsia="Times New Roman" w:cs="Times New Roman"/>
          <w:b/>
          <w:spacing w:val="3"/>
          <w:w w:val="104"/>
          <w:lang w:eastAsia="ja-JP"/>
        </w:rPr>
        <w:t>н</w:t>
      </w:r>
      <w:r w:rsidR="00AE0EFA" w:rsidRPr="00AE0EFA">
        <w:rPr>
          <w:rFonts w:eastAsia="Times New Roman" w:cs="Times New Roman"/>
          <w:b/>
          <w:spacing w:val="-1"/>
          <w:w w:val="112"/>
          <w:lang w:eastAsia="ja-JP"/>
        </w:rPr>
        <w:t>а</w:t>
      </w:r>
      <w:r w:rsidR="00AE0EFA" w:rsidRPr="00AE0EFA">
        <w:rPr>
          <w:rFonts w:eastAsia="Times New Roman" w:cs="Times New Roman"/>
          <w:b/>
          <w:spacing w:val="2"/>
          <w:w w:val="109"/>
          <w:lang w:eastAsia="ja-JP"/>
        </w:rPr>
        <w:t>р</w:t>
      </w:r>
      <w:r w:rsidR="00AE0EFA" w:rsidRPr="00AE0EFA">
        <w:rPr>
          <w:rFonts w:eastAsia="Times New Roman" w:cs="Times New Roman"/>
          <w:b/>
          <w:spacing w:val="-2"/>
          <w:w w:val="112"/>
          <w:lang w:eastAsia="ja-JP"/>
        </w:rPr>
        <w:t>a</w:t>
      </w:r>
    </w:p>
    <w:p w14:paraId="16E87FDF" w14:textId="77777777" w:rsidR="0092158B" w:rsidRPr="0007198A" w:rsidRDefault="0092158B" w:rsidP="0092158B">
      <w:pPr>
        <w:spacing w:after="0" w:line="240" w:lineRule="auto"/>
        <w:ind w:firstLine="567"/>
        <w:jc w:val="both"/>
        <w:rPr>
          <w:rFonts w:eastAsia="Times New Roman" w:cstheme="minorHAnsi"/>
          <w:noProof/>
          <w:lang w:val="sr-Cyrl-CS"/>
        </w:rPr>
      </w:pPr>
      <w:r w:rsidRPr="0007198A">
        <w:rPr>
          <w:rFonts w:eastAsia="Times New Roman" w:cstheme="minorHAnsi"/>
          <w:noProof/>
          <w:lang w:val="sr-Cyrl-CS"/>
        </w:rPr>
        <w:t>Средства из става 1. овог члана додељиваће се путем конкурса који ће бити објављен у „Службеном листу АП Војводине“ и у једним дневним новинама са којим Покрајински секретаријат има закључен уговор о објављивању аката, као и на интернет страници Покрајинског секретаријата (у даљем тексту: Конкурс).</w:t>
      </w:r>
    </w:p>
    <w:p w14:paraId="707E5A49" w14:textId="77777777" w:rsidR="0092158B" w:rsidRPr="001F3D40" w:rsidRDefault="0092158B" w:rsidP="0092158B">
      <w:pPr>
        <w:spacing w:after="0" w:line="267" w:lineRule="auto"/>
        <w:ind w:right="59" w:firstLine="567"/>
        <w:jc w:val="both"/>
        <w:rPr>
          <w:rFonts w:eastAsia="Times New Roman" w:cstheme="minorHAnsi"/>
          <w:lang w:val="sr-Cyrl-CS" w:eastAsia="ja-JP"/>
        </w:rPr>
      </w:pPr>
      <w:r w:rsidRPr="001F3D40">
        <w:rPr>
          <w:rFonts w:eastAsia="Times New Roman" w:cstheme="minorHAnsi"/>
          <w:w w:val="84"/>
          <w:lang w:val="sr-Cyrl-CS" w:eastAsia="ja-JP"/>
        </w:rPr>
        <w:t>К</w:t>
      </w:r>
      <w:r w:rsidRPr="001F3D40">
        <w:rPr>
          <w:rFonts w:eastAsia="Times New Roman" w:cstheme="minorHAnsi"/>
          <w:spacing w:val="-1"/>
          <w:w w:val="109"/>
          <w:lang w:val="sr-Cyrl-CS" w:eastAsia="ja-JP"/>
        </w:rPr>
        <w:t>о</w:t>
      </w:r>
      <w:r w:rsidRPr="001F3D40">
        <w:rPr>
          <w:rFonts w:eastAsia="Times New Roman" w:cstheme="minorHAnsi"/>
          <w:w w:val="104"/>
          <w:lang w:val="sr-Cyrl-CS" w:eastAsia="ja-JP"/>
        </w:rPr>
        <w:t>н</w:t>
      </w:r>
      <w:r w:rsidRPr="001F3D40">
        <w:rPr>
          <w:rFonts w:eastAsia="Times New Roman" w:cstheme="minorHAnsi"/>
          <w:spacing w:val="1"/>
          <w:w w:val="99"/>
          <w:lang w:val="sr-Cyrl-CS" w:eastAsia="ja-JP"/>
        </w:rPr>
        <w:t>к</w:t>
      </w:r>
      <w:r w:rsidRPr="001F3D40">
        <w:rPr>
          <w:rFonts w:eastAsia="Times New Roman" w:cstheme="minorHAnsi"/>
          <w:w w:val="94"/>
          <w:lang w:val="sr-Cyrl-CS" w:eastAsia="ja-JP"/>
        </w:rPr>
        <w:t>у</w:t>
      </w:r>
      <w:r w:rsidRPr="001F3D40">
        <w:rPr>
          <w:rFonts w:eastAsia="Times New Roman" w:cstheme="minorHAnsi"/>
          <w:w w:val="109"/>
          <w:lang w:val="sr-Cyrl-CS" w:eastAsia="ja-JP"/>
        </w:rPr>
        <w:t>р</w:t>
      </w:r>
      <w:r w:rsidRPr="001F3D40">
        <w:rPr>
          <w:rFonts w:eastAsia="Times New Roman" w:cstheme="minorHAnsi"/>
          <w:w w:val="99"/>
          <w:lang w:val="sr-Cyrl-CS" w:eastAsia="ja-JP"/>
        </w:rPr>
        <w:t>с</w:t>
      </w:r>
      <w:r w:rsidRPr="0007198A">
        <w:rPr>
          <w:rFonts w:eastAsia="Times New Roman" w:cstheme="minorHAnsi"/>
          <w:w w:val="99"/>
          <w:lang w:val="sr-Cyrl-RS" w:eastAsia="ja-JP"/>
        </w:rPr>
        <w:t xml:space="preserve"> </w:t>
      </w:r>
      <w:r w:rsidRPr="001F3D40">
        <w:rPr>
          <w:rFonts w:eastAsia="Times New Roman" w:cstheme="minorHAnsi"/>
          <w:spacing w:val="1"/>
          <w:w w:val="89"/>
          <w:lang w:val="sr-Cyrl-CS" w:eastAsia="ja-JP"/>
        </w:rPr>
        <w:t>ј</w:t>
      </w:r>
      <w:r w:rsidRPr="001F3D40">
        <w:rPr>
          <w:rFonts w:eastAsia="Times New Roman" w:cstheme="minorHAnsi"/>
          <w:w w:val="116"/>
          <w:lang w:val="sr-Cyrl-CS" w:eastAsia="ja-JP"/>
        </w:rPr>
        <w:t>е</w:t>
      </w:r>
      <w:r w:rsidRPr="0007198A">
        <w:rPr>
          <w:rFonts w:eastAsia="Times New Roman" w:cstheme="minorHAnsi"/>
          <w:w w:val="116"/>
          <w:lang w:val="sr-Cyrl-RS" w:eastAsia="ja-JP"/>
        </w:rPr>
        <w:t xml:space="preserve"> </w:t>
      </w:r>
      <w:r w:rsidRPr="001F3D40">
        <w:rPr>
          <w:rFonts w:eastAsia="Times New Roman" w:cstheme="minorHAnsi"/>
          <w:spacing w:val="2"/>
          <w:w w:val="109"/>
          <w:lang w:val="sr-Cyrl-CS" w:eastAsia="ja-JP"/>
        </w:rPr>
        <w:t>о</w:t>
      </w:r>
      <w:r w:rsidRPr="001F3D40">
        <w:rPr>
          <w:rFonts w:eastAsia="Times New Roman" w:cstheme="minorHAnsi"/>
          <w:spacing w:val="2"/>
          <w:w w:val="92"/>
          <w:lang w:val="sr-Cyrl-CS" w:eastAsia="ja-JP"/>
        </w:rPr>
        <w:t>т</w:t>
      </w:r>
      <w:r w:rsidRPr="001F3D40">
        <w:rPr>
          <w:rFonts w:eastAsia="Times New Roman" w:cstheme="minorHAnsi"/>
          <w:spacing w:val="-2"/>
          <w:w w:val="105"/>
          <w:lang w:val="sr-Cyrl-CS" w:eastAsia="ja-JP"/>
        </w:rPr>
        <w:t>в</w:t>
      </w:r>
      <w:r w:rsidRPr="001F3D40">
        <w:rPr>
          <w:rFonts w:eastAsia="Times New Roman" w:cstheme="minorHAnsi"/>
          <w:spacing w:val="1"/>
          <w:w w:val="109"/>
          <w:lang w:val="sr-Cyrl-CS" w:eastAsia="ja-JP"/>
        </w:rPr>
        <w:t>о</w:t>
      </w:r>
      <w:r w:rsidRPr="001F3D40">
        <w:rPr>
          <w:rFonts w:eastAsia="Times New Roman" w:cstheme="minorHAnsi"/>
          <w:spacing w:val="3"/>
          <w:w w:val="109"/>
          <w:lang w:val="sr-Cyrl-CS" w:eastAsia="ja-JP"/>
        </w:rPr>
        <w:t>р</w:t>
      </w:r>
      <w:r w:rsidRPr="001F3D40">
        <w:rPr>
          <w:rFonts w:eastAsia="Times New Roman" w:cstheme="minorHAnsi"/>
          <w:w w:val="116"/>
          <w:lang w:val="sr-Cyrl-CS" w:eastAsia="ja-JP"/>
        </w:rPr>
        <w:t>е</w:t>
      </w:r>
      <w:r w:rsidRPr="001F3D40">
        <w:rPr>
          <w:rFonts w:eastAsia="Times New Roman" w:cstheme="minorHAnsi"/>
          <w:w w:val="104"/>
          <w:lang w:val="sr-Cyrl-CS" w:eastAsia="ja-JP"/>
        </w:rPr>
        <w:t>н</w:t>
      </w:r>
      <w:r w:rsidRPr="0007198A">
        <w:rPr>
          <w:rFonts w:eastAsia="Times New Roman" w:cstheme="minorHAnsi"/>
          <w:w w:val="104"/>
          <w:lang w:val="sr-Cyrl-RS" w:eastAsia="ja-JP"/>
        </w:rPr>
        <w:t xml:space="preserve"> </w:t>
      </w:r>
      <w:r w:rsidRPr="001F3D40">
        <w:rPr>
          <w:rFonts w:eastAsia="Times New Roman" w:cstheme="minorHAnsi"/>
          <w:w w:val="114"/>
          <w:lang w:val="sr-Cyrl-CS" w:eastAsia="ja-JP"/>
        </w:rPr>
        <w:t>д</w:t>
      </w:r>
      <w:r w:rsidRPr="001F3D40">
        <w:rPr>
          <w:rFonts w:eastAsia="Times New Roman" w:cstheme="minorHAnsi"/>
          <w:w w:val="109"/>
          <w:lang w:val="sr-Cyrl-CS" w:eastAsia="ja-JP"/>
        </w:rPr>
        <w:t>о</w:t>
      </w:r>
      <w:r w:rsidRPr="0007198A">
        <w:rPr>
          <w:rFonts w:eastAsia="Times New Roman" w:cstheme="minorHAnsi"/>
          <w:w w:val="109"/>
          <w:lang w:val="sr-Cyrl-RS" w:eastAsia="ja-JP"/>
        </w:rPr>
        <w:t xml:space="preserve"> </w:t>
      </w:r>
      <w:r w:rsidRPr="00FE42C4">
        <w:rPr>
          <w:rFonts w:eastAsia="Times New Roman" w:cstheme="minorHAnsi"/>
          <w:b/>
          <w:w w:val="109"/>
          <w:lang w:val="sr-Latn-RS" w:eastAsia="ja-JP"/>
        </w:rPr>
        <w:t>26</w:t>
      </w:r>
      <w:r w:rsidRPr="001F3D40">
        <w:rPr>
          <w:rFonts w:eastAsia="Times New Roman" w:cstheme="minorHAnsi"/>
          <w:b/>
          <w:w w:val="105"/>
          <w:lang w:val="sr-Cyrl-CS" w:eastAsia="ja-JP"/>
        </w:rPr>
        <w:t>.0</w:t>
      </w:r>
      <w:r w:rsidRPr="00FE42C4">
        <w:rPr>
          <w:rFonts w:eastAsia="Times New Roman" w:cstheme="minorHAnsi"/>
          <w:b/>
          <w:w w:val="105"/>
          <w:lang w:val="sr-Cyrl-RS" w:eastAsia="ja-JP"/>
        </w:rPr>
        <w:t>5</w:t>
      </w:r>
      <w:r w:rsidRPr="001F3D40">
        <w:rPr>
          <w:rFonts w:eastAsia="Times New Roman" w:cstheme="minorHAnsi"/>
          <w:b/>
          <w:spacing w:val="-2"/>
          <w:w w:val="105"/>
          <w:lang w:val="sr-Cyrl-CS" w:eastAsia="ja-JP"/>
        </w:rPr>
        <w:t>.</w:t>
      </w:r>
      <w:r w:rsidRPr="001F3D40">
        <w:rPr>
          <w:rFonts w:eastAsia="Times New Roman" w:cstheme="minorHAnsi"/>
          <w:b/>
          <w:spacing w:val="2"/>
          <w:w w:val="105"/>
          <w:lang w:val="sr-Cyrl-CS" w:eastAsia="ja-JP"/>
        </w:rPr>
        <w:t>2</w:t>
      </w:r>
      <w:r w:rsidRPr="001F3D40">
        <w:rPr>
          <w:rFonts w:eastAsia="Times New Roman" w:cstheme="minorHAnsi"/>
          <w:b/>
          <w:w w:val="105"/>
          <w:lang w:val="sr-Cyrl-CS" w:eastAsia="ja-JP"/>
        </w:rPr>
        <w:t xml:space="preserve">023. </w:t>
      </w:r>
      <w:r w:rsidRPr="001F3D40">
        <w:rPr>
          <w:rFonts w:eastAsia="Times New Roman" w:cstheme="minorHAnsi"/>
          <w:b/>
          <w:w w:val="87"/>
          <w:lang w:val="sr-Cyrl-CS" w:eastAsia="ja-JP"/>
        </w:rPr>
        <w:t>г</w:t>
      </w:r>
      <w:r w:rsidRPr="001F3D40">
        <w:rPr>
          <w:rFonts w:eastAsia="Times New Roman" w:cstheme="minorHAnsi"/>
          <w:b/>
          <w:w w:val="109"/>
          <w:lang w:val="sr-Cyrl-CS" w:eastAsia="ja-JP"/>
        </w:rPr>
        <w:t>о</w:t>
      </w:r>
      <w:r w:rsidRPr="001F3D40">
        <w:rPr>
          <w:rFonts w:eastAsia="Times New Roman" w:cstheme="minorHAnsi"/>
          <w:b/>
          <w:spacing w:val="1"/>
          <w:w w:val="114"/>
          <w:lang w:val="sr-Cyrl-CS" w:eastAsia="ja-JP"/>
        </w:rPr>
        <w:t>д</w:t>
      </w:r>
      <w:r w:rsidRPr="001F3D40">
        <w:rPr>
          <w:rFonts w:eastAsia="Times New Roman" w:cstheme="minorHAnsi"/>
          <w:b/>
          <w:w w:val="105"/>
          <w:lang w:val="sr-Cyrl-CS" w:eastAsia="ja-JP"/>
        </w:rPr>
        <w:t>и</w:t>
      </w:r>
      <w:r w:rsidRPr="001F3D40">
        <w:rPr>
          <w:rFonts w:eastAsia="Times New Roman" w:cstheme="minorHAnsi"/>
          <w:b/>
          <w:spacing w:val="1"/>
          <w:w w:val="104"/>
          <w:lang w:val="sr-Cyrl-CS" w:eastAsia="ja-JP"/>
        </w:rPr>
        <w:t>н</w:t>
      </w:r>
      <w:r w:rsidRPr="001F3D40">
        <w:rPr>
          <w:rFonts w:eastAsia="Times New Roman" w:cstheme="minorHAnsi"/>
          <w:b/>
          <w:w w:val="116"/>
          <w:lang w:val="sr-Cyrl-CS" w:eastAsia="ja-JP"/>
        </w:rPr>
        <w:t>е</w:t>
      </w:r>
      <w:r w:rsidRPr="001F3D40">
        <w:rPr>
          <w:rFonts w:eastAsia="Times New Roman" w:cstheme="minorHAnsi"/>
          <w:w w:val="105"/>
          <w:lang w:val="sr-Cyrl-CS" w:eastAsia="ja-JP"/>
        </w:rPr>
        <w:t>.</w:t>
      </w:r>
    </w:p>
    <w:p w14:paraId="3A5A9F47" w14:textId="77777777" w:rsidR="0092158B" w:rsidRPr="0007198A" w:rsidRDefault="0092158B" w:rsidP="0092158B">
      <w:pPr>
        <w:spacing w:after="0" w:line="240" w:lineRule="auto"/>
        <w:ind w:firstLine="567"/>
        <w:jc w:val="both"/>
        <w:rPr>
          <w:rFonts w:eastAsia="Times New Roman" w:cstheme="minorHAnsi"/>
          <w:noProof/>
          <w:lang w:val="sr-Cyrl-CS"/>
        </w:rPr>
      </w:pPr>
      <w:r w:rsidRPr="0007198A">
        <w:rPr>
          <w:rFonts w:eastAsia="Times New Roman" w:cstheme="minorHAnsi"/>
          <w:noProof/>
          <w:lang w:val="sr-Cyrl-CS"/>
        </w:rPr>
        <w:t>Документација поднета на Конкурс се не враћа. На захтев</w:t>
      </w:r>
      <w:r w:rsidRPr="0007198A">
        <w:rPr>
          <w:rFonts w:eastAsia="Times New Roman" w:cstheme="minorHAnsi"/>
          <w:noProof/>
        </w:rPr>
        <w:t xml:space="preserve"> подносиоца пријава, који нису остварили право на бесповратна средства, могуће је враћање документације, уз достављање оверене фотокопије исте.</w:t>
      </w:r>
    </w:p>
    <w:p w14:paraId="419D2AE7" w14:textId="77777777" w:rsidR="0092158B" w:rsidRPr="0007198A" w:rsidRDefault="0092158B" w:rsidP="0092158B">
      <w:pPr>
        <w:spacing w:after="0" w:line="265" w:lineRule="auto"/>
        <w:ind w:right="49" w:firstLine="567"/>
        <w:jc w:val="both"/>
        <w:rPr>
          <w:rFonts w:eastAsia="Times New Roman" w:cstheme="minorHAnsi"/>
          <w:lang w:eastAsia="ja-JP"/>
        </w:rPr>
      </w:pPr>
      <w:r w:rsidRPr="0007198A">
        <w:rPr>
          <w:rFonts w:eastAsia="Times New Roman" w:cstheme="minorHAnsi"/>
          <w:spacing w:val="1"/>
          <w:w w:val="83"/>
          <w:lang w:eastAsia="ja-JP"/>
        </w:rPr>
        <w:lastRenderedPageBreak/>
        <w:t>С</w:t>
      </w:r>
      <w:r w:rsidRPr="0007198A">
        <w:rPr>
          <w:rFonts w:eastAsia="Times New Roman" w:cstheme="minorHAnsi"/>
          <w:w w:val="109"/>
          <w:lang w:eastAsia="ja-JP"/>
        </w:rPr>
        <w:t>р</w:t>
      </w:r>
      <w:r w:rsidRPr="0007198A">
        <w:rPr>
          <w:rFonts w:eastAsia="Times New Roman" w:cstheme="minorHAnsi"/>
          <w:w w:val="116"/>
          <w:lang w:eastAsia="ja-JP"/>
        </w:rPr>
        <w:t>е</w:t>
      </w:r>
      <w:r w:rsidRPr="0007198A">
        <w:rPr>
          <w:rFonts w:eastAsia="Times New Roman" w:cstheme="minorHAnsi"/>
          <w:spacing w:val="2"/>
          <w:w w:val="114"/>
          <w:lang w:eastAsia="ja-JP"/>
        </w:rPr>
        <w:t>д</w:t>
      </w:r>
      <w:r w:rsidRPr="0007198A">
        <w:rPr>
          <w:rFonts w:eastAsia="Times New Roman" w:cstheme="minorHAnsi"/>
          <w:w w:val="99"/>
          <w:lang w:eastAsia="ja-JP"/>
        </w:rPr>
        <w:t>с</w:t>
      </w:r>
      <w:r w:rsidRPr="0007198A">
        <w:rPr>
          <w:rFonts w:eastAsia="Times New Roman" w:cstheme="minorHAnsi"/>
          <w:w w:val="92"/>
          <w:lang w:eastAsia="ja-JP"/>
        </w:rPr>
        <w:t>т</w:t>
      </w:r>
      <w:r w:rsidRPr="0007198A">
        <w:rPr>
          <w:rFonts w:eastAsia="Times New Roman" w:cstheme="minorHAnsi"/>
          <w:w w:val="105"/>
          <w:lang w:eastAsia="ja-JP"/>
        </w:rPr>
        <w:t>в</w:t>
      </w:r>
      <w:r w:rsidRPr="0007198A">
        <w:rPr>
          <w:rFonts w:eastAsia="Times New Roman" w:cstheme="minorHAnsi"/>
          <w:w w:val="112"/>
          <w:lang w:eastAsia="ja-JP"/>
        </w:rPr>
        <w:t>а</w:t>
      </w:r>
      <w:r w:rsidRPr="0007198A">
        <w:rPr>
          <w:rFonts w:eastAsia="Times New Roman" w:cstheme="minorHAnsi"/>
          <w:w w:val="112"/>
          <w:lang w:val="sr-Cyrl-RS" w:eastAsia="ja-JP"/>
        </w:rPr>
        <w:t xml:space="preserve"> </w:t>
      </w:r>
      <w:r w:rsidRPr="0007198A">
        <w:rPr>
          <w:rFonts w:eastAsia="Times New Roman" w:cstheme="minorHAnsi"/>
          <w:spacing w:val="2"/>
          <w:w w:val="111"/>
          <w:lang w:eastAsia="ja-JP"/>
        </w:rPr>
        <w:t>з</w:t>
      </w:r>
      <w:r w:rsidRPr="0007198A">
        <w:rPr>
          <w:rFonts w:eastAsia="Times New Roman" w:cstheme="minorHAnsi"/>
          <w:w w:val="112"/>
          <w:lang w:eastAsia="ja-JP"/>
        </w:rPr>
        <w:t>а</w:t>
      </w:r>
      <w:r w:rsidRPr="0007198A">
        <w:rPr>
          <w:rFonts w:eastAsia="Times New Roman" w:cstheme="minorHAnsi"/>
          <w:w w:val="112"/>
          <w:lang w:val="sr-Cyrl-RS" w:eastAsia="ja-JP"/>
        </w:rPr>
        <w:t xml:space="preserve"> </w:t>
      </w:r>
      <w:r w:rsidRPr="0007198A">
        <w:rPr>
          <w:rFonts w:eastAsia="Times New Roman" w:cstheme="minorHAnsi"/>
          <w:spacing w:val="3"/>
          <w:w w:val="101"/>
          <w:lang w:eastAsia="ja-JP"/>
        </w:rPr>
        <w:t>п</w:t>
      </w:r>
      <w:r w:rsidRPr="0007198A">
        <w:rPr>
          <w:rFonts w:eastAsia="Times New Roman" w:cstheme="minorHAnsi"/>
          <w:w w:val="109"/>
          <w:lang w:eastAsia="ja-JP"/>
        </w:rPr>
        <w:t>о</w:t>
      </w:r>
      <w:r w:rsidRPr="0007198A">
        <w:rPr>
          <w:rFonts w:eastAsia="Times New Roman" w:cstheme="minorHAnsi"/>
          <w:spacing w:val="1"/>
          <w:w w:val="114"/>
          <w:lang w:eastAsia="ja-JP"/>
        </w:rPr>
        <w:t>д</w:t>
      </w:r>
      <w:r w:rsidRPr="0007198A">
        <w:rPr>
          <w:rFonts w:eastAsia="Times New Roman" w:cstheme="minorHAnsi"/>
          <w:spacing w:val="3"/>
          <w:w w:val="109"/>
          <w:lang w:eastAsia="ja-JP"/>
        </w:rPr>
        <w:t>р</w:t>
      </w:r>
      <w:r w:rsidRPr="0007198A">
        <w:rPr>
          <w:rFonts w:eastAsia="Times New Roman" w:cstheme="minorHAnsi"/>
          <w:w w:val="98"/>
          <w:lang w:eastAsia="ja-JP"/>
        </w:rPr>
        <w:t>ш</w:t>
      </w:r>
      <w:r w:rsidRPr="0007198A">
        <w:rPr>
          <w:rFonts w:eastAsia="Times New Roman" w:cstheme="minorHAnsi"/>
          <w:w w:val="99"/>
          <w:lang w:eastAsia="ja-JP"/>
        </w:rPr>
        <w:t>к</w:t>
      </w:r>
      <w:r w:rsidRPr="0007198A">
        <w:rPr>
          <w:rFonts w:eastAsia="Times New Roman" w:cstheme="minorHAnsi"/>
          <w:w w:val="94"/>
          <w:lang w:eastAsia="ja-JP"/>
        </w:rPr>
        <w:t>у</w:t>
      </w:r>
      <w:r w:rsidRPr="0007198A">
        <w:rPr>
          <w:rFonts w:eastAsia="Times New Roman" w:cstheme="minorHAnsi"/>
          <w:w w:val="94"/>
          <w:lang w:val="sr-Cyrl-RS" w:eastAsia="ja-JP"/>
        </w:rPr>
        <w:t xml:space="preserve"> </w:t>
      </w:r>
      <w:r w:rsidRPr="0007198A">
        <w:rPr>
          <w:rFonts w:eastAsia="Times New Roman" w:cstheme="minorHAnsi"/>
          <w:spacing w:val="3"/>
          <w:w w:val="105"/>
          <w:lang w:eastAsia="ja-JP"/>
        </w:rPr>
        <w:t>и</w:t>
      </w:r>
      <w:r w:rsidRPr="0007198A">
        <w:rPr>
          <w:rFonts w:eastAsia="Times New Roman" w:cstheme="minorHAnsi"/>
          <w:w w:val="104"/>
          <w:lang w:eastAsia="ja-JP"/>
        </w:rPr>
        <w:t>н</w:t>
      </w:r>
      <w:r w:rsidRPr="0007198A">
        <w:rPr>
          <w:rFonts w:eastAsia="Times New Roman" w:cstheme="minorHAnsi"/>
          <w:w w:val="105"/>
          <w:lang w:eastAsia="ja-JP"/>
        </w:rPr>
        <w:t>в</w:t>
      </w:r>
      <w:r w:rsidRPr="0007198A">
        <w:rPr>
          <w:rFonts w:eastAsia="Times New Roman" w:cstheme="minorHAnsi"/>
          <w:w w:val="116"/>
          <w:lang w:eastAsia="ja-JP"/>
        </w:rPr>
        <w:t>е</w:t>
      </w:r>
      <w:r w:rsidRPr="0007198A">
        <w:rPr>
          <w:rFonts w:eastAsia="Times New Roman" w:cstheme="minorHAnsi"/>
          <w:w w:val="99"/>
          <w:lang w:eastAsia="ja-JP"/>
        </w:rPr>
        <w:t>с</w:t>
      </w:r>
      <w:r w:rsidRPr="0007198A">
        <w:rPr>
          <w:rFonts w:eastAsia="Times New Roman" w:cstheme="minorHAnsi"/>
          <w:spacing w:val="1"/>
          <w:w w:val="92"/>
          <w:lang w:eastAsia="ja-JP"/>
        </w:rPr>
        <w:t>т</w:t>
      </w:r>
      <w:r w:rsidRPr="0007198A">
        <w:rPr>
          <w:rFonts w:eastAsia="Times New Roman" w:cstheme="minorHAnsi"/>
          <w:w w:val="105"/>
          <w:lang w:eastAsia="ja-JP"/>
        </w:rPr>
        <w:t>и</w:t>
      </w:r>
      <w:r w:rsidRPr="0007198A">
        <w:rPr>
          <w:rFonts w:eastAsia="Times New Roman" w:cstheme="minorHAnsi"/>
          <w:spacing w:val="2"/>
          <w:w w:val="105"/>
          <w:lang w:eastAsia="ja-JP"/>
        </w:rPr>
        <w:t>ц</w:t>
      </w:r>
      <w:r w:rsidRPr="0007198A">
        <w:rPr>
          <w:rFonts w:eastAsia="Times New Roman" w:cstheme="minorHAnsi"/>
          <w:spacing w:val="-1"/>
          <w:w w:val="105"/>
          <w:lang w:eastAsia="ja-JP"/>
        </w:rPr>
        <w:t>и</w:t>
      </w:r>
      <w:r w:rsidRPr="0007198A">
        <w:rPr>
          <w:rFonts w:eastAsia="Times New Roman" w:cstheme="minorHAnsi"/>
          <w:spacing w:val="1"/>
          <w:w w:val="89"/>
          <w:lang w:eastAsia="ja-JP"/>
        </w:rPr>
        <w:t>ј</w:t>
      </w:r>
      <w:r w:rsidRPr="0007198A">
        <w:rPr>
          <w:rFonts w:eastAsia="Times New Roman" w:cstheme="minorHAnsi"/>
          <w:w w:val="112"/>
          <w:lang w:eastAsia="ja-JP"/>
        </w:rPr>
        <w:t>а</w:t>
      </w:r>
      <w:r w:rsidRPr="0007198A">
        <w:rPr>
          <w:rFonts w:eastAsia="Times New Roman" w:cstheme="minorHAnsi"/>
          <w:spacing w:val="-5"/>
          <w:lang w:val="sr-Cyrl-RS" w:eastAsia="ja-JP"/>
        </w:rPr>
        <w:t>, пре</w:t>
      </w:r>
      <w:r w:rsidRPr="0007198A">
        <w:rPr>
          <w:rFonts w:eastAsia="Times New Roman" w:cstheme="minorHAnsi"/>
          <w:w w:val="111"/>
          <w:lang w:eastAsia="ja-JP"/>
        </w:rPr>
        <w:t>м</w:t>
      </w:r>
      <w:r w:rsidRPr="0007198A">
        <w:rPr>
          <w:rFonts w:eastAsia="Times New Roman" w:cstheme="minorHAnsi"/>
          <w:w w:val="112"/>
          <w:lang w:eastAsia="ja-JP"/>
        </w:rPr>
        <w:t>а</w:t>
      </w:r>
      <w:r w:rsidRPr="0007198A">
        <w:rPr>
          <w:rFonts w:eastAsia="Times New Roman" w:cstheme="minorHAnsi"/>
          <w:w w:val="112"/>
          <w:lang w:val="sr-Cyrl-RS" w:eastAsia="ja-JP"/>
        </w:rPr>
        <w:t xml:space="preserve"> </w:t>
      </w:r>
      <w:r w:rsidRPr="0007198A">
        <w:rPr>
          <w:rFonts w:eastAsia="Times New Roman" w:cstheme="minorHAnsi"/>
          <w:w w:val="89"/>
          <w:lang w:eastAsia="ja-JP"/>
        </w:rPr>
        <w:t>П</w:t>
      </w:r>
      <w:r w:rsidRPr="0007198A">
        <w:rPr>
          <w:rFonts w:eastAsia="Times New Roman" w:cstheme="minorHAnsi"/>
          <w:spacing w:val="2"/>
          <w:w w:val="109"/>
          <w:lang w:eastAsia="ja-JP"/>
        </w:rPr>
        <w:t>р</w:t>
      </w:r>
      <w:r w:rsidRPr="0007198A">
        <w:rPr>
          <w:rFonts w:eastAsia="Times New Roman" w:cstheme="minorHAnsi"/>
          <w:w w:val="112"/>
          <w:lang w:eastAsia="ja-JP"/>
        </w:rPr>
        <w:t>а</w:t>
      </w:r>
      <w:r w:rsidRPr="0007198A">
        <w:rPr>
          <w:rFonts w:eastAsia="Times New Roman" w:cstheme="minorHAnsi"/>
          <w:spacing w:val="-1"/>
          <w:w w:val="105"/>
          <w:lang w:eastAsia="ja-JP"/>
        </w:rPr>
        <w:t>в</w:t>
      </w:r>
      <w:r w:rsidRPr="0007198A">
        <w:rPr>
          <w:rFonts w:eastAsia="Times New Roman" w:cstheme="minorHAnsi"/>
          <w:w w:val="105"/>
          <w:lang w:eastAsia="ja-JP"/>
        </w:rPr>
        <w:t>и</w:t>
      </w:r>
      <w:r w:rsidRPr="0007198A">
        <w:rPr>
          <w:rFonts w:eastAsia="Times New Roman" w:cstheme="minorHAnsi"/>
          <w:spacing w:val="1"/>
          <w:w w:val="106"/>
          <w:lang w:eastAsia="ja-JP"/>
        </w:rPr>
        <w:t>л</w:t>
      </w:r>
      <w:r w:rsidRPr="0007198A">
        <w:rPr>
          <w:rFonts w:eastAsia="Times New Roman" w:cstheme="minorHAnsi"/>
          <w:w w:val="104"/>
          <w:lang w:eastAsia="ja-JP"/>
        </w:rPr>
        <w:t>н</w:t>
      </w:r>
      <w:r w:rsidRPr="0007198A">
        <w:rPr>
          <w:rFonts w:eastAsia="Times New Roman" w:cstheme="minorHAnsi"/>
          <w:spacing w:val="2"/>
          <w:w w:val="105"/>
          <w:lang w:eastAsia="ja-JP"/>
        </w:rPr>
        <w:t>и</w:t>
      </w:r>
      <w:r w:rsidRPr="0007198A">
        <w:rPr>
          <w:rFonts w:eastAsia="Times New Roman" w:cstheme="minorHAnsi"/>
          <w:spacing w:val="1"/>
          <w:w w:val="99"/>
          <w:lang w:eastAsia="ja-JP"/>
        </w:rPr>
        <w:t>к</w:t>
      </w:r>
      <w:r w:rsidRPr="0007198A">
        <w:rPr>
          <w:rFonts w:eastAsia="Times New Roman" w:cstheme="minorHAnsi"/>
          <w:w w:val="94"/>
          <w:lang w:eastAsia="ja-JP"/>
        </w:rPr>
        <w:t>у</w:t>
      </w:r>
      <w:r w:rsidRPr="0007198A">
        <w:rPr>
          <w:rFonts w:eastAsia="Times New Roman" w:cstheme="minorHAnsi"/>
          <w:w w:val="94"/>
          <w:lang w:val="sr-Cyrl-RS" w:eastAsia="ja-JP"/>
        </w:rPr>
        <w:t xml:space="preserve"> </w:t>
      </w:r>
      <w:r w:rsidRPr="0007198A">
        <w:rPr>
          <w:rFonts w:eastAsia="Times New Roman" w:cstheme="minorHAnsi"/>
          <w:w w:val="105"/>
          <w:lang w:eastAsia="ja-JP"/>
        </w:rPr>
        <w:t>и</w:t>
      </w:r>
      <w:r w:rsidRPr="0007198A">
        <w:rPr>
          <w:rFonts w:eastAsia="Times New Roman" w:cstheme="minorHAnsi"/>
          <w:w w:val="105"/>
          <w:lang w:val="sr-Cyrl-RS" w:eastAsia="ja-JP"/>
        </w:rPr>
        <w:t xml:space="preserve"> </w:t>
      </w:r>
      <w:r w:rsidRPr="0007198A">
        <w:rPr>
          <w:rFonts w:eastAsia="Times New Roman" w:cstheme="minorHAnsi"/>
          <w:spacing w:val="1"/>
          <w:w w:val="101"/>
          <w:lang w:eastAsia="ja-JP"/>
        </w:rPr>
        <w:t>п</w:t>
      </w:r>
      <w:r w:rsidRPr="0007198A">
        <w:rPr>
          <w:rFonts w:eastAsia="Times New Roman" w:cstheme="minorHAnsi"/>
          <w:w w:val="109"/>
          <w:lang w:eastAsia="ja-JP"/>
        </w:rPr>
        <w:t>о</w:t>
      </w:r>
      <w:r w:rsidRPr="0007198A">
        <w:rPr>
          <w:rFonts w:eastAsia="Times New Roman" w:cstheme="minorHAnsi"/>
          <w:w w:val="109"/>
          <w:lang w:val="sr-Cyrl-RS" w:eastAsia="ja-JP"/>
        </w:rPr>
        <w:t xml:space="preserve"> </w:t>
      </w:r>
      <w:r w:rsidRPr="0007198A">
        <w:rPr>
          <w:rFonts w:eastAsia="Times New Roman" w:cstheme="minorHAnsi"/>
          <w:w w:val="84"/>
          <w:lang w:eastAsia="ja-JP"/>
        </w:rPr>
        <w:t>К</w:t>
      </w:r>
      <w:r w:rsidRPr="0007198A">
        <w:rPr>
          <w:rFonts w:eastAsia="Times New Roman" w:cstheme="minorHAnsi"/>
          <w:w w:val="109"/>
          <w:lang w:eastAsia="ja-JP"/>
        </w:rPr>
        <w:t>о</w:t>
      </w:r>
      <w:r w:rsidRPr="0007198A">
        <w:rPr>
          <w:rFonts w:eastAsia="Times New Roman" w:cstheme="minorHAnsi"/>
          <w:w w:val="104"/>
          <w:lang w:eastAsia="ja-JP"/>
        </w:rPr>
        <w:t>н</w:t>
      </w:r>
      <w:r w:rsidRPr="0007198A">
        <w:rPr>
          <w:rFonts w:eastAsia="Times New Roman" w:cstheme="minorHAnsi"/>
          <w:spacing w:val="2"/>
          <w:w w:val="99"/>
          <w:lang w:eastAsia="ja-JP"/>
        </w:rPr>
        <w:t>к</w:t>
      </w:r>
      <w:r w:rsidRPr="0007198A">
        <w:rPr>
          <w:rFonts w:eastAsia="Times New Roman" w:cstheme="minorHAnsi"/>
          <w:w w:val="94"/>
          <w:lang w:eastAsia="ja-JP"/>
        </w:rPr>
        <w:t>у</w:t>
      </w:r>
      <w:r w:rsidRPr="0007198A">
        <w:rPr>
          <w:rFonts w:eastAsia="Times New Roman" w:cstheme="minorHAnsi"/>
          <w:w w:val="109"/>
          <w:lang w:eastAsia="ja-JP"/>
        </w:rPr>
        <w:t>р</w:t>
      </w:r>
      <w:r w:rsidRPr="0007198A">
        <w:rPr>
          <w:rFonts w:eastAsia="Times New Roman" w:cstheme="minorHAnsi"/>
          <w:spacing w:val="2"/>
          <w:w w:val="99"/>
          <w:lang w:eastAsia="ja-JP"/>
        </w:rPr>
        <w:t>с</w:t>
      </w:r>
      <w:r w:rsidRPr="0007198A">
        <w:rPr>
          <w:rFonts w:eastAsia="Times New Roman" w:cstheme="minorHAnsi"/>
          <w:w w:val="94"/>
          <w:lang w:eastAsia="ja-JP"/>
        </w:rPr>
        <w:t>у</w:t>
      </w:r>
      <w:r w:rsidRPr="0007198A">
        <w:rPr>
          <w:rFonts w:eastAsia="Times New Roman" w:cstheme="minorHAnsi"/>
          <w:w w:val="94"/>
          <w:lang w:val="sr-Cyrl-RS" w:eastAsia="ja-JP"/>
        </w:rPr>
        <w:t>,</w:t>
      </w:r>
      <w:r w:rsidRPr="0007198A">
        <w:rPr>
          <w:rFonts w:eastAsia="Times New Roman" w:cstheme="minorHAnsi"/>
          <w:w w:val="94"/>
          <w:lang w:eastAsia="ja-JP"/>
        </w:rPr>
        <w:t xml:space="preserve"> </w:t>
      </w:r>
      <w:r w:rsidRPr="0007198A">
        <w:rPr>
          <w:rFonts w:eastAsia="Times New Roman" w:cstheme="minorHAnsi"/>
          <w:w w:val="114"/>
          <w:lang w:eastAsia="ja-JP"/>
        </w:rPr>
        <w:t>д</w:t>
      </w:r>
      <w:r w:rsidRPr="0007198A">
        <w:rPr>
          <w:rFonts w:eastAsia="Times New Roman" w:cstheme="minorHAnsi"/>
          <w:w w:val="109"/>
          <w:lang w:eastAsia="ja-JP"/>
        </w:rPr>
        <w:t>о</w:t>
      </w:r>
      <w:r w:rsidRPr="0007198A">
        <w:rPr>
          <w:rFonts w:eastAsia="Times New Roman" w:cstheme="minorHAnsi"/>
          <w:spacing w:val="3"/>
          <w:w w:val="114"/>
          <w:lang w:eastAsia="ja-JP"/>
        </w:rPr>
        <w:t>д</w:t>
      </w:r>
      <w:r w:rsidRPr="0007198A">
        <w:rPr>
          <w:rFonts w:eastAsia="Times New Roman" w:cstheme="minorHAnsi"/>
          <w:w w:val="116"/>
          <w:lang w:eastAsia="ja-JP"/>
        </w:rPr>
        <w:t>е</w:t>
      </w:r>
      <w:r w:rsidRPr="0007198A">
        <w:rPr>
          <w:rFonts w:eastAsia="Times New Roman" w:cstheme="minorHAnsi"/>
          <w:w w:val="107"/>
          <w:lang w:eastAsia="ja-JP"/>
        </w:rPr>
        <w:t>љ</w:t>
      </w:r>
      <w:r w:rsidRPr="0007198A">
        <w:rPr>
          <w:rFonts w:eastAsia="Times New Roman" w:cstheme="minorHAnsi"/>
          <w:w w:val="94"/>
          <w:lang w:eastAsia="ja-JP"/>
        </w:rPr>
        <w:t>у</w:t>
      </w:r>
      <w:r w:rsidRPr="0007198A">
        <w:rPr>
          <w:rFonts w:eastAsia="Times New Roman" w:cstheme="minorHAnsi"/>
          <w:w w:val="89"/>
          <w:lang w:eastAsia="ja-JP"/>
        </w:rPr>
        <w:t>ј</w:t>
      </w:r>
      <w:r w:rsidRPr="0007198A">
        <w:rPr>
          <w:rFonts w:eastAsia="Times New Roman" w:cstheme="minorHAnsi"/>
          <w:w w:val="94"/>
          <w:lang w:eastAsia="ja-JP"/>
        </w:rPr>
        <w:t>у</w:t>
      </w:r>
      <w:r w:rsidRPr="0007198A">
        <w:rPr>
          <w:rFonts w:eastAsia="Times New Roman" w:cstheme="minorHAnsi"/>
          <w:w w:val="94"/>
          <w:lang w:val="sr-Cyrl-RS" w:eastAsia="ja-JP"/>
        </w:rPr>
        <w:t xml:space="preserve"> </w:t>
      </w:r>
      <w:r w:rsidRPr="0007198A">
        <w:rPr>
          <w:rFonts w:eastAsia="Times New Roman" w:cstheme="minorHAnsi"/>
          <w:spacing w:val="-2"/>
          <w:w w:val="99"/>
          <w:lang w:eastAsia="ja-JP"/>
        </w:rPr>
        <w:t>с</w:t>
      </w:r>
      <w:r w:rsidRPr="0007198A">
        <w:rPr>
          <w:rFonts w:eastAsia="Times New Roman" w:cstheme="minorHAnsi"/>
          <w:w w:val="116"/>
          <w:lang w:eastAsia="ja-JP"/>
        </w:rPr>
        <w:t>е</w:t>
      </w:r>
      <w:r w:rsidRPr="0007198A">
        <w:rPr>
          <w:rFonts w:eastAsia="Times New Roman" w:cstheme="minorHAnsi"/>
          <w:w w:val="116"/>
          <w:lang w:val="sr-Cyrl-RS" w:eastAsia="ja-JP"/>
        </w:rPr>
        <w:t xml:space="preserve"> </w:t>
      </w:r>
      <w:r w:rsidRPr="0007198A">
        <w:rPr>
          <w:rFonts w:eastAsia="Times New Roman" w:cstheme="minorHAnsi"/>
          <w:spacing w:val="1"/>
          <w:w w:val="109"/>
          <w:lang w:eastAsia="ja-JP"/>
        </w:rPr>
        <w:t>б</w:t>
      </w:r>
      <w:r w:rsidRPr="0007198A">
        <w:rPr>
          <w:rFonts w:eastAsia="Times New Roman" w:cstheme="minorHAnsi"/>
          <w:w w:val="116"/>
          <w:lang w:eastAsia="ja-JP"/>
        </w:rPr>
        <w:t>е</w:t>
      </w:r>
      <w:r w:rsidRPr="0007198A">
        <w:rPr>
          <w:rFonts w:eastAsia="Times New Roman" w:cstheme="minorHAnsi"/>
          <w:w w:val="99"/>
          <w:lang w:eastAsia="ja-JP"/>
        </w:rPr>
        <w:t>с</w:t>
      </w:r>
      <w:r w:rsidRPr="0007198A">
        <w:rPr>
          <w:rFonts w:eastAsia="Times New Roman" w:cstheme="minorHAnsi"/>
          <w:spacing w:val="4"/>
          <w:w w:val="101"/>
          <w:lang w:eastAsia="ja-JP"/>
        </w:rPr>
        <w:t>п</w:t>
      </w:r>
      <w:r w:rsidRPr="0007198A">
        <w:rPr>
          <w:rFonts w:eastAsia="Times New Roman" w:cstheme="minorHAnsi"/>
          <w:spacing w:val="-1"/>
          <w:w w:val="109"/>
          <w:lang w:eastAsia="ja-JP"/>
        </w:rPr>
        <w:t>о</w:t>
      </w:r>
      <w:r w:rsidRPr="0007198A">
        <w:rPr>
          <w:rFonts w:eastAsia="Times New Roman" w:cstheme="minorHAnsi"/>
          <w:w w:val="105"/>
          <w:lang w:eastAsia="ja-JP"/>
        </w:rPr>
        <w:t>в</w:t>
      </w:r>
      <w:r w:rsidRPr="0007198A">
        <w:rPr>
          <w:rFonts w:eastAsia="Times New Roman" w:cstheme="minorHAnsi"/>
          <w:w w:val="109"/>
          <w:lang w:eastAsia="ja-JP"/>
        </w:rPr>
        <w:t>р</w:t>
      </w:r>
      <w:r w:rsidRPr="0007198A">
        <w:rPr>
          <w:rFonts w:eastAsia="Times New Roman" w:cstheme="minorHAnsi"/>
          <w:spacing w:val="-1"/>
          <w:w w:val="112"/>
          <w:lang w:eastAsia="ja-JP"/>
        </w:rPr>
        <w:t>а</w:t>
      </w:r>
      <w:r w:rsidRPr="0007198A">
        <w:rPr>
          <w:rFonts w:eastAsia="Times New Roman" w:cstheme="minorHAnsi"/>
          <w:w w:val="92"/>
          <w:lang w:eastAsia="ja-JP"/>
        </w:rPr>
        <w:t>т</w:t>
      </w:r>
      <w:r w:rsidRPr="0007198A">
        <w:rPr>
          <w:rFonts w:eastAsia="Times New Roman" w:cstheme="minorHAnsi"/>
          <w:w w:val="104"/>
          <w:lang w:eastAsia="ja-JP"/>
        </w:rPr>
        <w:t>н</w:t>
      </w:r>
      <w:r w:rsidRPr="0007198A">
        <w:rPr>
          <w:rFonts w:eastAsia="Times New Roman" w:cstheme="minorHAnsi"/>
          <w:spacing w:val="1"/>
          <w:w w:val="109"/>
          <w:lang w:eastAsia="ja-JP"/>
        </w:rPr>
        <w:t>о</w:t>
      </w:r>
      <w:r w:rsidRPr="0007198A">
        <w:rPr>
          <w:rFonts w:eastAsia="Times New Roman" w:cstheme="minorHAnsi"/>
          <w:w w:val="105"/>
          <w:lang w:eastAsia="ja-JP"/>
        </w:rPr>
        <w:t>.</w:t>
      </w:r>
    </w:p>
    <w:p w14:paraId="4583BE07" w14:textId="77777777" w:rsidR="0092158B" w:rsidRPr="0007198A" w:rsidRDefault="0092158B" w:rsidP="0092158B">
      <w:pPr>
        <w:spacing w:after="0" w:line="240" w:lineRule="auto"/>
        <w:ind w:firstLine="567"/>
        <w:jc w:val="both"/>
        <w:rPr>
          <w:rFonts w:eastAsia="Times New Roman" w:cstheme="minorHAnsi"/>
        </w:rPr>
      </w:pPr>
      <w:r w:rsidRPr="0007198A">
        <w:rPr>
          <w:rFonts w:eastAsia="Times New Roman" w:cstheme="minorHAnsi"/>
        </w:rPr>
        <w:t xml:space="preserve">Бесповратна средства за подршку инвестиција по овом конкурсу утврђују се у </w:t>
      </w:r>
      <w:r w:rsidRPr="0007198A">
        <w:rPr>
          <w:rFonts w:eastAsia="Times New Roman" w:cstheme="minorHAnsi"/>
          <w:b/>
          <w:bCs/>
        </w:rPr>
        <w:t xml:space="preserve">износу до 50% </w:t>
      </w:r>
      <w:r w:rsidRPr="0007198A">
        <w:rPr>
          <w:rFonts w:eastAsia="Times New Roman" w:cstheme="minorHAnsi"/>
        </w:rPr>
        <w:t>од</w:t>
      </w:r>
      <w:r w:rsidRPr="0007198A">
        <w:rPr>
          <w:rFonts w:eastAsia="Times New Roman" w:cstheme="minorHAnsi"/>
        </w:rPr>
        <w:br/>
        <w:t>вредности укупно прихватљивих трошкова.</w:t>
      </w:r>
    </w:p>
    <w:p w14:paraId="6A1DF1C6" w14:textId="77777777" w:rsidR="0092158B" w:rsidRPr="0007198A" w:rsidRDefault="0092158B" w:rsidP="0092158B">
      <w:pPr>
        <w:spacing w:after="0" w:line="240" w:lineRule="auto"/>
        <w:ind w:firstLine="567"/>
        <w:jc w:val="both"/>
        <w:rPr>
          <w:rFonts w:eastAsia="Times New Roman" w:cstheme="minorHAnsi"/>
        </w:rPr>
      </w:pPr>
      <w:r w:rsidRPr="0007198A">
        <w:rPr>
          <w:rFonts w:eastAsia="Times New Roman" w:cstheme="minorHAnsi"/>
        </w:rPr>
        <w:t>За подносиоце пријава, предузетнике и правна лица, чије је газдинство регистровано на подручју са</w:t>
      </w:r>
      <w:r w:rsidRPr="0007198A">
        <w:rPr>
          <w:rFonts w:eastAsia="Times New Roman" w:cstheme="minorHAnsi"/>
          <w:lang w:val="sr-Cyrl-RS"/>
        </w:rPr>
        <w:t xml:space="preserve"> </w:t>
      </w:r>
      <w:r w:rsidRPr="0007198A">
        <w:rPr>
          <w:rFonts w:eastAsia="Times New Roman" w:cstheme="minorHAnsi"/>
        </w:rPr>
        <w:t xml:space="preserve">отежаним условима рада у пољопривреди, </w:t>
      </w:r>
      <w:r w:rsidRPr="0007198A">
        <w:rPr>
          <w:rFonts w:eastAsia="Calibri" w:cstheme="minorHAnsi"/>
        </w:rPr>
        <w:t>жене носиоци регистрованог пољопривредног газдинства и оснивач правног лица млађе од 40 година</w:t>
      </w:r>
      <w:r w:rsidRPr="0007198A">
        <w:rPr>
          <w:rFonts w:eastAsia="Calibri" w:cstheme="minorHAnsi"/>
          <w:lang w:val="sr-Cyrl-RS"/>
        </w:rPr>
        <w:t xml:space="preserve">, </w:t>
      </w:r>
      <w:r w:rsidRPr="0007198A">
        <w:rPr>
          <w:rFonts w:eastAsia="Calibri" w:cstheme="minorHAnsi"/>
        </w:rPr>
        <w:t xml:space="preserve">бесповратна средства за подршку инвестиција утврђују се у износу </w:t>
      </w:r>
      <w:r w:rsidRPr="0007198A">
        <w:rPr>
          <w:rFonts w:eastAsia="Times New Roman" w:cstheme="minorHAnsi"/>
          <w:b/>
          <w:bCs/>
        </w:rPr>
        <w:t>до 60%</w:t>
      </w:r>
      <w:r w:rsidRPr="0007198A">
        <w:rPr>
          <w:rFonts w:eastAsia="Times New Roman" w:cstheme="minorHAnsi"/>
          <w:b/>
          <w:bCs/>
          <w:lang w:val="sr-Cyrl-RS"/>
        </w:rPr>
        <w:t xml:space="preserve"> </w:t>
      </w:r>
      <w:r w:rsidRPr="0007198A">
        <w:rPr>
          <w:rFonts w:eastAsia="Times New Roman" w:cstheme="minorHAnsi"/>
        </w:rPr>
        <w:t>од укупних прихватљивих трошкова ивестиције.</w:t>
      </w:r>
    </w:p>
    <w:p w14:paraId="19D133F7" w14:textId="77777777" w:rsidR="0092158B" w:rsidRPr="0007198A" w:rsidRDefault="0092158B" w:rsidP="0092158B">
      <w:pPr>
        <w:spacing w:after="0" w:line="240" w:lineRule="auto"/>
        <w:ind w:firstLine="567"/>
        <w:jc w:val="both"/>
        <w:rPr>
          <w:rFonts w:eastAsia="Times New Roman" w:cstheme="minorHAnsi"/>
        </w:rPr>
      </w:pPr>
      <w:r w:rsidRPr="0007198A">
        <w:rPr>
          <w:rFonts w:eastAsia="Times New Roman" w:cstheme="minorHAnsi"/>
        </w:rPr>
        <w:t xml:space="preserve">Приликом обрачуна, узима се вредност прихватљивих трошкова инвестиције </w:t>
      </w:r>
      <w:r w:rsidRPr="0007198A">
        <w:rPr>
          <w:rFonts w:eastAsia="Times New Roman" w:cstheme="minorHAnsi"/>
          <w:b/>
          <w:bCs/>
        </w:rPr>
        <w:t>без пореза на додату вредност</w:t>
      </w:r>
      <w:r w:rsidRPr="0007198A">
        <w:rPr>
          <w:rFonts w:eastAsia="Times New Roman" w:cstheme="minorHAnsi"/>
          <w:b/>
          <w:bCs/>
          <w:lang w:val="sr-Cyrl-RS"/>
        </w:rPr>
        <w:t xml:space="preserve"> </w:t>
      </w:r>
      <w:r w:rsidRPr="0007198A">
        <w:rPr>
          <w:rFonts w:eastAsia="Times New Roman" w:cstheme="minorHAnsi"/>
          <w:b/>
          <w:bCs/>
        </w:rPr>
        <w:t>(ПДВ)</w:t>
      </w:r>
      <w:r w:rsidRPr="0007198A">
        <w:rPr>
          <w:rFonts w:eastAsia="Times New Roman" w:cstheme="minorHAnsi"/>
        </w:rPr>
        <w:t>.</w:t>
      </w:r>
    </w:p>
    <w:p w14:paraId="09C347F3" w14:textId="77777777" w:rsidR="0092158B" w:rsidRPr="0007198A" w:rsidRDefault="0092158B" w:rsidP="0092158B">
      <w:pPr>
        <w:spacing w:after="0" w:line="240" w:lineRule="auto"/>
        <w:ind w:firstLine="567"/>
        <w:jc w:val="both"/>
        <w:rPr>
          <w:rFonts w:eastAsia="Times New Roman" w:cstheme="minorHAnsi"/>
        </w:rPr>
      </w:pPr>
      <w:r w:rsidRPr="0007198A">
        <w:rPr>
          <w:rFonts w:eastAsia="Times New Roman" w:cstheme="minorHAnsi"/>
        </w:rPr>
        <w:t xml:space="preserve">Максималан износ бесповратних средстава по једној пријави не може бити већи од </w:t>
      </w:r>
      <w:r w:rsidRPr="0007198A">
        <w:rPr>
          <w:rFonts w:eastAsia="Times New Roman" w:cstheme="minorHAnsi"/>
          <w:b/>
          <w:bCs/>
        </w:rPr>
        <w:t>2.000.000</w:t>
      </w:r>
      <w:proofErr w:type="gramStart"/>
      <w:r w:rsidRPr="0007198A">
        <w:rPr>
          <w:rFonts w:eastAsia="Times New Roman" w:cstheme="minorHAnsi"/>
          <w:b/>
          <w:bCs/>
        </w:rPr>
        <w:t>,00</w:t>
      </w:r>
      <w:proofErr w:type="gramEnd"/>
      <w:r w:rsidRPr="0007198A">
        <w:rPr>
          <w:rFonts w:eastAsia="Times New Roman" w:cstheme="minorHAnsi"/>
          <w:b/>
          <w:bCs/>
        </w:rPr>
        <w:br/>
      </w:r>
      <w:r w:rsidRPr="0007198A">
        <w:rPr>
          <w:rFonts w:eastAsia="Times New Roman" w:cstheme="minorHAnsi"/>
        </w:rPr>
        <w:t xml:space="preserve">динара, односно </w:t>
      </w:r>
      <w:r w:rsidRPr="0007198A">
        <w:rPr>
          <w:rFonts w:eastAsia="Times New Roman" w:cstheme="minorHAnsi"/>
          <w:b/>
          <w:bCs/>
        </w:rPr>
        <w:t xml:space="preserve">2.200.000,00 </w:t>
      </w:r>
      <w:r w:rsidRPr="0007198A">
        <w:rPr>
          <w:rFonts w:eastAsia="Times New Roman" w:cstheme="minorHAnsi"/>
        </w:rPr>
        <w:t>динара за подносиоце пријава: предузетнике и правна лица,</w:t>
      </w:r>
      <w:r w:rsidRPr="0007198A">
        <w:rPr>
          <w:rFonts w:eastAsia="Times New Roman" w:cstheme="minorHAnsi"/>
        </w:rPr>
        <w:br/>
        <w:t>чија је инвестиција на подручју са отежаним условима рада у пољопривреди, физичка лица и овлашћена</w:t>
      </w:r>
      <w:r w:rsidRPr="0007198A">
        <w:rPr>
          <w:rFonts w:eastAsia="Times New Roman" w:cstheme="minorHAnsi"/>
          <w:lang w:val="sr-Cyrl-RS"/>
        </w:rPr>
        <w:t xml:space="preserve"> </w:t>
      </w:r>
      <w:r w:rsidRPr="0007198A">
        <w:rPr>
          <w:rFonts w:eastAsia="Times New Roman" w:cstheme="minorHAnsi"/>
        </w:rPr>
        <w:t>лица у правном лицу млађа од 40 година и жене.</w:t>
      </w:r>
    </w:p>
    <w:p w14:paraId="23ABF81E" w14:textId="77777777" w:rsidR="0092158B" w:rsidRPr="0007198A" w:rsidRDefault="0092158B" w:rsidP="0092158B">
      <w:pPr>
        <w:spacing w:after="0" w:line="240" w:lineRule="auto"/>
        <w:ind w:firstLine="567"/>
        <w:jc w:val="both"/>
        <w:rPr>
          <w:rFonts w:eastAsia="Times New Roman" w:cstheme="minorHAnsi"/>
        </w:rPr>
      </w:pPr>
      <w:r w:rsidRPr="0007198A">
        <w:rPr>
          <w:rFonts w:eastAsia="Times New Roman" w:cstheme="minorHAnsi"/>
        </w:rPr>
        <w:t xml:space="preserve">Минималан износ бесповратних средстава по једној пријави износи </w:t>
      </w:r>
      <w:r w:rsidRPr="0007198A">
        <w:rPr>
          <w:rFonts w:eastAsia="Times New Roman" w:cstheme="minorHAnsi"/>
          <w:b/>
          <w:bCs/>
        </w:rPr>
        <w:t xml:space="preserve">100.000,00 </w:t>
      </w:r>
      <w:r w:rsidRPr="0007198A">
        <w:rPr>
          <w:rFonts w:eastAsia="Times New Roman" w:cstheme="minorHAnsi"/>
        </w:rPr>
        <w:t>динара, а</w:t>
      </w:r>
      <w:r w:rsidRPr="0007198A">
        <w:rPr>
          <w:rFonts w:eastAsia="Times New Roman" w:cstheme="minorHAnsi"/>
        </w:rPr>
        <w:br/>
        <w:t xml:space="preserve">разматраће се само пријаве чија је вредност инвестиције </w:t>
      </w:r>
      <w:r w:rsidRPr="0007198A">
        <w:rPr>
          <w:rFonts w:eastAsia="Times New Roman" w:cstheme="minorHAnsi"/>
          <w:b/>
          <w:bCs/>
        </w:rPr>
        <w:t xml:space="preserve">200.000,00 </w:t>
      </w:r>
      <w:r w:rsidRPr="0007198A">
        <w:rPr>
          <w:rFonts w:eastAsia="Times New Roman" w:cstheme="minorHAnsi"/>
        </w:rPr>
        <w:t>динара или већа од тог износа.</w:t>
      </w:r>
    </w:p>
    <w:p w14:paraId="175A4B47" w14:textId="77777777" w:rsidR="0092158B" w:rsidRPr="0007198A" w:rsidRDefault="0092158B" w:rsidP="0092158B">
      <w:pPr>
        <w:spacing w:after="0" w:line="240" w:lineRule="auto"/>
        <w:ind w:firstLine="567"/>
        <w:jc w:val="both"/>
        <w:rPr>
          <w:rFonts w:eastAsia="Times New Roman" w:cstheme="minorHAnsi"/>
        </w:rPr>
      </w:pPr>
    </w:p>
    <w:p w14:paraId="7E0694FE" w14:textId="77777777" w:rsidR="0092158B" w:rsidRPr="0007198A" w:rsidRDefault="0092158B" w:rsidP="0092158B">
      <w:pPr>
        <w:spacing w:after="0" w:line="240" w:lineRule="auto"/>
        <w:ind w:firstLine="567"/>
        <w:jc w:val="both"/>
        <w:rPr>
          <w:rFonts w:eastAsia="Times New Roman" w:cstheme="minorHAnsi"/>
        </w:rPr>
      </w:pPr>
      <w:r w:rsidRPr="0007198A">
        <w:rPr>
          <w:rFonts w:eastAsia="Times New Roman" w:cstheme="minorHAnsi"/>
        </w:rPr>
        <w:t>Приликом разматрања поднетих пријава за остваривање бесповратних средстава, неће се признавати инвестиције и купљена опрема пре 01.01.202</w:t>
      </w:r>
      <w:r w:rsidRPr="0007198A">
        <w:rPr>
          <w:rFonts w:eastAsia="Times New Roman" w:cstheme="minorHAnsi"/>
          <w:lang w:val="sr-Cyrl-RS"/>
        </w:rPr>
        <w:t>3</w:t>
      </w:r>
      <w:r w:rsidRPr="0007198A">
        <w:rPr>
          <w:rFonts w:eastAsia="Times New Roman" w:cstheme="minorHAnsi"/>
        </w:rPr>
        <w:t xml:space="preserve">. </w:t>
      </w:r>
      <w:proofErr w:type="gramStart"/>
      <w:r w:rsidRPr="0007198A">
        <w:rPr>
          <w:rFonts w:eastAsia="Times New Roman" w:cstheme="minorHAnsi"/>
        </w:rPr>
        <w:t>године</w:t>
      </w:r>
      <w:proofErr w:type="gramEnd"/>
      <w:r w:rsidRPr="0007198A">
        <w:rPr>
          <w:rFonts w:eastAsia="Times New Roman" w:cstheme="minorHAnsi"/>
        </w:rPr>
        <w:t>,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01.01.202</w:t>
      </w:r>
      <w:r w:rsidRPr="0007198A">
        <w:rPr>
          <w:rFonts w:eastAsia="Times New Roman" w:cstheme="minorHAnsi"/>
          <w:lang w:val="sr-Cyrl-RS"/>
        </w:rPr>
        <w:t>3</w:t>
      </w:r>
      <w:r w:rsidRPr="0007198A">
        <w:rPr>
          <w:rFonts w:eastAsia="Times New Roman" w:cstheme="minorHAnsi"/>
        </w:rPr>
        <w:t xml:space="preserve">. </w:t>
      </w:r>
      <w:proofErr w:type="gramStart"/>
      <w:r w:rsidRPr="0007198A">
        <w:rPr>
          <w:rFonts w:eastAsia="Times New Roman" w:cstheme="minorHAnsi"/>
        </w:rPr>
        <w:t>године</w:t>
      </w:r>
      <w:proofErr w:type="gramEnd"/>
      <w:r w:rsidRPr="0007198A">
        <w:rPr>
          <w:rFonts w:eastAsia="Times New Roman" w:cstheme="minorHAnsi"/>
        </w:rPr>
        <w:t>.</w:t>
      </w:r>
    </w:p>
    <w:p w14:paraId="40F92CC1" w14:textId="77777777" w:rsidR="00EE7794" w:rsidRPr="00635536" w:rsidRDefault="00EE7794" w:rsidP="00EE7794">
      <w:pPr>
        <w:spacing w:after="0" w:line="240" w:lineRule="auto"/>
        <w:ind w:firstLine="567"/>
        <w:jc w:val="center"/>
        <w:rPr>
          <w:rFonts w:eastAsia="Times New Roman" w:cs="Times New Roman"/>
          <w:b/>
          <w:bCs/>
          <w:color w:val="000000"/>
        </w:rPr>
      </w:pPr>
    </w:p>
    <w:p w14:paraId="3236B6F0" w14:textId="77777777" w:rsidR="00420C8F" w:rsidRPr="00635536" w:rsidRDefault="00EE7794" w:rsidP="00EE7794">
      <w:pPr>
        <w:spacing w:after="0" w:line="240" w:lineRule="auto"/>
        <w:ind w:firstLine="567"/>
        <w:jc w:val="center"/>
        <w:rPr>
          <w:rFonts w:eastAsia="Times New Roman" w:cs="Times New Roman"/>
          <w:b/>
          <w:bCs/>
          <w:color w:val="000000"/>
        </w:rPr>
      </w:pPr>
      <w:r w:rsidRPr="00635536">
        <w:rPr>
          <w:rFonts w:eastAsia="Times New Roman" w:cs="Times New Roman"/>
          <w:b/>
          <w:bCs/>
          <w:color w:val="000000"/>
        </w:rPr>
        <w:t>Намена подстицајних средстава</w:t>
      </w:r>
    </w:p>
    <w:p w14:paraId="7814F252" w14:textId="77777777" w:rsidR="00EE7794" w:rsidRPr="00635536" w:rsidRDefault="00EE7794" w:rsidP="00EE7794">
      <w:pPr>
        <w:spacing w:after="0" w:line="240" w:lineRule="auto"/>
        <w:ind w:firstLine="567"/>
        <w:jc w:val="center"/>
        <w:rPr>
          <w:rFonts w:eastAsia="Times New Roman" w:cs="Times New Roman"/>
          <w:b/>
          <w:bCs/>
          <w:color w:val="000000"/>
        </w:rPr>
      </w:pPr>
    </w:p>
    <w:p w14:paraId="56A12B86" w14:textId="77777777" w:rsidR="00EE7794" w:rsidRPr="00635536" w:rsidRDefault="00EE7794" w:rsidP="00EE7794">
      <w:pPr>
        <w:spacing w:after="0" w:line="240" w:lineRule="auto"/>
        <w:ind w:firstLine="567"/>
        <w:jc w:val="center"/>
        <w:rPr>
          <w:rFonts w:eastAsia="Times New Roman" w:cs="Times New Roman"/>
          <w:bCs/>
          <w:color w:val="000000"/>
        </w:rPr>
      </w:pPr>
      <w:r w:rsidRPr="00635536">
        <w:rPr>
          <w:rFonts w:eastAsia="Times New Roman" w:cs="Times New Roman"/>
          <w:bCs/>
          <w:color w:val="000000"/>
        </w:rPr>
        <w:t>Члан 3.</w:t>
      </w:r>
    </w:p>
    <w:p w14:paraId="000F97B7" w14:textId="77777777" w:rsidR="00EE7794" w:rsidRPr="00635536" w:rsidRDefault="00EE7794" w:rsidP="00EE7794">
      <w:pPr>
        <w:spacing w:after="0" w:line="240" w:lineRule="auto"/>
        <w:ind w:firstLine="567"/>
        <w:jc w:val="center"/>
        <w:rPr>
          <w:rFonts w:eastAsia="Times New Roman" w:cs="Times New Roman"/>
          <w:color w:val="000000"/>
        </w:rPr>
      </w:pPr>
    </w:p>
    <w:p w14:paraId="49BF71FC" w14:textId="77777777" w:rsidR="0092158B" w:rsidRPr="0007198A" w:rsidRDefault="0092158B" w:rsidP="0092158B">
      <w:pPr>
        <w:spacing w:after="0" w:line="240" w:lineRule="auto"/>
        <w:jc w:val="both"/>
        <w:rPr>
          <w:rFonts w:eastAsia="Times New Roman" w:cstheme="minorHAnsi"/>
        </w:rPr>
      </w:pPr>
      <w:r w:rsidRPr="0007198A">
        <w:rPr>
          <w:rFonts w:eastAsia="Times New Roman" w:cstheme="minorHAnsi"/>
        </w:rPr>
        <w:t>Бесповратна средства која се додељују по овом конкурсу намењена су за следећу опрему:</w:t>
      </w:r>
    </w:p>
    <w:p w14:paraId="22291C6F" w14:textId="77777777" w:rsidR="00474B08" w:rsidRPr="001E0EA8" w:rsidRDefault="00474B08" w:rsidP="00282339">
      <w:pPr>
        <w:spacing w:after="0" w:line="240" w:lineRule="auto"/>
        <w:jc w:val="both"/>
        <w:rPr>
          <w:rFonts w:eastAsia="Times New Roman" w:cs="Times New Roman"/>
          <w:color w:val="000000"/>
          <w:sz w:val="20"/>
          <w:szCs w:val="20"/>
        </w:rPr>
      </w:pPr>
    </w:p>
    <w:p w14:paraId="17BEE267" w14:textId="50849F5F" w:rsidR="00474B08" w:rsidRPr="00765A25" w:rsidRDefault="00474B08" w:rsidP="00474B08">
      <w:pPr>
        <w:spacing w:after="0" w:line="240" w:lineRule="auto"/>
        <w:jc w:val="both"/>
        <w:rPr>
          <w:rFonts w:eastAsia="Times New Roman" w:cs="Times New Roman"/>
          <w:color w:val="FF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9"/>
        <w:gridCol w:w="1843"/>
        <w:gridCol w:w="6946"/>
      </w:tblGrid>
      <w:tr w:rsidR="00C96D5E" w:rsidRPr="00C96D5E" w14:paraId="4FCE638A" w14:textId="77777777" w:rsidTr="00C96D5E">
        <w:trPr>
          <w:tblHeader/>
        </w:trPr>
        <w:tc>
          <w:tcPr>
            <w:tcW w:w="1129" w:type="dxa"/>
            <w:shd w:val="clear" w:color="auto" w:fill="FFFFFF"/>
            <w:vAlign w:val="bottom"/>
            <w:hideMark/>
          </w:tcPr>
          <w:p w14:paraId="11005459" w14:textId="77777777" w:rsidR="00C96D5E" w:rsidRPr="00C96D5E" w:rsidRDefault="00C96D5E" w:rsidP="00C96D5E">
            <w:pPr>
              <w:spacing w:after="0" w:line="240" w:lineRule="auto"/>
              <w:jc w:val="both"/>
              <w:rPr>
                <w:rFonts w:eastAsia="Times New Roman" w:cs="Times New Roman"/>
                <w:color w:val="000000"/>
                <w:sz w:val="20"/>
                <w:szCs w:val="20"/>
                <w:lang w:val="sr-Latn-RS"/>
              </w:rPr>
            </w:pPr>
            <w:r w:rsidRPr="00C96D5E">
              <w:rPr>
                <w:rFonts w:eastAsia="Times New Roman" w:cs="Times New Roman"/>
                <w:color w:val="000000"/>
                <w:sz w:val="20"/>
                <w:szCs w:val="20"/>
                <w:lang w:val="sr-Latn-RS"/>
              </w:rPr>
              <w:t>Редни број</w:t>
            </w:r>
          </w:p>
        </w:tc>
        <w:tc>
          <w:tcPr>
            <w:tcW w:w="1843" w:type="dxa"/>
            <w:shd w:val="clear" w:color="auto" w:fill="FFFFFF"/>
            <w:vAlign w:val="bottom"/>
            <w:hideMark/>
          </w:tcPr>
          <w:p w14:paraId="54B0A662" w14:textId="77777777" w:rsidR="00C96D5E" w:rsidRPr="00C96D5E" w:rsidRDefault="00C96D5E" w:rsidP="00C96D5E">
            <w:pPr>
              <w:spacing w:after="0" w:line="240" w:lineRule="auto"/>
              <w:jc w:val="both"/>
              <w:rPr>
                <w:rFonts w:eastAsia="Times New Roman" w:cs="Times New Roman"/>
                <w:color w:val="000000"/>
                <w:sz w:val="20"/>
                <w:szCs w:val="20"/>
                <w:lang w:val="sr-Latn-RS"/>
              </w:rPr>
            </w:pPr>
            <w:r w:rsidRPr="00C96D5E">
              <w:rPr>
                <w:rFonts w:eastAsia="Times New Roman" w:cs="Times New Roman"/>
                <w:color w:val="000000"/>
                <w:sz w:val="20"/>
                <w:szCs w:val="20"/>
                <w:lang w:val="sr-Latn-RS"/>
              </w:rPr>
              <w:t>Шифра инвестиције</w:t>
            </w:r>
          </w:p>
        </w:tc>
        <w:tc>
          <w:tcPr>
            <w:tcW w:w="6946" w:type="dxa"/>
            <w:shd w:val="clear" w:color="auto" w:fill="FFFFFF"/>
            <w:vAlign w:val="bottom"/>
            <w:hideMark/>
          </w:tcPr>
          <w:p w14:paraId="17EBE574" w14:textId="77777777" w:rsidR="00C96D5E" w:rsidRPr="00C96D5E" w:rsidRDefault="00C96D5E" w:rsidP="00C96D5E">
            <w:pPr>
              <w:spacing w:after="0" w:line="240" w:lineRule="auto"/>
              <w:jc w:val="both"/>
              <w:rPr>
                <w:rFonts w:eastAsia="Times New Roman" w:cs="Times New Roman"/>
                <w:color w:val="000000"/>
                <w:sz w:val="20"/>
                <w:szCs w:val="20"/>
                <w:lang w:val="sr-Latn-RS"/>
              </w:rPr>
            </w:pPr>
            <w:r w:rsidRPr="00C96D5E">
              <w:rPr>
                <w:rFonts w:eastAsia="Times New Roman" w:cs="Times New Roman"/>
                <w:color w:val="000000"/>
                <w:sz w:val="20"/>
                <w:szCs w:val="20"/>
                <w:lang w:val="sr-Latn-RS"/>
              </w:rPr>
              <w:t>Назив инвестиције</w:t>
            </w:r>
          </w:p>
        </w:tc>
      </w:tr>
      <w:tr w:rsidR="00C96D5E" w:rsidRPr="00C96D5E" w14:paraId="376A4420" w14:textId="77777777" w:rsidTr="00C96D5E">
        <w:trPr>
          <w:tblHeader/>
        </w:trPr>
        <w:tc>
          <w:tcPr>
            <w:tcW w:w="1129" w:type="dxa"/>
            <w:shd w:val="clear" w:color="auto" w:fill="FFFFFF"/>
            <w:vAlign w:val="bottom"/>
          </w:tcPr>
          <w:p w14:paraId="3BCD7B27" w14:textId="77777777" w:rsidR="00C96D5E" w:rsidRPr="00C96D5E" w:rsidRDefault="00C96D5E" w:rsidP="00C96D5E">
            <w:pPr>
              <w:spacing w:after="0" w:line="240" w:lineRule="auto"/>
              <w:jc w:val="both"/>
              <w:rPr>
                <w:rFonts w:eastAsia="Times New Roman" w:cs="Times New Roman"/>
                <w:b/>
                <w:color w:val="000000"/>
                <w:sz w:val="20"/>
                <w:szCs w:val="20"/>
                <w:lang w:val="sr-Latn-RS"/>
              </w:rPr>
            </w:pPr>
          </w:p>
        </w:tc>
        <w:tc>
          <w:tcPr>
            <w:tcW w:w="1843" w:type="dxa"/>
            <w:shd w:val="clear" w:color="auto" w:fill="FFFFFF"/>
            <w:vAlign w:val="bottom"/>
          </w:tcPr>
          <w:p w14:paraId="54FA4EB9" w14:textId="77777777" w:rsidR="00C96D5E" w:rsidRPr="00C96D5E" w:rsidRDefault="00C96D5E" w:rsidP="00C96D5E">
            <w:pPr>
              <w:spacing w:after="0" w:line="240" w:lineRule="auto"/>
              <w:jc w:val="both"/>
              <w:rPr>
                <w:rFonts w:eastAsia="Times New Roman" w:cs="Times New Roman"/>
                <w:b/>
                <w:color w:val="000000"/>
                <w:sz w:val="20"/>
                <w:szCs w:val="20"/>
                <w:lang w:val="sr-Latn-RS"/>
              </w:rPr>
            </w:pPr>
            <w:r w:rsidRPr="00C96D5E">
              <w:rPr>
                <w:rFonts w:eastAsia="Times New Roman" w:cs="Times New Roman"/>
                <w:b/>
                <w:color w:val="000000"/>
                <w:sz w:val="20"/>
                <w:szCs w:val="20"/>
                <w:lang w:val="sr-Latn-RS"/>
              </w:rPr>
              <w:t>304.5.3.5</w:t>
            </w:r>
          </w:p>
        </w:tc>
        <w:tc>
          <w:tcPr>
            <w:tcW w:w="6946" w:type="dxa"/>
            <w:shd w:val="clear" w:color="auto" w:fill="FFFFFF"/>
            <w:vAlign w:val="bottom"/>
          </w:tcPr>
          <w:p w14:paraId="21AAFAF5" w14:textId="454F3438" w:rsidR="00C96D5E" w:rsidRPr="00C96D5E" w:rsidRDefault="00C96D5E" w:rsidP="000B6B60">
            <w:pPr>
              <w:spacing w:after="0" w:line="240" w:lineRule="auto"/>
              <w:jc w:val="both"/>
              <w:rPr>
                <w:rFonts w:eastAsia="Times New Roman" w:cs="Times New Roman"/>
                <w:b/>
                <w:color w:val="000000"/>
                <w:sz w:val="20"/>
                <w:szCs w:val="20"/>
                <w:lang w:val="sr-Latn-RS"/>
              </w:rPr>
            </w:pPr>
            <w:r w:rsidRPr="00C96D5E">
              <w:rPr>
                <w:rFonts w:eastAsia="Times New Roman" w:cs="Times New Roman"/>
                <w:b/>
                <w:color w:val="000000"/>
                <w:sz w:val="20"/>
                <w:szCs w:val="20"/>
                <w:lang w:val="sr-Latn-RS"/>
              </w:rPr>
              <w:t>Набавка опреме за производњу вина, р</w:t>
            </w:r>
            <w:r w:rsidR="000B6B60">
              <w:rPr>
                <w:rFonts w:eastAsia="Times New Roman" w:cs="Times New Roman"/>
                <w:b/>
                <w:color w:val="000000"/>
                <w:sz w:val="20"/>
                <w:szCs w:val="20"/>
                <w:lang w:val="sr-Latn-RS"/>
              </w:rPr>
              <w:t>акија и других алкохолних пића</w:t>
            </w:r>
          </w:p>
        </w:tc>
      </w:tr>
    </w:tbl>
    <w:p w14:paraId="3DB8094C" w14:textId="77777777" w:rsidR="00C96D5E" w:rsidRPr="001E0EA8" w:rsidRDefault="00C96D5E" w:rsidP="00474B08">
      <w:pPr>
        <w:spacing w:after="0" w:line="240" w:lineRule="auto"/>
        <w:jc w:val="both"/>
        <w:rPr>
          <w:rFonts w:eastAsia="Times New Roman" w:cs="Times New Roman"/>
          <w:color w:val="000000"/>
          <w:sz w:val="20"/>
          <w:szCs w:val="20"/>
        </w:rPr>
      </w:pPr>
    </w:p>
    <w:p w14:paraId="584976B0"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b/>
          <w:color w:val="000000"/>
          <w:sz w:val="20"/>
          <w:szCs w:val="20"/>
          <w:u w:val="single"/>
        </w:rPr>
      </w:pPr>
      <w:r w:rsidRPr="001E0EA8">
        <w:rPr>
          <w:rFonts w:eastAsia="Times New Roman" w:cs="Times New Roman"/>
          <w:b/>
          <w:color w:val="000000"/>
          <w:sz w:val="20"/>
          <w:szCs w:val="20"/>
          <w:u w:val="single"/>
        </w:rPr>
        <w:t xml:space="preserve">(1) </w:t>
      </w:r>
      <w:proofErr w:type="gramStart"/>
      <w:r w:rsidRPr="001E0EA8">
        <w:rPr>
          <w:rFonts w:eastAsia="Times New Roman" w:cs="Times New Roman"/>
          <w:b/>
          <w:color w:val="000000"/>
          <w:sz w:val="20"/>
          <w:szCs w:val="20"/>
          <w:u w:val="single"/>
        </w:rPr>
        <w:t>опрема</w:t>
      </w:r>
      <w:proofErr w:type="gramEnd"/>
      <w:r w:rsidRPr="001E0EA8">
        <w:rPr>
          <w:rFonts w:eastAsia="Times New Roman" w:cs="Times New Roman"/>
          <w:b/>
          <w:color w:val="000000"/>
          <w:sz w:val="20"/>
          <w:szCs w:val="20"/>
          <w:u w:val="single"/>
        </w:rPr>
        <w:t xml:space="preserve"> за примарну прераду грожђа:</w:t>
      </w:r>
    </w:p>
    <w:p w14:paraId="155B12C2"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пријемни</w:t>
      </w:r>
      <w:proofErr w:type="gramEnd"/>
      <w:r w:rsidRPr="001E0EA8">
        <w:rPr>
          <w:rFonts w:eastAsia="Times New Roman" w:cs="Times New Roman"/>
          <w:color w:val="000000"/>
          <w:sz w:val="20"/>
          <w:szCs w:val="20"/>
        </w:rPr>
        <w:t xml:space="preserve"> вибро сто</w:t>
      </w:r>
    </w:p>
    <w:p w14:paraId="61EB67A1"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тракасти</w:t>
      </w:r>
      <w:proofErr w:type="gramEnd"/>
      <w:r w:rsidRPr="001E0EA8">
        <w:rPr>
          <w:rFonts w:eastAsia="Times New Roman" w:cs="Times New Roman"/>
          <w:color w:val="000000"/>
          <w:sz w:val="20"/>
          <w:szCs w:val="20"/>
        </w:rPr>
        <w:t xml:space="preserve"> сто за селекцију целог грожђа</w:t>
      </w:r>
    </w:p>
    <w:p w14:paraId="1EF36C73"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елеватор</w:t>
      </w:r>
      <w:proofErr w:type="gramEnd"/>
      <w:r w:rsidRPr="001E0EA8">
        <w:rPr>
          <w:rFonts w:eastAsia="Times New Roman" w:cs="Times New Roman"/>
          <w:color w:val="000000"/>
          <w:sz w:val="20"/>
          <w:szCs w:val="20"/>
        </w:rPr>
        <w:t xml:space="preserve"> за транспорт грожђа</w:t>
      </w:r>
    </w:p>
    <w:p w14:paraId="7B942CE6"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руљача</w:t>
      </w:r>
      <w:proofErr w:type="gramEnd"/>
      <w:r w:rsidRPr="001E0EA8">
        <w:rPr>
          <w:rFonts w:eastAsia="Times New Roman" w:cs="Times New Roman"/>
          <w:color w:val="000000"/>
          <w:sz w:val="20"/>
          <w:szCs w:val="20"/>
        </w:rPr>
        <w:t xml:space="preserve"> динамица 100</w:t>
      </w:r>
    </w:p>
    <w:p w14:paraId="7E8B6B70"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вибрациони</w:t>
      </w:r>
      <w:proofErr w:type="gramEnd"/>
      <w:r w:rsidRPr="001E0EA8">
        <w:rPr>
          <w:rFonts w:eastAsia="Times New Roman" w:cs="Times New Roman"/>
          <w:color w:val="000000"/>
          <w:sz w:val="20"/>
          <w:szCs w:val="20"/>
        </w:rPr>
        <w:t xml:space="preserve"> сто за ручну селекцију бобица</w:t>
      </w:r>
    </w:p>
    <w:p w14:paraId="45A59981"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опрема</w:t>
      </w:r>
      <w:proofErr w:type="gramEnd"/>
      <w:r w:rsidRPr="001E0EA8">
        <w:rPr>
          <w:rFonts w:eastAsia="Times New Roman" w:cs="Times New Roman"/>
          <w:color w:val="000000"/>
          <w:sz w:val="20"/>
          <w:szCs w:val="20"/>
        </w:rPr>
        <w:t xml:space="preserve"> за аутоматску селекцију бобица грожђа</w:t>
      </w:r>
    </w:p>
    <w:p w14:paraId="7CFEC067"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муљача</w:t>
      </w:r>
      <w:proofErr w:type="gramEnd"/>
      <w:r w:rsidRPr="001E0EA8">
        <w:rPr>
          <w:rFonts w:eastAsia="Times New Roman" w:cs="Times New Roman"/>
          <w:color w:val="000000"/>
          <w:sz w:val="20"/>
          <w:szCs w:val="20"/>
        </w:rPr>
        <w:t xml:space="preserve"> динамица 100</w:t>
      </w:r>
    </w:p>
    <w:p w14:paraId="542827C0"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перисталтичка</w:t>
      </w:r>
      <w:proofErr w:type="gramEnd"/>
      <w:r w:rsidRPr="001E0EA8">
        <w:rPr>
          <w:rFonts w:eastAsia="Times New Roman" w:cs="Times New Roman"/>
          <w:color w:val="000000"/>
          <w:sz w:val="20"/>
          <w:szCs w:val="20"/>
        </w:rPr>
        <w:t xml:space="preserve"> пумпа за транспорт кљука</w:t>
      </w:r>
    </w:p>
    <w:p w14:paraId="2389E62A"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затворена</w:t>
      </w:r>
      <w:proofErr w:type="gramEnd"/>
      <w:r w:rsidRPr="001E0EA8">
        <w:rPr>
          <w:rFonts w:eastAsia="Times New Roman" w:cs="Times New Roman"/>
          <w:color w:val="000000"/>
          <w:sz w:val="20"/>
          <w:szCs w:val="20"/>
        </w:rPr>
        <w:t xml:space="preserve"> пнеуматска преса</w:t>
      </w:r>
    </w:p>
    <w:p w14:paraId="7C4FA4EF"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клипна</w:t>
      </w:r>
      <w:proofErr w:type="gramEnd"/>
      <w:r w:rsidRPr="001E0EA8">
        <w:rPr>
          <w:rFonts w:eastAsia="Times New Roman" w:cs="Times New Roman"/>
          <w:color w:val="000000"/>
          <w:sz w:val="20"/>
          <w:szCs w:val="20"/>
        </w:rPr>
        <w:t xml:space="preserve"> пумпа за транспорт шире</w:t>
      </w:r>
    </w:p>
    <w:p w14:paraId="16775033"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моно</w:t>
      </w:r>
      <w:proofErr w:type="gramEnd"/>
      <w:r w:rsidRPr="001E0EA8">
        <w:rPr>
          <w:rFonts w:eastAsia="Times New Roman" w:cs="Times New Roman"/>
          <w:color w:val="000000"/>
          <w:sz w:val="20"/>
          <w:szCs w:val="20"/>
        </w:rPr>
        <w:t xml:space="preserve"> пумпа за транспорт шире</w:t>
      </w:r>
    </w:p>
    <w:p w14:paraId="7A4C733D"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перисталтичка</w:t>
      </w:r>
      <w:proofErr w:type="gramEnd"/>
      <w:r w:rsidRPr="001E0EA8">
        <w:rPr>
          <w:rFonts w:eastAsia="Times New Roman" w:cs="Times New Roman"/>
          <w:color w:val="000000"/>
          <w:sz w:val="20"/>
          <w:szCs w:val="20"/>
        </w:rPr>
        <w:t xml:space="preserve"> пумпа за транспорт шире</w:t>
      </w:r>
    </w:p>
    <w:p w14:paraId="61EDECA2"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импелер</w:t>
      </w:r>
      <w:proofErr w:type="gramEnd"/>
      <w:r w:rsidRPr="001E0EA8">
        <w:rPr>
          <w:rFonts w:eastAsia="Times New Roman" w:cs="Times New Roman"/>
          <w:color w:val="000000"/>
          <w:sz w:val="20"/>
          <w:szCs w:val="20"/>
        </w:rPr>
        <w:t xml:space="preserve"> пумпа за транспорт шире</w:t>
      </w:r>
    </w:p>
    <w:p w14:paraId="7F9BFE41"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ротациони</w:t>
      </w:r>
      <w:proofErr w:type="gramEnd"/>
      <w:r w:rsidRPr="001E0EA8">
        <w:rPr>
          <w:rFonts w:eastAsia="Times New Roman" w:cs="Times New Roman"/>
          <w:color w:val="000000"/>
          <w:sz w:val="20"/>
          <w:szCs w:val="20"/>
        </w:rPr>
        <w:t xml:space="preserve"> вакуум филтер</w:t>
      </w:r>
    </w:p>
    <w:p w14:paraId="1E760A09"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плочасти</w:t>
      </w:r>
      <w:proofErr w:type="gramEnd"/>
      <w:r w:rsidRPr="001E0EA8">
        <w:rPr>
          <w:rFonts w:eastAsia="Times New Roman" w:cs="Times New Roman"/>
          <w:color w:val="000000"/>
          <w:sz w:val="20"/>
          <w:szCs w:val="20"/>
        </w:rPr>
        <w:t xml:space="preserve"> филтер</w:t>
      </w:r>
    </w:p>
    <w:p w14:paraId="316BD004"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наплавни</w:t>
      </w:r>
      <w:proofErr w:type="gramEnd"/>
      <w:r w:rsidRPr="001E0EA8">
        <w:rPr>
          <w:rFonts w:eastAsia="Times New Roman" w:cs="Times New Roman"/>
          <w:color w:val="000000"/>
          <w:sz w:val="20"/>
          <w:szCs w:val="20"/>
        </w:rPr>
        <w:t xml:space="preserve"> филтер</w:t>
      </w:r>
    </w:p>
    <w:p w14:paraId="1017EDA4" w14:textId="77777777" w:rsidR="00474B08" w:rsidRPr="001E0EA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cross flow филтер</w:t>
      </w:r>
    </w:p>
    <w:p w14:paraId="01046B4C" w14:textId="77777777" w:rsidR="00474B08" w:rsidRDefault="00474B08" w:rsidP="00C96D5E">
      <w:pPr>
        <w:pBdr>
          <w:top w:val="single" w:sz="4" w:space="1" w:color="auto"/>
          <w:left w:val="single" w:sz="4" w:space="0"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убодна</w:t>
      </w:r>
      <w:proofErr w:type="gramEnd"/>
      <w:r w:rsidRPr="001E0EA8">
        <w:rPr>
          <w:rFonts w:eastAsia="Times New Roman" w:cs="Times New Roman"/>
          <w:color w:val="000000"/>
          <w:sz w:val="20"/>
          <w:szCs w:val="20"/>
        </w:rPr>
        <w:t xml:space="preserve"> мешалица</w:t>
      </w:r>
    </w:p>
    <w:p w14:paraId="2194F75C" w14:textId="4956AABA" w:rsidR="00474B08" w:rsidRPr="001E0EA8" w:rsidRDefault="00474B08" w:rsidP="002570D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b/>
          <w:color w:val="000000"/>
          <w:sz w:val="20"/>
          <w:szCs w:val="20"/>
          <w:u w:val="single"/>
        </w:rPr>
      </w:pPr>
      <w:r w:rsidRPr="001E0EA8">
        <w:rPr>
          <w:rFonts w:eastAsia="Times New Roman" w:cs="Times New Roman"/>
          <w:b/>
          <w:color w:val="000000"/>
          <w:sz w:val="20"/>
          <w:szCs w:val="20"/>
          <w:u w:val="single"/>
        </w:rPr>
        <w:t xml:space="preserve">(2) </w:t>
      </w:r>
      <w:proofErr w:type="gramStart"/>
      <w:r w:rsidRPr="001E0EA8">
        <w:rPr>
          <w:rFonts w:eastAsia="Times New Roman" w:cs="Times New Roman"/>
          <w:b/>
          <w:color w:val="000000"/>
          <w:sz w:val="20"/>
          <w:szCs w:val="20"/>
          <w:u w:val="single"/>
        </w:rPr>
        <w:t>опрема</w:t>
      </w:r>
      <w:proofErr w:type="gramEnd"/>
      <w:r w:rsidRPr="001E0EA8">
        <w:rPr>
          <w:rFonts w:eastAsia="Times New Roman" w:cs="Times New Roman"/>
          <w:b/>
          <w:color w:val="000000"/>
          <w:sz w:val="20"/>
          <w:szCs w:val="20"/>
          <w:u w:val="single"/>
        </w:rPr>
        <w:t xml:space="preserve"> за ферментацију за бела и црвена вина:</w:t>
      </w:r>
    </w:p>
    <w:p w14:paraId="6AE25977" w14:textId="77777777" w:rsidR="00474B08" w:rsidRPr="001E0EA8" w:rsidRDefault="00474B08" w:rsidP="002570D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lastRenderedPageBreak/>
        <w:t xml:space="preserve">– </w:t>
      </w:r>
      <w:proofErr w:type="gramStart"/>
      <w:r w:rsidRPr="001E0EA8">
        <w:rPr>
          <w:rFonts w:eastAsia="Times New Roman" w:cs="Times New Roman"/>
          <w:color w:val="000000"/>
          <w:sz w:val="20"/>
          <w:szCs w:val="20"/>
        </w:rPr>
        <w:t>танкови</w:t>
      </w:r>
      <w:proofErr w:type="gramEnd"/>
      <w:r w:rsidRPr="001E0EA8">
        <w:rPr>
          <w:rFonts w:eastAsia="Times New Roman" w:cs="Times New Roman"/>
          <w:color w:val="000000"/>
          <w:sz w:val="20"/>
          <w:szCs w:val="20"/>
        </w:rPr>
        <w:t xml:space="preserve"> са плаштовима за хлађење и грејање</w:t>
      </w:r>
    </w:p>
    <w:p w14:paraId="088F15CB" w14:textId="77777777" w:rsidR="00474B08" w:rsidRPr="001E0EA8" w:rsidRDefault="00474B08" w:rsidP="002570DF">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винификатори</w:t>
      </w:r>
      <w:proofErr w:type="gramEnd"/>
      <w:r w:rsidRPr="001E0EA8">
        <w:rPr>
          <w:rFonts w:eastAsia="Times New Roman" w:cs="Times New Roman"/>
          <w:color w:val="000000"/>
          <w:sz w:val="20"/>
          <w:szCs w:val="20"/>
        </w:rPr>
        <w:t xml:space="preserve"> за ферментацију и мацерацију црвених вина са плаштовима за хлађење и грејање</w:t>
      </w:r>
    </w:p>
    <w:p w14:paraId="7443C9A9"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танк</w:t>
      </w:r>
      <w:proofErr w:type="gramEnd"/>
      <w:r w:rsidRPr="001E0EA8">
        <w:rPr>
          <w:rFonts w:eastAsia="Times New Roman" w:cs="Times New Roman"/>
          <w:color w:val="000000"/>
          <w:sz w:val="20"/>
          <w:szCs w:val="20"/>
        </w:rPr>
        <w:t xml:space="preserve"> за хладну стабилизацију белих и розе вина</w:t>
      </w:r>
    </w:p>
    <w:p w14:paraId="679C4C15"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чилер</w:t>
      </w:r>
      <w:proofErr w:type="gramEnd"/>
    </w:p>
    <w:p w14:paraId="721FACD9"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пумпе</w:t>
      </w:r>
      <w:proofErr w:type="gramEnd"/>
      <w:r w:rsidRPr="001E0EA8">
        <w:rPr>
          <w:rFonts w:eastAsia="Times New Roman" w:cs="Times New Roman"/>
          <w:color w:val="000000"/>
          <w:sz w:val="20"/>
          <w:szCs w:val="20"/>
        </w:rPr>
        <w:t xml:space="preserve"> за претакање, клипна пумпа</w:t>
      </w:r>
    </w:p>
    <w:p w14:paraId="4436FE43"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пумпе</w:t>
      </w:r>
      <w:proofErr w:type="gramEnd"/>
      <w:r w:rsidRPr="001E0EA8">
        <w:rPr>
          <w:rFonts w:eastAsia="Times New Roman" w:cs="Times New Roman"/>
          <w:color w:val="000000"/>
          <w:sz w:val="20"/>
          <w:szCs w:val="20"/>
        </w:rPr>
        <w:t xml:space="preserve"> за претакање, моно пумпа</w:t>
      </w:r>
    </w:p>
    <w:p w14:paraId="0CC52CE1"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пумпе</w:t>
      </w:r>
      <w:proofErr w:type="gramEnd"/>
      <w:r w:rsidRPr="001E0EA8">
        <w:rPr>
          <w:rFonts w:eastAsia="Times New Roman" w:cs="Times New Roman"/>
          <w:color w:val="000000"/>
          <w:sz w:val="20"/>
          <w:szCs w:val="20"/>
        </w:rPr>
        <w:t xml:space="preserve"> за претакање, перисталтичка пумпа</w:t>
      </w:r>
    </w:p>
    <w:p w14:paraId="035773BB"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пумпе</w:t>
      </w:r>
      <w:proofErr w:type="gramEnd"/>
      <w:r w:rsidRPr="001E0EA8">
        <w:rPr>
          <w:rFonts w:eastAsia="Times New Roman" w:cs="Times New Roman"/>
          <w:color w:val="000000"/>
          <w:sz w:val="20"/>
          <w:szCs w:val="20"/>
        </w:rPr>
        <w:t xml:space="preserve"> за претакање, импелер пумпа</w:t>
      </w:r>
    </w:p>
    <w:p w14:paraId="4CFF850E" w14:textId="77777777" w:rsidR="00474B08" w:rsidRPr="001E0EA8" w:rsidRDefault="00C96D5E"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b/>
          <w:color w:val="000000"/>
          <w:sz w:val="20"/>
          <w:szCs w:val="20"/>
          <w:u w:val="single"/>
        </w:rPr>
      </w:pPr>
      <w:r w:rsidRPr="001E0EA8">
        <w:rPr>
          <w:rFonts w:eastAsia="Times New Roman" w:cs="Times New Roman"/>
          <w:color w:val="000000"/>
          <w:sz w:val="20"/>
          <w:szCs w:val="20"/>
        </w:rPr>
        <w:t xml:space="preserve"> </w:t>
      </w:r>
      <w:r w:rsidR="00474B08" w:rsidRPr="001E0EA8">
        <w:rPr>
          <w:rFonts w:eastAsia="Times New Roman" w:cs="Times New Roman"/>
          <w:color w:val="000000"/>
          <w:sz w:val="20"/>
          <w:szCs w:val="20"/>
        </w:rPr>
        <w:t>(</w:t>
      </w:r>
      <w:r w:rsidR="00474B08" w:rsidRPr="001E0EA8">
        <w:rPr>
          <w:rFonts w:eastAsia="Times New Roman" w:cs="Times New Roman"/>
          <w:b/>
          <w:color w:val="000000"/>
          <w:sz w:val="20"/>
          <w:szCs w:val="20"/>
          <w:u w:val="single"/>
        </w:rPr>
        <w:t xml:space="preserve">3) </w:t>
      </w:r>
      <w:proofErr w:type="gramStart"/>
      <w:r w:rsidR="00474B08" w:rsidRPr="001E0EA8">
        <w:rPr>
          <w:rFonts w:eastAsia="Times New Roman" w:cs="Times New Roman"/>
          <w:b/>
          <w:color w:val="000000"/>
          <w:sz w:val="20"/>
          <w:szCs w:val="20"/>
          <w:u w:val="single"/>
        </w:rPr>
        <w:t>опрема</w:t>
      </w:r>
      <w:proofErr w:type="gramEnd"/>
      <w:r w:rsidR="00474B08" w:rsidRPr="001E0EA8">
        <w:rPr>
          <w:rFonts w:eastAsia="Times New Roman" w:cs="Times New Roman"/>
          <w:b/>
          <w:color w:val="000000"/>
          <w:sz w:val="20"/>
          <w:szCs w:val="20"/>
          <w:u w:val="single"/>
        </w:rPr>
        <w:t xml:space="preserve"> за чување и неговање вина:</w:t>
      </w:r>
    </w:p>
    <w:p w14:paraId="01A045CD"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бачва</w:t>
      </w:r>
      <w:proofErr w:type="gramEnd"/>
      <w:r w:rsidRPr="001E0EA8">
        <w:rPr>
          <w:rFonts w:eastAsia="Times New Roman" w:cs="Times New Roman"/>
          <w:color w:val="000000"/>
          <w:sz w:val="20"/>
          <w:szCs w:val="20"/>
        </w:rPr>
        <w:t xml:space="preserve"> за чување и одлежавање вина</w:t>
      </w:r>
    </w:p>
    <w:p w14:paraId="7CA28988"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барик</w:t>
      </w:r>
      <w:proofErr w:type="gramEnd"/>
      <w:r w:rsidRPr="001E0EA8">
        <w:rPr>
          <w:rFonts w:eastAsia="Times New Roman" w:cs="Times New Roman"/>
          <w:color w:val="000000"/>
          <w:sz w:val="20"/>
          <w:szCs w:val="20"/>
        </w:rPr>
        <w:t xml:space="preserve"> буре за чување и одлежавање вина</w:t>
      </w:r>
    </w:p>
    <w:p w14:paraId="0283323A" w14:textId="77777777" w:rsidR="00474B08" w:rsidRPr="001E0EA8" w:rsidRDefault="00C96D5E"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b/>
          <w:sz w:val="20"/>
          <w:szCs w:val="20"/>
        </w:rPr>
      </w:pPr>
      <w:r w:rsidRPr="001E0EA8">
        <w:rPr>
          <w:rFonts w:eastAsia="Times New Roman" w:cs="Times New Roman"/>
          <w:color w:val="000000"/>
          <w:sz w:val="20"/>
          <w:szCs w:val="20"/>
        </w:rPr>
        <w:t xml:space="preserve"> </w:t>
      </w:r>
      <w:r w:rsidR="00474B08" w:rsidRPr="001E0EA8">
        <w:rPr>
          <w:rFonts w:eastAsia="Times New Roman" w:cs="Times New Roman"/>
          <w:color w:val="000000"/>
          <w:sz w:val="20"/>
          <w:szCs w:val="20"/>
        </w:rPr>
        <w:t>(</w:t>
      </w:r>
      <w:r w:rsidR="00474B08" w:rsidRPr="001E0EA8">
        <w:rPr>
          <w:rFonts w:eastAsia="Times New Roman" w:cs="Times New Roman"/>
          <w:b/>
          <w:sz w:val="20"/>
          <w:szCs w:val="20"/>
        </w:rPr>
        <w:t xml:space="preserve">4) </w:t>
      </w:r>
      <w:proofErr w:type="gramStart"/>
      <w:r w:rsidR="00474B08" w:rsidRPr="001E0EA8">
        <w:rPr>
          <w:rFonts w:eastAsia="Times New Roman" w:cs="Times New Roman"/>
          <w:b/>
          <w:sz w:val="20"/>
          <w:szCs w:val="20"/>
        </w:rPr>
        <w:t>опрема</w:t>
      </w:r>
      <w:proofErr w:type="gramEnd"/>
      <w:r w:rsidR="00474B08" w:rsidRPr="001E0EA8">
        <w:rPr>
          <w:rFonts w:eastAsia="Times New Roman" w:cs="Times New Roman"/>
          <w:b/>
          <w:sz w:val="20"/>
          <w:szCs w:val="20"/>
        </w:rPr>
        <w:t xml:space="preserve"> за пуњење вина:</w:t>
      </w:r>
    </w:p>
    <w:p w14:paraId="7E2A97D5"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линија</w:t>
      </w:r>
      <w:proofErr w:type="gramEnd"/>
      <w:r w:rsidRPr="001E0EA8">
        <w:rPr>
          <w:rFonts w:eastAsia="Times New Roman" w:cs="Times New Roman"/>
          <w:color w:val="000000"/>
          <w:sz w:val="20"/>
          <w:szCs w:val="20"/>
        </w:rPr>
        <w:t xml:space="preserve"> за пуњење, моноблок са испирањем боца, сушењем, пуњењем и чепилицом</w:t>
      </w:r>
    </w:p>
    <w:p w14:paraId="430FD27F"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линија</w:t>
      </w:r>
      <w:proofErr w:type="gramEnd"/>
      <w:r w:rsidRPr="001E0EA8">
        <w:rPr>
          <w:rFonts w:eastAsia="Times New Roman" w:cs="Times New Roman"/>
          <w:color w:val="000000"/>
          <w:sz w:val="20"/>
          <w:szCs w:val="20"/>
        </w:rPr>
        <w:t xml:space="preserve"> за етикетирање боца и стављање капица</w:t>
      </w:r>
    </w:p>
    <w:p w14:paraId="510B3651"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микрофилтер</w:t>
      </w:r>
      <w:proofErr w:type="gramEnd"/>
    </w:p>
    <w:p w14:paraId="362F95A5"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пумпа</w:t>
      </w:r>
      <w:proofErr w:type="gramEnd"/>
      <w:r w:rsidRPr="001E0EA8">
        <w:rPr>
          <w:rFonts w:eastAsia="Times New Roman" w:cs="Times New Roman"/>
          <w:color w:val="000000"/>
          <w:sz w:val="20"/>
          <w:szCs w:val="20"/>
        </w:rPr>
        <w:t xml:space="preserve"> са baypas-ом</w:t>
      </w:r>
    </w:p>
    <w:p w14:paraId="5A8CBB13" w14:textId="77777777" w:rsidR="00474B08" w:rsidRPr="001E0EA8" w:rsidRDefault="00C96D5E"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b/>
          <w:sz w:val="20"/>
          <w:szCs w:val="20"/>
        </w:rPr>
      </w:pPr>
      <w:r w:rsidRPr="001E0EA8">
        <w:rPr>
          <w:rFonts w:eastAsia="Times New Roman" w:cs="Times New Roman"/>
          <w:b/>
          <w:sz w:val="20"/>
          <w:szCs w:val="20"/>
        </w:rPr>
        <w:t xml:space="preserve"> </w:t>
      </w:r>
      <w:r w:rsidR="00474B08" w:rsidRPr="001E0EA8">
        <w:rPr>
          <w:rFonts w:eastAsia="Times New Roman" w:cs="Times New Roman"/>
          <w:b/>
          <w:sz w:val="20"/>
          <w:szCs w:val="20"/>
        </w:rPr>
        <w:t xml:space="preserve">(5) </w:t>
      </w:r>
      <w:proofErr w:type="gramStart"/>
      <w:r w:rsidR="00474B08" w:rsidRPr="001E0EA8">
        <w:rPr>
          <w:rFonts w:eastAsia="Times New Roman" w:cs="Times New Roman"/>
          <w:b/>
          <w:sz w:val="20"/>
          <w:szCs w:val="20"/>
        </w:rPr>
        <w:t>опрема</w:t>
      </w:r>
      <w:proofErr w:type="gramEnd"/>
      <w:r w:rsidR="00474B08" w:rsidRPr="001E0EA8">
        <w:rPr>
          <w:rFonts w:eastAsia="Times New Roman" w:cs="Times New Roman"/>
          <w:b/>
          <w:sz w:val="20"/>
          <w:szCs w:val="20"/>
        </w:rPr>
        <w:t xml:space="preserve"> за ракију:</w:t>
      </w:r>
    </w:p>
    <w:p w14:paraId="63F1A376"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инокс</w:t>
      </w:r>
      <w:proofErr w:type="gramEnd"/>
      <w:r w:rsidRPr="001E0EA8">
        <w:rPr>
          <w:rFonts w:eastAsia="Times New Roman" w:cs="Times New Roman"/>
          <w:color w:val="000000"/>
          <w:sz w:val="20"/>
          <w:szCs w:val="20"/>
        </w:rPr>
        <w:t xml:space="preserve"> судови и универзалне посуде за ракију</w:t>
      </w:r>
    </w:p>
    <w:p w14:paraId="4818E4B8"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парни</w:t>
      </w:r>
      <w:proofErr w:type="gramEnd"/>
      <w:r w:rsidRPr="001E0EA8">
        <w:rPr>
          <w:rFonts w:eastAsia="Times New Roman" w:cs="Times New Roman"/>
          <w:color w:val="000000"/>
          <w:sz w:val="20"/>
          <w:szCs w:val="20"/>
        </w:rPr>
        <w:t xml:space="preserve"> генератори за стерилизацију опреме и судова и уређаји за прање</w:t>
      </w:r>
    </w:p>
    <w:p w14:paraId="7E0B5489"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дрвени</w:t>
      </w:r>
      <w:proofErr w:type="gramEnd"/>
      <w:r w:rsidRPr="001E0EA8">
        <w:rPr>
          <w:rFonts w:eastAsia="Times New Roman" w:cs="Times New Roman"/>
          <w:color w:val="000000"/>
          <w:sz w:val="20"/>
          <w:szCs w:val="20"/>
        </w:rPr>
        <w:t xml:space="preserve"> судови и бурићи за барикирање</w:t>
      </w:r>
    </w:p>
    <w:p w14:paraId="13B708FA"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филтери</w:t>
      </w:r>
      <w:proofErr w:type="gramEnd"/>
    </w:p>
    <w:p w14:paraId="6FE02660"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муљаче</w:t>
      </w:r>
      <w:proofErr w:type="gramEnd"/>
    </w:p>
    <w:p w14:paraId="052D1CA0"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пумпе</w:t>
      </w:r>
      <w:proofErr w:type="gramEnd"/>
    </w:p>
    <w:p w14:paraId="2EAFE165"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центрифугални</w:t>
      </w:r>
      <w:proofErr w:type="gramEnd"/>
      <w:r w:rsidRPr="001E0EA8">
        <w:rPr>
          <w:rFonts w:eastAsia="Times New Roman" w:cs="Times New Roman"/>
          <w:color w:val="000000"/>
          <w:sz w:val="20"/>
          <w:szCs w:val="20"/>
        </w:rPr>
        <w:t xml:space="preserve"> сепаратори</w:t>
      </w:r>
    </w:p>
    <w:p w14:paraId="2C66AD2B"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линије</w:t>
      </w:r>
      <w:proofErr w:type="gramEnd"/>
      <w:r w:rsidRPr="001E0EA8">
        <w:rPr>
          <w:rFonts w:eastAsia="Times New Roman" w:cs="Times New Roman"/>
          <w:color w:val="000000"/>
          <w:sz w:val="20"/>
          <w:szCs w:val="20"/>
        </w:rPr>
        <w:t xml:space="preserve"> за пуњење и етикетирање уз одговарајућу опрему, пунилице, етикетирке и чепилице</w:t>
      </w:r>
    </w:p>
    <w:p w14:paraId="7A0E1D6A"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пнеуматске</w:t>
      </w:r>
      <w:proofErr w:type="gramEnd"/>
      <w:r w:rsidRPr="001E0EA8">
        <w:rPr>
          <w:rFonts w:eastAsia="Times New Roman" w:cs="Times New Roman"/>
          <w:color w:val="000000"/>
          <w:sz w:val="20"/>
          <w:szCs w:val="20"/>
        </w:rPr>
        <w:t xml:space="preserve"> пресе</w:t>
      </w:r>
    </w:p>
    <w:p w14:paraId="0A8B60B3" w14:textId="77777777" w:rsidR="00474B08"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млинови</w:t>
      </w:r>
      <w:proofErr w:type="gramEnd"/>
      <w:r w:rsidRPr="001E0EA8">
        <w:rPr>
          <w:rFonts w:eastAsia="Times New Roman" w:cs="Times New Roman"/>
          <w:color w:val="000000"/>
          <w:sz w:val="20"/>
          <w:szCs w:val="20"/>
        </w:rPr>
        <w:t xml:space="preserve"> и пасирке за воће</w:t>
      </w:r>
    </w:p>
    <w:p w14:paraId="200969CD" w14:textId="77777777" w:rsidR="00282339" w:rsidRPr="001E0EA8" w:rsidRDefault="00474B08" w:rsidP="00C96D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eastAsia="Times New Roman" w:cs="Times New Roman"/>
          <w:color w:val="000000"/>
          <w:sz w:val="20"/>
          <w:szCs w:val="20"/>
        </w:rPr>
      </w:pPr>
      <w:r w:rsidRPr="001E0EA8">
        <w:rPr>
          <w:rFonts w:eastAsia="Times New Roman" w:cs="Times New Roman"/>
          <w:color w:val="000000"/>
          <w:sz w:val="20"/>
          <w:szCs w:val="20"/>
        </w:rPr>
        <w:t xml:space="preserve">– </w:t>
      </w:r>
      <w:proofErr w:type="gramStart"/>
      <w:r w:rsidRPr="001E0EA8">
        <w:rPr>
          <w:rFonts w:eastAsia="Times New Roman" w:cs="Times New Roman"/>
          <w:color w:val="000000"/>
          <w:sz w:val="20"/>
          <w:szCs w:val="20"/>
        </w:rPr>
        <w:t>казани</w:t>
      </w:r>
      <w:proofErr w:type="gramEnd"/>
      <w:r w:rsidRPr="001E0EA8">
        <w:rPr>
          <w:rFonts w:eastAsia="Times New Roman" w:cs="Times New Roman"/>
          <w:color w:val="000000"/>
          <w:sz w:val="20"/>
          <w:szCs w:val="20"/>
        </w:rPr>
        <w:t xml:space="preserve"> за дестилацију</w:t>
      </w:r>
    </w:p>
    <w:p w14:paraId="242CAED9" w14:textId="77777777" w:rsidR="00CA3B1E" w:rsidRPr="001E0EA8" w:rsidRDefault="00CA3B1E" w:rsidP="00CA3B1E">
      <w:pPr>
        <w:widowControl w:val="0"/>
        <w:autoSpaceDE w:val="0"/>
        <w:autoSpaceDN w:val="0"/>
        <w:adjustRightInd w:val="0"/>
        <w:spacing w:after="0" w:line="240" w:lineRule="auto"/>
        <w:ind w:right="-45"/>
        <w:jc w:val="both"/>
        <w:rPr>
          <w:rFonts w:eastAsia="Times New Roman" w:cs="Times New Roman"/>
          <w:b/>
          <w:sz w:val="20"/>
          <w:szCs w:val="20"/>
          <w:lang w:val="en-GB" w:eastAsia="en-GB"/>
        </w:rPr>
      </w:pPr>
    </w:p>
    <w:p w14:paraId="2DA78926" w14:textId="77777777" w:rsidR="0092158B" w:rsidRPr="0007198A" w:rsidRDefault="0092158B" w:rsidP="0092158B">
      <w:pPr>
        <w:widowControl w:val="0"/>
        <w:autoSpaceDE w:val="0"/>
        <w:autoSpaceDN w:val="0"/>
        <w:adjustRightInd w:val="0"/>
        <w:spacing w:after="0" w:line="240" w:lineRule="auto"/>
        <w:ind w:right="-45"/>
        <w:jc w:val="both"/>
        <w:rPr>
          <w:rFonts w:eastAsia="Times New Roman" w:cstheme="minorHAnsi"/>
        </w:rPr>
      </w:pPr>
      <w:r w:rsidRPr="0007198A">
        <w:rPr>
          <w:rFonts w:eastAsia="Times New Roman" w:cstheme="minorHAnsi"/>
        </w:rPr>
        <w:t>Подносилац пријаве може поднети само једну пријаву по конкурсу.</w:t>
      </w:r>
    </w:p>
    <w:p w14:paraId="0F455538" w14:textId="77777777" w:rsidR="0092158B" w:rsidRPr="0007198A" w:rsidRDefault="0092158B" w:rsidP="0092158B">
      <w:pPr>
        <w:widowControl w:val="0"/>
        <w:autoSpaceDE w:val="0"/>
        <w:autoSpaceDN w:val="0"/>
        <w:adjustRightInd w:val="0"/>
        <w:spacing w:after="0" w:line="240" w:lineRule="auto"/>
        <w:ind w:right="-45"/>
        <w:jc w:val="both"/>
        <w:rPr>
          <w:rFonts w:eastAsia="Times New Roman" w:cstheme="minorHAnsi"/>
        </w:rPr>
      </w:pPr>
    </w:p>
    <w:p w14:paraId="71E2F3B9" w14:textId="77777777" w:rsidR="0092158B" w:rsidRPr="0007198A" w:rsidRDefault="0092158B" w:rsidP="0092158B">
      <w:pPr>
        <w:spacing w:after="0" w:line="240" w:lineRule="auto"/>
        <w:jc w:val="both"/>
        <w:rPr>
          <w:rFonts w:eastAsia="Times New Roman" w:cstheme="minorHAnsi"/>
        </w:rPr>
      </w:pPr>
      <w:r w:rsidRPr="0007198A">
        <w:rPr>
          <w:rFonts w:eastAsia="Times New Roman" w:cstheme="minorHAnsi"/>
        </w:rPr>
        <w:t>Средства која се додељују не могу се користити за:</w:t>
      </w:r>
    </w:p>
    <w:p w14:paraId="2AACEAC2" w14:textId="77777777" w:rsidR="0092158B" w:rsidRPr="0007198A" w:rsidRDefault="0092158B" w:rsidP="0092158B">
      <w:pPr>
        <w:spacing w:after="19" w:line="200" w:lineRule="exact"/>
        <w:jc w:val="both"/>
        <w:rPr>
          <w:rFonts w:eastAsia="Times New Roman" w:cstheme="minorHAnsi"/>
          <w:w w:val="105"/>
          <w:lang w:eastAsia="ja-JP"/>
        </w:rPr>
      </w:pPr>
    </w:p>
    <w:p w14:paraId="46B6D357"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spacing w:val="1"/>
          <w:w w:val="101"/>
          <w:lang w:eastAsia="ja-JP"/>
        </w:rPr>
        <w:t>п</w:t>
      </w:r>
      <w:r w:rsidRPr="0007198A">
        <w:rPr>
          <w:rFonts w:eastAsia="Times New Roman" w:cstheme="minorHAnsi"/>
          <w:spacing w:val="3"/>
          <w:w w:val="109"/>
          <w:lang w:eastAsia="ja-JP"/>
        </w:rPr>
        <w:t>о</w:t>
      </w:r>
      <w:r w:rsidRPr="0007198A">
        <w:rPr>
          <w:rFonts w:eastAsia="Times New Roman" w:cstheme="minorHAnsi"/>
          <w:w w:val="109"/>
          <w:lang w:eastAsia="ja-JP"/>
        </w:rPr>
        <w:t>р</w:t>
      </w:r>
      <w:r w:rsidRPr="0007198A">
        <w:rPr>
          <w:rFonts w:eastAsia="Times New Roman" w:cstheme="minorHAnsi"/>
          <w:spacing w:val="-1"/>
          <w:w w:val="116"/>
          <w:lang w:eastAsia="ja-JP"/>
        </w:rPr>
        <w:t>е</w:t>
      </w:r>
      <w:r w:rsidRPr="0007198A">
        <w:rPr>
          <w:rFonts w:eastAsia="Times New Roman" w:cstheme="minorHAnsi"/>
          <w:w w:val="111"/>
          <w:lang w:eastAsia="ja-JP"/>
        </w:rPr>
        <w:t>з</w:t>
      </w:r>
      <w:r w:rsidRPr="0007198A">
        <w:rPr>
          <w:rFonts w:eastAsia="Times New Roman" w:cstheme="minorHAnsi"/>
          <w:w w:val="116"/>
          <w:lang w:eastAsia="ja-JP"/>
        </w:rPr>
        <w:t>е</w:t>
      </w:r>
      <w:r w:rsidRPr="0007198A">
        <w:rPr>
          <w:rFonts w:eastAsia="Times New Roman" w:cstheme="minorHAnsi"/>
          <w:w w:val="103"/>
          <w:lang w:eastAsia="ja-JP"/>
        </w:rPr>
        <w:t>,</w:t>
      </w:r>
      <w:r w:rsidRPr="0007198A">
        <w:rPr>
          <w:rFonts w:eastAsia="Times New Roman" w:cstheme="minorHAnsi"/>
          <w:spacing w:val="-2"/>
          <w:w w:val="94"/>
          <w:lang w:eastAsia="ja-JP"/>
        </w:rPr>
        <w:t>у</w:t>
      </w:r>
      <w:r w:rsidRPr="0007198A">
        <w:rPr>
          <w:rFonts w:eastAsia="Times New Roman" w:cstheme="minorHAnsi"/>
          <w:w w:val="99"/>
          <w:lang w:eastAsia="ja-JP"/>
        </w:rPr>
        <w:t>к</w:t>
      </w:r>
      <w:r w:rsidRPr="0007198A">
        <w:rPr>
          <w:rFonts w:eastAsia="Times New Roman" w:cstheme="minorHAnsi"/>
          <w:spacing w:val="2"/>
          <w:w w:val="107"/>
          <w:lang w:eastAsia="ja-JP"/>
        </w:rPr>
        <w:t>љ</w:t>
      </w:r>
      <w:r w:rsidRPr="0007198A">
        <w:rPr>
          <w:rFonts w:eastAsia="Times New Roman" w:cstheme="minorHAnsi"/>
          <w:spacing w:val="-1"/>
          <w:w w:val="94"/>
          <w:lang w:eastAsia="ja-JP"/>
        </w:rPr>
        <w:t>у</w:t>
      </w:r>
      <w:r w:rsidRPr="0007198A">
        <w:rPr>
          <w:rFonts w:eastAsia="Times New Roman" w:cstheme="minorHAnsi"/>
          <w:spacing w:val="1"/>
          <w:w w:val="97"/>
          <w:lang w:eastAsia="ja-JP"/>
        </w:rPr>
        <w:t>ч</w:t>
      </w:r>
      <w:r w:rsidRPr="0007198A">
        <w:rPr>
          <w:rFonts w:eastAsia="Times New Roman" w:cstheme="minorHAnsi"/>
          <w:spacing w:val="-1"/>
          <w:w w:val="94"/>
          <w:lang w:eastAsia="ja-JP"/>
        </w:rPr>
        <w:t>у</w:t>
      </w:r>
      <w:r w:rsidRPr="0007198A">
        <w:rPr>
          <w:rFonts w:eastAsia="Times New Roman" w:cstheme="minorHAnsi"/>
          <w:spacing w:val="1"/>
          <w:w w:val="89"/>
          <w:lang w:eastAsia="ja-JP"/>
        </w:rPr>
        <w:t>ј</w:t>
      </w:r>
      <w:r w:rsidRPr="0007198A">
        <w:rPr>
          <w:rFonts w:eastAsia="Times New Roman" w:cstheme="minorHAnsi"/>
          <w:w w:val="94"/>
          <w:lang w:eastAsia="ja-JP"/>
        </w:rPr>
        <w:t>у</w:t>
      </w:r>
      <w:r w:rsidRPr="0007198A">
        <w:rPr>
          <w:rFonts w:eastAsia="Times New Roman" w:cstheme="minorHAnsi"/>
          <w:spacing w:val="2"/>
          <w:w w:val="110"/>
          <w:lang w:eastAsia="ja-JP"/>
        </w:rPr>
        <w:t>ћ</w:t>
      </w:r>
      <w:r w:rsidRPr="0007198A">
        <w:rPr>
          <w:rFonts w:eastAsia="Times New Roman" w:cstheme="minorHAnsi"/>
          <w:w w:val="105"/>
          <w:lang w:eastAsia="ja-JP"/>
        </w:rPr>
        <w:t xml:space="preserve">и и </w:t>
      </w:r>
      <w:r w:rsidRPr="0007198A">
        <w:rPr>
          <w:rFonts w:eastAsia="Times New Roman" w:cstheme="minorHAnsi"/>
          <w:spacing w:val="1"/>
          <w:w w:val="101"/>
          <w:lang w:eastAsia="ja-JP"/>
        </w:rPr>
        <w:t>п</w:t>
      </w:r>
      <w:r w:rsidRPr="0007198A">
        <w:rPr>
          <w:rFonts w:eastAsia="Times New Roman" w:cstheme="minorHAnsi"/>
          <w:w w:val="109"/>
          <w:lang w:eastAsia="ja-JP"/>
        </w:rPr>
        <w:t>о</w:t>
      </w:r>
      <w:r w:rsidRPr="0007198A">
        <w:rPr>
          <w:rFonts w:eastAsia="Times New Roman" w:cstheme="minorHAnsi"/>
          <w:spacing w:val="3"/>
          <w:w w:val="109"/>
          <w:lang w:eastAsia="ja-JP"/>
        </w:rPr>
        <w:t>р</w:t>
      </w:r>
      <w:r w:rsidRPr="0007198A">
        <w:rPr>
          <w:rFonts w:eastAsia="Times New Roman" w:cstheme="minorHAnsi"/>
          <w:spacing w:val="-1"/>
          <w:w w:val="116"/>
          <w:lang w:eastAsia="ja-JP"/>
        </w:rPr>
        <w:t>е</w:t>
      </w:r>
      <w:r w:rsidRPr="0007198A">
        <w:rPr>
          <w:rFonts w:eastAsia="Times New Roman" w:cstheme="minorHAnsi"/>
          <w:w w:val="111"/>
          <w:lang w:eastAsia="ja-JP"/>
        </w:rPr>
        <w:t xml:space="preserve">з </w:t>
      </w:r>
      <w:r w:rsidRPr="0007198A">
        <w:rPr>
          <w:rFonts w:eastAsia="Times New Roman" w:cstheme="minorHAnsi"/>
          <w:w w:val="104"/>
          <w:lang w:eastAsia="ja-JP"/>
        </w:rPr>
        <w:t>н</w:t>
      </w:r>
      <w:r w:rsidRPr="0007198A">
        <w:rPr>
          <w:rFonts w:eastAsia="Times New Roman" w:cstheme="minorHAnsi"/>
          <w:w w:val="112"/>
          <w:lang w:eastAsia="ja-JP"/>
        </w:rPr>
        <w:t xml:space="preserve">а </w:t>
      </w:r>
      <w:r w:rsidRPr="0007198A">
        <w:rPr>
          <w:rFonts w:eastAsia="Times New Roman" w:cstheme="minorHAnsi"/>
          <w:spacing w:val="1"/>
          <w:w w:val="114"/>
          <w:lang w:eastAsia="ja-JP"/>
        </w:rPr>
        <w:t>д</w:t>
      </w:r>
      <w:r w:rsidRPr="0007198A">
        <w:rPr>
          <w:rFonts w:eastAsia="Times New Roman" w:cstheme="minorHAnsi"/>
          <w:w w:val="109"/>
          <w:lang w:eastAsia="ja-JP"/>
        </w:rPr>
        <w:t>о</w:t>
      </w:r>
      <w:r w:rsidRPr="0007198A">
        <w:rPr>
          <w:rFonts w:eastAsia="Times New Roman" w:cstheme="minorHAnsi"/>
          <w:spacing w:val="1"/>
          <w:w w:val="114"/>
          <w:lang w:eastAsia="ja-JP"/>
        </w:rPr>
        <w:t>д</w:t>
      </w:r>
      <w:r w:rsidRPr="0007198A">
        <w:rPr>
          <w:rFonts w:eastAsia="Times New Roman" w:cstheme="minorHAnsi"/>
          <w:w w:val="112"/>
          <w:lang w:eastAsia="ja-JP"/>
        </w:rPr>
        <w:t>а</w:t>
      </w:r>
      <w:r w:rsidRPr="0007198A">
        <w:rPr>
          <w:rFonts w:eastAsia="Times New Roman" w:cstheme="minorHAnsi"/>
          <w:w w:val="92"/>
          <w:lang w:eastAsia="ja-JP"/>
        </w:rPr>
        <w:t>т</w:t>
      </w:r>
      <w:r w:rsidRPr="0007198A">
        <w:rPr>
          <w:rFonts w:eastAsia="Times New Roman" w:cstheme="minorHAnsi"/>
          <w:w w:val="94"/>
          <w:lang w:eastAsia="ja-JP"/>
        </w:rPr>
        <w:t xml:space="preserve">у </w:t>
      </w:r>
      <w:r w:rsidRPr="0007198A">
        <w:rPr>
          <w:rFonts w:eastAsia="Times New Roman" w:cstheme="minorHAnsi"/>
          <w:spacing w:val="-3"/>
          <w:w w:val="105"/>
          <w:lang w:eastAsia="ja-JP"/>
        </w:rPr>
        <w:t>в</w:t>
      </w:r>
      <w:r w:rsidRPr="0007198A">
        <w:rPr>
          <w:rFonts w:eastAsia="Times New Roman" w:cstheme="minorHAnsi"/>
          <w:spacing w:val="2"/>
          <w:w w:val="109"/>
          <w:lang w:eastAsia="ja-JP"/>
        </w:rPr>
        <w:t>р</w:t>
      </w:r>
      <w:r w:rsidRPr="0007198A">
        <w:rPr>
          <w:rFonts w:eastAsia="Times New Roman" w:cstheme="minorHAnsi"/>
          <w:spacing w:val="-1"/>
          <w:w w:val="116"/>
          <w:lang w:eastAsia="ja-JP"/>
        </w:rPr>
        <w:t>е</w:t>
      </w:r>
      <w:r w:rsidRPr="0007198A">
        <w:rPr>
          <w:rFonts w:eastAsia="Times New Roman" w:cstheme="minorHAnsi"/>
          <w:spacing w:val="4"/>
          <w:w w:val="114"/>
          <w:lang w:eastAsia="ja-JP"/>
        </w:rPr>
        <w:t>д</w:t>
      </w:r>
      <w:r w:rsidRPr="0007198A">
        <w:rPr>
          <w:rFonts w:eastAsia="Times New Roman" w:cstheme="minorHAnsi"/>
          <w:w w:val="104"/>
          <w:lang w:eastAsia="ja-JP"/>
        </w:rPr>
        <w:t>н</w:t>
      </w:r>
      <w:r w:rsidRPr="0007198A">
        <w:rPr>
          <w:rFonts w:eastAsia="Times New Roman" w:cstheme="minorHAnsi"/>
          <w:w w:val="109"/>
          <w:lang w:eastAsia="ja-JP"/>
        </w:rPr>
        <w:t>о</w:t>
      </w:r>
      <w:r w:rsidRPr="0007198A">
        <w:rPr>
          <w:rFonts w:eastAsia="Times New Roman" w:cstheme="minorHAnsi"/>
          <w:w w:val="99"/>
          <w:lang w:eastAsia="ja-JP"/>
        </w:rPr>
        <w:t>с</w:t>
      </w:r>
      <w:r w:rsidRPr="0007198A">
        <w:rPr>
          <w:rFonts w:eastAsia="Times New Roman" w:cstheme="minorHAnsi"/>
          <w:w w:val="92"/>
          <w:lang w:eastAsia="ja-JP"/>
        </w:rPr>
        <w:t>т</w:t>
      </w:r>
      <w:r w:rsidRPr="0007198A">
        <w:rPr>
          <w:rFonts w:eastAsia="Times New Roman" w:cstheme="minorHAnsi"/>
          <w:lang w:eastAsia="ja-JP"/>
        </w:rPr>
        <w:t>;</w:t>
      </w:r>
    </w:p>
    <w:p w14:paraId="6ED699A7"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царинске, увозне и остале врсте административних такси, као и за накнаде за потребне    сагласности од државних институција и јавних предузећа;</w:t>
      </w:r>
    </w:p>
    <w:p w14:paraId="39D18ED5"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трошковe банкарске провизије, трошковe јемства и сличне накнаде;</w:t>
      </w:r>
    </w:p>
    <w:p w14:paraId="37616243" w14:textId="77777777" w:rsidR="0092158B" w:rsidRPr="0007198A" w:rsidRDefault="0092158B" w:rsidP="0092158B">
      <w:pPr>
        <w:numPr>
          <w:ilvl w:val="0"/>
          <w:numId w:val="9"/>
        </w:numPr>
        <w:tabs>
          <w:tab w:val="left" w:pos="709"/>
        </w:tabs>
        <w:spacing w:before="33" w:after="0" w:line="278" w:lineRule="auto"/>
        <w:ind w:left="709" w:right="891"/>
        <w:contextualSpacing/>
        <w:jc w:val="both"/>
        <w:rPr>
          <w:rFonts w:eastAsia="Times New Roman" w:cstheme="minorHAnsi"/>
          <w:lang w:eastAsia="ja-JP"/>
        </w:rPr>
      </w:pPr>
      <w:r w:rsidRPr="0007198A">
        <w:rPr>
          <w:rFonts w:eastAsia="Times New Roman" w:cstheme="minorHAnsi"/>
          <w:lang w:eastAsia="ja-JP"/>
        </w:rPr>
        <w:t>куповину половне опреме и материјала;</w:t>
      </w:r>
    </w:p>
    <w:p w14:paraId="2E0378DC"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сопствени рад и материјал подносиоца захтева;</w:t>
      </w:r>
    </w:p>
    <w:p w14:paraId="56406590"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трошкове превоза, монтаже и друге оперативне трошкове;</w:t>
      </w:r>
    </w:p>
    <w:p w14:paraId="7F8536C0"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доприносе у натури (сопствени рад и материјал);</w:t>
      </w:r>
    </w:p>
    <w:p w14:paraId="3492641A"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набавке предметне инвестиције, лизинга, цесије, компензације, асигнације или за друге начине који представљају гашење обавезе путем пребијања дугова;</w:t>
      </w:r>
    </w:p>
    <w:p w14:paraId="6F171920" w14:textId="77777777" w:rsidR="0092158B" w:rsidRPr="0007198A" w:rsidRDefault="0092158B" w:rsidP="0092158B">
      <w:pPr>
        <w:numPr>
          <w:ilvl w:val="0"/>
          <w:numId w:val="9"/>
        </w:numPr>
        <w:spacing w:before="33" w:after="0" w:line="278" w:lineRule="auto"/>
        <w:ind w:right="891"/>
        <w:contextualSpacing/>
        <w:jc w:val="both"/>
        <w:rPr>
          <w:rFonts w:eastAsia="Times New Roman" w:cstheme="minorHAnsi"/>
          <w:lang w:eastAsia="ja-JP"/>
        </w:rPr>
      </w:pPr>
      <w:r w:rsidRPr="0007198A">
        <w:rPr>
          <w:rFonts w:eastAsia="Times New Roman" w:cstheme="minorHAnsi"/>
          <w:lang w:eastAsia="ja-JP"/>
        </w:rPr>
        <w:t>промет између повезаних лица;</w:t>
      </w:r>
    </w:p>
    <w:p w14:paraId="642BDF1A" w14:textId="77777777" w:rsidR="0092158B" w:rsidRPr="0092158B" w:rsidRDefault="0092158B" w:rsidP="0092158B">
      <w:pPr>
        <w:widowControl w:val="0"/>
        <w:numPr>
          <w:ilvl w:val="0"/>
          <w:numId w:val="9"/>
        </w:numPr>
        <w:overflowPunct w:val="0"/>
        <w:autoSpaceDE w:val="0"/>
        <w:autoSpaceDN w:val="0"/>
        <w:adjustRightInd w:val="0"/>
        <w:spacing w:after="0" w:line="254" w:lineRule="auto"/>
        <w:ind w:right="40"/>
        <w:contextualSpacing/>
        <w:jc w:val="both"/>
        <w:rPr>
          <w:rFonts w:eastAsiaTheme="minorEastAsia" w:cstheme="minorHAnsi"/>
          <w:lang w:eastAsia="ja-JP"/>
        </w:rPr>
      </w:pPr>
      <w:proofErr w:type="gramStart"/>
      <w:r w:rsidRPr="0007198A">
        <w:rPr>
          <w:rFonts w:eastAsiaTheme="minorEastAsia" w:cstheme="minorHAnsi"/>
          <w:bCs/>
          <w:lang w:eastAsia="ja-JP"/>
        </w:rPr>
        <w:t>инвестиције</w:t>
      </w:r>
      <w:proofErr w:type="gramEnd"/>
      <w:r w:rsidRPr="0007198A">
        <w:rPr>
          <w:rFonts w:eastAsiaTheme="minorEastAsia" w:cstheme="minorHAnsi"/>
          <w:bCs/>
          <w:lang w:eastAsia="ja-JP"/>
        </w:rPr>
        <w:t xml:space="preserve"> реализоване пре 01.01.2023. </w:t>
      </w:r>
      <w:proofErr w:type="gramStart"/>
      <w:r w:rsidRPr="0007198A">
        <w:rPr>
          <w:rFonts w:eastAsiaTheme="minorEastAsia" w:cstheme="minorHAnsi"/>
          <w:bCs/>
          <w:lang w:eastAsia="ja-JP"/>
        </w:rPr>
        <w:t>године</w:t>
      </w:r>
      <w:proofErr w:type="gramEnd"/>
      <w:r w:rsidRPr="0007198A">
        <w:rPr>
          <w:rFonts w:eastAsiaTheme="minorEastAsia" w:cstheme="minorHAnsi"/>
          <w:bCs/>
          <w:lang w:eastAsia="ja-JP"/>
        </w:rPr>
        <w:t>.</w:t>
      </w:r>
    </w:p>
    <w:p w14:paraId="021AD9AB" w14:textId="77777777" w:rsidR="0092158B" w:rsidRDefault="0092158B" w:rsidP="0092158B">
      <w:pPr>
        <w:widowControl w:val="0"/>
        <w:overflowPunct w:val="0"/>
        <w:autoSpaceDE w:val="0"/>
        <w:autoSpaceDN w:val="0"/>
        <w:adjustRightInd w:val="0"/>
        <w:spacing w:after="0" w:line="254" w:lineRule="auto"/>
        <w:ind w:right="40"/>
        <w:contextualSpacing/>
        <w:jc w:val="both"/>
        <w:rPr>
          <w:rFonts w:eastAsiaTheme="minorEastAsia" w:cstheme="minorHAnsi"/>
          <w:bCs/>
          <w:lang w:eastAsia="ja-JP"/>
        </w:rPr>
      </w:pPr>
    </w:p>
    <w:p w14:paraId="5B1D13D7" w14:textId="77777777" w:rsidR="0092158B" w:rsidRDefault="0092158B" w:rsidP="0092158B">
      <w:pPr>
        <w:widowControl w:val="0"/>
        <w:overflowPunct w:val="0"/>
        <w:autoSpaceDE w:val="0"/>
        <w:autoSpaceDN w:val="0"/>
        <w:adjustRightInd w:val="0"/>
        <w:spacing w:after="0" w:line="254" w:lineRule="auto"/>
        <w:ind w:right="40"/>
        <w:contextualSpacing/>
        <w:jc w:val="both"/>
        <w:rPr>
          <w:rFonts w:eastAsiaTheme="minorEastAsia" w:cstheme="minorHAnsi"/>
          <w:bCs/>
          <w:lang w:eastAsia="ja-JP"/>
        </w:rPr>
      </w:pPr>
    </w:p>
    <w:p w14:paraId="058F0B15" w14:textId="77777777" w:rsidR="0092158B" w:rsidRPr="0007198A" w:rsidRDefault="0092158B" w:rsidP="0092158B">
      <w:pPr>
        <w:widowControl w:val="0"/>
        <w:overflowPunct w:val="0"/>
        <w:autoSpaceDE w:val="0"/>
        <w:autoSpaceDN w:val="0"/>
        <w:adjustRightInd w:val="0"/>
        <w:spacing w:after="0" w:line="254" w:lineRule="auto"/>
        <w:ind w:right="40"/>
        <w:contextualSpacing/>
        <w:jc w:val="both"/>
        <w:rPr>
          <w:rFonts w:eastAsiaTheme="minorEastAsia" w:cstheme="minorHAnsi"/>
          <w:lang w:eastAsia="ja-JP"/>
        </w:rPr>
      </w:pPr>
    </w:p>
    <w:p w14:paraId="47787DF0" w14:textId="77777777" w:rsidR="00CD4B9C" w:rsidRPr="00635536" w:rsidRDefault="00CD4B9C" w:rsidP="00474B08">
      <w:pPr>
        <w:spacing w:after="0" w:line="240" w:lineRule="auto"/>
        <w:rPr>
          <w:rFonts w:eastAsia="Times New Roman" w:cs="Times New Roman"/>
          <w:b/>
          <w:bCs/>
        </w:rPr>
      </w:pPr>
    </w:p>
    <w:p w14:paraId="748432FB" w14:textId="77777777" w:rsidR="00A84F86" w:rsidRPr="00635536" w:rsidRDefault="00E869CB" w:rsidP="00A84F86">
      <w:pPr>
        <w:spacing w:after="0" w:line="240" w:lineRule="auto"/>
        <w:ind w:firstLine="567"/>
        <w:jc w:val="center"/>
        <w:rPr>
          <w:rFonts w:eastAsia="Times New Roman" w:cs="Times New Roman"/>
          <w:b/>
          <w:bCs/>
        </w:rPr>
      </w:pPr>
      <w:r w:rsidRPr="00635536">
        <w:rPr>
          <w:rFonts w:eastAsia="Times New Roman" w:cs="Times New Roman"/>
          <w:b/>
          <w:bCs/>
        </w:rPr>
        <w:lastRenderedPageBreak/>
        <w:t>Право на учешће на Конкурсу</w:t>
      </w:r>
    </w:p>
    <w:p w14:paraId="0EA4BC60" w14:textId="77777777" w:rsidR="00A84F86" w:rsidRPr="001E0EA8" w:rsidRDefault="00E869CB" w:rsidP="00A84F86">
      <w:pPr>
        <w:spacing w:after="0" w:line="240" w:lineRule="auto"/>
        <w:ind w:firstLine="567"/>
        <w:jc w:val="center"/>
        <w:rPr>
          <w:rFonts w:eastAsia="Times New Roman" w:cs="Times New Roman"/>
          <w:color w:val="2E74B5" w:themeColor="accent1" w:themeShade="BF"/>
          <w:sz w:val="20"/>
          <w:szCs w:val="20"/>
        </w:rPr>
      </w:pPr>
      <w:r w:rsidRPr="001E0EA8">
        <w:rPr>
          <w:rFonts w:eastAsia="Times New Roman" w:cs="Times New Roman"/>
          <w:b/>
          <w:bCs/>
          <w:sz w:val="20"/>
          <w:szCs w:val="20"/>
        </w:rPr>
        <w:br/>
      </w:r>
      <w:r w:rsidRPr="001E0EA8">
        <w:rPr>
          <w:rFonts w:eastAsia="Times New Roman" w:cs="Times New Roman"/>
          <w:sz w:val="20"/>
          <w:szCs w:val="20"/>
        </w:rPr>
        <w:t>Члан</w:t>
      </w:r>
      <w:r w:rsidR="00D325C6">
        <w:rPr>
          <w:rFonts w:eastAsia="Times New Roman" w:cs="Times New Roman"/>
          <w:sz w:val="20"/>
          <w:szCs w:val="20"/>
          <w:lang w:val="sr-Cyrl-RS"/>
        </w:rPr>
        <w:t xml:space="preserve"> </w:t>
      </w:r>
      <w:r w:rsidR="00EE7794" w:rsidRPr="001E0EA8">
        <w:rPr>
          <w:rFonts w:eastAsia="Times New Roman" w:cs="Times New Roman"/>
          <w:sz w:val="20"/>
          <w:szCs w:val="20"/>
        </w:rPr>
        <w:t>4</w:t>
      </w:r>
      <w:r w:rsidRPr="001E0EA8">
        <w:rPr>
          <w:rFonts w:eastAsia="Times New Roman" w:cs="Times New Roman"/>
          <w:color w:val="2E74B5" w:themeColor="accent1" w:themeShade="BF"/>
          <w:sz w:val="20"/>
          <w:szCs w:val="20"/>
        </w:rPr>
        <w:t>.</w:t>
      </w:r>
    </w:p>
    <w:p w14:paraId="60DB65A5" w14:textId="77777777" w:rsidR="008B3466" w:rsidRPr="001E0EA8" w:rsidRDefault="008B3466" w:rsidP="00A84F86">
      <w:pPr>
        <w:spacing w:after="0" w:line="240" w:lineRule="auto"/>
        <w:ind w:firstLine="567"/>
        <w:jc w:val="center"/>
        <w:rPr>
          <w:rFonts w:eastAsia="Times New Roman" w:cs="Times New Roman"/>
          <w:color w:val="2E74B5" w:themeColor="accent1" w:themeShade="BF"/>
          <w:sz w:val="20"/>
          <w:szCs w:val="20"/>
        </w:rPr>
      </w:pPr>
    </w:p>
    <w:p w14:paraId="5BD762AD" w14:textId="60E824B6" w:rsidR="008B3466" w:rsidRPr="00635536" w:rsidRDefault="008B3466" w:rsidP="008B3466">
      <w:pPr>
        <w:spacing w:after="0" w:line="240" w:lineRule="auto"/>
        <w:jc w:val="both"/>
        <w:rPr>
          <w:rFonts w:eastAsia="Times New Roman" w:cs="Times New Roman"/>
          <w:color w:val="000000"/>
        </w:rPr>
      </w:pPr>
      <w:r w:rsidRPr="00635536">
        <w:rPr>
          <w:rFonts w:eastAsia="Times New Roman" w:cs="Times New Roman"/>
          <w:color w:val="000000"/>
        </w:rPr>
        <w:t>Право на подстицаје остварују лица која су уписана у Регистар пољопривредних газдинстава и</w:t>
      </w:r>
      <w:r w:rsidRPr="00635536">
        <w:rPr>
          <w:rFonts w:eastAsia="Times New Roman" w:cs="Times New Roman"/>
          <w:color w:val="000000"/>
        </w:rPr>
        <w:br/>
        <w:t>која се налазе у активном статусу,</w:t>
      </w:r>
      <w:r w:rsidR="00765A25">
        <w:rPr>
          <w:rFonts w:eastAsia="Times New Roman" w:cs="Times New Roman"/>
          <w:color w:val="000000"/>
        </w:rPr>
        <w:t xml:space="preserve"> </w:t>
      </w:r>
      <w:r w:rsidRPr="00635536">
        <w:rPr>
          <w:rFonts w:eastAsia="Times New Roman" w:cs="Times New Roman"/>
          <w:color w:val="000000"/>
        </w:rPr>
        <w:t>и то:</w:t>
      </w:r>
    </w:p>
    <w:p w14:paraId="70F16AB9" w14:textId="77777777" w:rsidR="008B3466" w:rsidRPr="00635536" w:rsidRDefault="008B3466" w:rsidP="008B3466">
      <w:pPr>
        <w:spacing w:after="0" w:line="240" w:lineRule="auto"/>
        <w:jc w:val="both"/>
        <w:rPr>
          <w:rFonts w:eastAsia="Times New Roman" w:cs="Times New Roman"/>
          <w:color w:val="000000"/>
        </w:rPr>
      </w:pPr>
    </w:p>
    <w:p w14:paraId="78984047" w14:textId="5BA8E54A" w:rsidR="008B3466" w:rsidRPr="00635536" w:rsidRDefault="008B3466" w:rsidP="008B3466">
      <w:pPr>
        <w:numPr>
          <w:ilvl w:val="0"/>
          <w:numId w:val="1"/>
        </w:numPr>
        <w:spacing w:after="0" w:line="240" w:lineRule="auto"/>
        <w:contextualSpacing/>
        <w:jc w:val="both"/>
        <w:rPr>
          <w:rFonts w:eastAsia="Times New Roman" w:cs="Times New Roman"/>
        </w:rPr>
      </w:pPr>
      <w:r w:rsidRPr="00635536">
        <w:rPr>
          <w:rFonts w:eastAsia="Times New Roman" w:cs="Times New Roman"/>
          <w:color w:val="000000"/>
        </w:rPr>
        <w:t>Предузетник</w:t>
      </w:r>
      <w:r w:rsidR="0092158B">
        <w:rPr>
          <w:rFonts w:eastAsia="Times New Roman" w:cs="Times New Roman"/>
          <w:color w:val="000000"/>
          <w:lang w:val="sr-Cyrl-RS"/>
        </w:rPr>
        <w:t xml:space="preserve"> </w:t>
      </w:r>
      <w:r w:rsidRPr="00635536">
        <w:rPr>
          <w:rFonts w:eastAsia="Times New Roman" w:cs="Times New Roman"/>
        </w:rPr>
        <w:t>- носилац регистрованог пољопривредног газдинства</w:t>
      </w:r>
    </w:p>
    <w:p w14:paraId="03E6D46A" w14:textId="77777777" w:rsidR="008B3466" w:rsidRPr="00635536" w:rsidRDefault="008B3466" w:rsidP="008B3466">
      <w:pPr>
        <w:numPr>
          <w:ilvl w:val="0"/>
          <w:numId w:val="1"/>
        </w:numPr>
        <w:spacing w:after="0" w:line="240" w:lineRule="auto"/>
        <w:contextualSpacing/>
        <w:jc w:val="both"/>
        <w:rPr>
          <w:rFonts w:eastAsia="Times New Roman" w:cs="Times New Roman"/>
        </w:rPr>
      </w:pPr>
      <w:r w:rsidRPr="00635536">
        <w:rPr>
          <w:rFonts w:eastAsia="Times New Roman" w:cs="Times New Roman"/>
        </w:rPr>
        <w:t>правно лице:</w:t>
      </w:r>
    </w:p>
    <w:p w14:paraId="496F9A48" w14:textId="4E6DE548" w:rsidR="008B3466" w:rsidRPr="00635536" w:rsidRDefault="008B3466" w:rsidP="008B3466">
      <w:pPr>
        <w:spacing w:after="0" w:line="240" w:lineRule="auto"/>
        <w:ind w:left="360" w:firstLine="348"/>
        <w:jc w:val="both"/>
        <w:rPr>
          <w:rFonts w:eastAsia="Times New Roman" w:cs="Times New Roman"/>
        </w:rPr>
      </w:pPr>
      <w:r w:rsidRPr="00635536">
        <w:rPr>
          <w:rFonts w:eastAsia="Times New Roman" w:cs="Times New Roman"/>
          <w:color w:val="000000"/>
        </w:rPr>
        <w:t xml:space="preserve">- </w:t>
      </w:r>
      <w:proofErr w:type="gramStart"/>
      <w:r w:rsidRPr="00635536">
        <w:rPr>
          <w:rFonts w:eastAsia="Times New Roman" w:cs="Times New Roman"/>
          <w:color w:val="000000"/>
        </w:rPr>
        <w:t>привредно</w:t>
      </w:r>
      <w:proofErr w:type="gramEnd"/>
      <w:r w:rsidRPr="00635536">
        <w:rPr>
          <w:rFonts w:eastAsia="Times New Roman" w:cs="Times New Roman"/>
          <w:color w:val="000000"/>
        </w:rPr>
        <w:t xml:space="preserve"> друштво - </w:t>
      </w:r>
      <w:r w:rsidRPr="00635536">
        <w:rPr>
          <w:rFonts w:eastAsia="Times New Roman" w:cs="Times New Roman"/>
        </w:rPr>
        <w:t>носилац регистрованог пољопривредног газдинства;</w:t>
      </w:r>
    </w:p>
    <w:p w14:paraId="597EA9B3" w14:textId="44D54377" w:rsidR="008B3466" w:rsidRPr="00635536" w:rsidRDefault="008B3466" w:rsidP="008B3466">
      <w:pPr>
        <w:spacing w:after="0" w:line="240" w:lineRule="auto"/>
        <w:ind w:left="360" w:firstLine="348"/>
        <w:jc w:val="both"/>
        <w:rPr>
          <w:rFonts w:eastAsia="Times New Roman" w:cs="Times New Roman"/>
        </w:rPr>
      </w:pPr>
      <w:r w:rsidRPr="00635536">
        <w:rPr>
          <w:rFonts w:eastAsia="Times New Roman" w:cs="Times New Roman"/>
          <w:color w:val="000000"/>
        </w:rPr>
        <w:t xml:space="preserve">- </w:t>
      </w:r>
      <w:proofErr w:type="gramStart"/>
      <w:r w:rsidRPr="00635536">
        <w:rPr>
          <w:rFonts w:eastAsia="Times New Roman" w:cs="Times New Roman"/>
          <w:color w:val="000000"/>
        </w:rPr>
        <w:t>земљорадничка</w:t>
      </w:r>
      <w:proofErr w:type="gramEnd"/>
      <w:r w:rsidRPr="00635536">
        <w:rPr>
          <w:rFonts w:eastAsia="Times New Roman" w:cs="Times New Roman"/>
          <w:color w:val="000000"/>
        </w:rPr>
        <w:t xml:space="preserve"> </w:t>
      </w:r>
      <w:r w:rsidRPr="00635536">
        <w:rPr>
          <w:rFonts w:eastAsia="Times New Roman" w:cs="Times New Roman"/>
        </w:rPr>
        <w:t>задруга - носилац регистрованог пољопривредног газдинства</w:t>
      </w:r>
    </w:p>
    <w:p w14:paraId="6B41274B" w14:textId="087FF5D5" w:rsidR="008B3466" w:rsidRPr="00635536" w:rsidRDefault="008B3466" w:rsidP="008B3466">
      <w:pPr>
        <w:spacing w:after="0" w:line="240" w:lineRule="auto"/>
        <w:ind w:left="360" w:firstLine="348"/>
        <w:jc w:val="both"/>
        <w:rPr>
          <w:rFonts w:eastAsia="Times New Roman" w:cs="Times New Roman"/>
        </w:rPr>
      </w:pPr>
      <w:r w:rsidRPr="00635536">
        <w:rPr>
          <w:rFonts w:eastAsia="Times New Roman" w:cs="Times New Roman"/>
        </w:rPr>
        <w:t xml:space="preserve">- </w:t>
      </w:r>
      <w:proofErr w:type="gramStart"/>
      <w:r w:rsidRPr="00635536">
        <w:rPr>
          <w:rFonts w:eastAsia="Times New Roman" w:cs="Times New Roman"/>
        </w:rPr>
        <w:t>сложена</w:t>
      </w:r>
      <w:proofErr w:type="gramEnd"/>
      <w:r w:rsidRPr="00635536">
        <w:rPr>
          <w:rFonts w:eastAsia="Times New Roman" w:cs="Times New Roman"/>
        </w:rPr>
        <w:t xml:space="preserve"> задруга - носилац регистров</w:t>
      </w:r>
      <w:r w:rsidR="0092158B">
        <w:rPr>
          <w:rFonts w:eastAsia="Times New Roman" w:cs="Times New Roman"/>
        </w:rPr>
        <w:t>аног</w:t>
      </w:r>
      <w:r w:rsidRPr="00635536">
        <w:rPr>
          <w:rFonts w:eastAsia="Times New Roman" w:cs="Times New Roman"/>
        </w:rPr>
        <w:t xml:space="preserve"> пољопривредног газдинства</w:t>
      </w:r>
    </w:p>
    <w:p w14:paraId="3D8D5E55" w14:textId="77777777" w:rsidR="00425657" w:rsidRPr="00635536" w:rsidRDefault="00425657" w:rsidP="0035078A">
      <w:pPr>
        <w:spacing w:after="0" w:line="240" w:lineRule="auto"/>
        <w:rPr>
          <w:rFonts w:eastAsia="Times New Roman" w:cs="Times New Roman"/>
          <w:b/>
          <w:bCs/>
          <w:color w:val="000000"/>
        </w:rPr>
      </w:pPr>
    </w:p>
    <w:p w14:paraId="7368C6E8" w14:textId="77777777" w:rsidR="0038695E" w:rsidRPr="00635536" w:rsidRDefault="0038695E" w:rsidP="00A84F86">
      <w:pPr>
        <w:spacing w:after="0" w:line="240" w:lineRule="auto"/>
        <w:ind w:firstLine="567"/>
        <w:jc w:val="center"/>
        <w:rPr>
          <w:rFonts w:eastAsia="Times New Roman" w:cs="Times New Roman"/>
          <w:b/>
          <w:bCs/>
          <w:color w:val="000000"/>
        </w:rPr>
      </w:pPr>
    </w:p>
    <w:p w14:paraId="15A39EEE" w14:textId="77777777" w:rsidR="00A84F86" w:rsidRPr="00635536" w:rsidRDefault="00E869CB" w:rsidP="00A84F86">
      <w:pPr>
        <w:spacing w:after="0" w:line="240" w:lineRule="auto"/>
        <w:ind w:firstLine="567"/>
        <w:jc w:val="center"/>
        <w:rPr>
          <w:rFonts w:eastAsia="Times New Roman" w:cs="Times New Roman"/>
          <w:b/>
          <w:bCs/>
          <w:color w:val="000000"/>
        </w:rPr>
      </w:pPr>
      <w:r w:rsidRPr="00635536">
        <w:rPr>
          <w:rFonts w:eastAsia="Times New Roman" w:cs="Times New Roman"/>
          <w:b/>
          <w:bCs/>
          <w:color w:val="000000"/>
        </w:rPr>
        <w:t>Услови за учешће на конкурсу</w:t>
      </w:r>
    </w:p>
    <w:p w14:paraId="4114D29F" w14:textId="77777777" w:rsidR="00A84F86" w:rsidRPr="001E0EA8" w:rsidRDefault="00E869CB" w:rsidP="00A84F86">
      <w:pPr>
        <w:spacing w:after="0" w:line="240" w:lineRule="auto"/>
        <w:ind w:firstLine="567"/>
        <w:jc w:val="center"/>
        <w:rPr>
          <w:rFonts w:eastAsia="Times New Roman" w:cs="Times New Roman"/>
          <w:color w:val="000000"/>
          <w:sz w:val="20"/>
          <w:szCs w:val="20"/>
        </w:rPr>
      </w:pPr>
      <w:r w:rsidRPr="001E0EA8">
        <w:rPr>
          <w:rFonts w:eastAsia="Times New Roman" w:cs="Times New Roman"/>
          <w:b/>
          <w:bCs/>
          <w:color w:val="000000"/>
          <w:sz w:val="20"/>
          <w:szCs w:val="20"/>
        </w:rPr>
        <w:br/>
      </w:r>
      <w:r w:rsidRPr="001E0EA8">
        <w:rPr>
          <w:rFonts w:eastAsia="Times New Roman" w:cs="Times New Roman"/>
          <w:color w:val="000000"/>
          <w:sz w:val="20"/>
          <w:szCs w:val="20"/>
        </w:rPr>
        <w:t xml:space="preserve">Члан </w:t>
      </w:r>
      <w:r w:rsidR="00EE7794" w:rsidRPr="001E0EA8">
        <w:rPr>
          <w:rFonts w:eastAsia="Times New Roman" w:cs="Times New Roman"/>
          <w:color w:val="000000"/>
          <w:sz w:val="20"/>
          <w:szCs w:val="20"/>
        </w:rPr>
        <w:t>5</w:t>
      </w:r>
      <w:r w:rsidRPr="001E0EA8">
        <w:rPr>
          <w:rFonts w:eastAsia="Times New Roman" w:cs="Times New Roman"/>
          <w:color w:val="000000"/>
          <w:sz w:val="20"/>
          <w:szCs w:val="20"/>
        </w:rPr>
        <w:t>.</w:t>
      </w:r>
    </w:p>
    <w:p w14:paraId="56E10683" w14:textId="77777777" w:rsidR="00D16F33" w:rsidRPr="006F326F" w:rsidRDefault="00D16F33" w:rsidP="00D16F33">
      <w:pPr>
        <w:spacing w:after="0" w:line="240" w:lineRule="auto"/>
        <w:ind w:firstLine="567"/>
        <w:rPr>
          <w:rFonts w:eastAsia="Times New Roman" w:cs="Times New Roman"/>
          <w:b/>
          <w:bCs/>
          <w:i/>
          <w:iCs/>
          <w:color w:val="000000"/>
          <w:sz w:val="20"/>
          <w:szCs w:val="20"/>
          <w:u w:val="single"/>
        </w:rPr>
      </w:pPr>
    </w:p>
    <w:p w14:paraId="6AC650BE"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r w:rsidRPr="0007198A">
        <w:rPr>
          <w:rFonts w:eastAsia="Times New Roman" w:cstheme="minorHAnsi"/>
        </w:rPr>
        <w:t>регистровано пољопривредно газдинство мора бити уписано у Регистар пољопривредних</w:t>
      </w:r>
      <w:r w:rsidRPr="0007198A">
        <w:rPr>
          <w:rFonts w:eastAsia="Times New Roman" w:cstheme="minorHAnsi"/>
        </w:rPr>
        <w:br/>
        <w:t>газдинства и да се налази у активном статусу;</w:t>
      </w:r>
    </w:p>
    <w:p w14:paraId="55147777"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r w:rsidRPr="0007198A">
        <w:rPr>
          <w:rFonts w:eastAsia="Times New Roman" w:cstheme="minorHAnsi"/>
        </w:rPr>
        <w:t>подносилац пријаве мора имати пребивалиште на територији јединице локалне самоупра</w:t>
      </w:r>
      <w:r w:rsidRPr="0007198A">
        <w:rPr>
          <w:rFonts w:eastAsia="Times New Roman" w:cstheme="minorHAnsi"/>
          <w:lang w:val="sr-Cyrl-RS"/>
        </w:rPr>
        <w:t>ве</w:t>
      </w:r>
      <w:r w:rsidRPr="0007198A">
        <w:rPr>
          <w:rFonts w:eastAsia="Times New Roman" w:cstheme="minorHAnsi"/>
        </w:rPr>
        <w:t xml:space="preserve"> </w:t>
      </w:r>
      <w:r w:rsidRPr="0007198A">
        <w:rPr>
          <w:rFonts w:eastAsia="Times New Roman" w:cstheme="minorHAnsi"/>
          <w:lang w:val="sr-Cyrl-RS"/>
        </w:rPr>
        <w:t xml:space="preserve">у </w:t>
      </w:r>
      <w:r w:rsidRPr="0007198A">
        <w:rPr>
          <w:rFonts w:eastAsia="Times New Roman" w:cstheme="minorHAnsi"/>
        </w:rPr>
        <w:t>АП Војводи</w:t>
      </w:r>
      <w:r w:rsidRPr="0007198A">
        <w:rPr>
          <w:rFonts w:eastAsia="Times New Roman" w:cstheme="minorHAnsi"/>
          <w:lang w:val="sr-Cyrl-RS"/>
        </w:rPr>
        <w:t>ни</w:t>
      </w:r>
      <w:r w:rsidRPr="0007198A">
        <w:rPr>
          <w:rFonts w:eastAsia="Times New Roman" w:cstheme="minorHAnsi"/>
        </w:rPr>
        <w:t>, односно подносиоци пријаве правна лица морају имати седиште</w:t>
      </w:r>
      <w:r w:rsidRPr="0007198A">
        <w:rPr>
          <w:rFonts w:eastAsia="Times New Roman" w:cstheme="minorHAnsi"/>
          <w:lang w:val="sr-Cyrl-RS"/>
        </w:rPr>
        <w:t xml:space="preserve"> </w:t>
      </w:r>
      <w:r w:rsidRPr="0007198A">
        <w:rPr>
          <w:rFonts w:eastAsia="Times New Roman" w:cstheme="minorHAnsi"/>
        </w:rPr>
        <w:t xml:space="preserve">на територији јединице локалне самоуправе </w:t>
      </w:r>
      <w:r w:rsidRPr="0007198A">
        <w:rPr>
          <w:rFonts w:eastAsia="Times New Roman" w:cstheme="minorHAnsi"/>
          <w:lang w:val="sr-Cyrl-RS"/>
        </w:rPr>
        <w:t xml:space="preserve">у </w:t>
      </w:r>
      <w:r w:rsidRPr="0007198A">
        <w:rPr>
          <w:rFonts w:eastAsia="Times New Roman" w:cstheme="minorHAnsi"/>
        </w:rPr>
        <w:t>АП Војводин</w:t>
      </w:r>
      <w:r w:rsidRPr="0007198A">
        <w:rPr>
          <w:rFonts w:eastAsia="Times New Roman" w:cstheme="minorHAnsi"/>
          <w:lang w:val="sr-Cyrl-RS"/>
        </w:rPr>
        <w:t>и</w:t>
      </w:r>
      <w:r w:rsidRPr="0007198A">
        <w:rPr>
          <w:rFonts w:eastAsia="Times New Roman" w:cstheme="minorHAnsi"/>
        </w:rPr>
        <w:t>, с тим што и место</w:t>
      </w:r>
      <w:r w:rsidRPr="0007198A">
        <w:rPr>
          <w:rFonts w:eastAsia="Times New Roman" w:cstheme="minorHAnsi"/>
        </w:rPr>
        <w:br/>
        <w:t xml:space="preserve">реализације инвестиције мора бити на територији јединице локалне самоуправе </w:t>
      </w:r>
      <w:r w:rsidRPr="0007198A">
        <w:rPr>
          <w:rFonts w:eastAsia="Times New Roman" w:cstheme="minorHAnsi"/>
          <w:lang w:val="sr-Cyrl-RS"/>
        </w:rPr>
        <w:t>у</w:t>
      </w:r>
      <w:r w:rsidRPr="0007198A">
        <w:rPr>
          <w:rFonts w:eastAsia="Times New Roman" w:cstheme="minorHAnsi"/>
        </w:rPr>
        <w:br/>
        <w:t>АП Војводин</w:t>
      </w:r>
      <w:r w:rsidRPr="0007198A">
        <w:rPr>
          <w:rFonts w:eastAsia="Times New Roman" w:cstheme="minorHAnsi"/>
          <w:lang w:val="sr-Cyrl-RS"/>
        </w:rPr>
        <w:t>и</w:t>
      </w:r>
      <w:r w:rsidRPr="0007198A">
        <w:rPr>
          <w:rFonts w:eastAsia="Times New Roman" w:cstheme="minorHAnsi"/>
        </w:rPr>
        <w:t>;</w:t>
      </w:r>
    </w:p>
    <w:p w14:paraId="0D38068C"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proofErr w:type="gramStart"/>
      <w:r w:rsidRPr="0007198A">
        <w:rPr>
          <w:rFonts w:eastAsia="Times New Roman" w:cstheme="minorHAnsi"/>
        </w:rPr>
        <w:t>подносилац</w:t>
      </w:r>
      <w:proofErr w:type="gramEnd"/>
      <w:r w:rsidRPr="0007198A">
        <w:rPr>
          <w:rFonts w:eastAsia="Times New Roman" w:cstheme="minorHAnsi"/>
        </w:rPr>
        <w:t xml:space="preserve"> пријаве мора регулисати обавезе по решењима о накнадама за одводњавање/наводњавање за наведену инвестицију </w:t>
      </w:r>
      <w:r w:rsidRPr="0007198A">
        <w:rPr>
          <w:rFonts w:eastAsia="Times New Roman" w:cstheme="minorHAnsi"/>
          <w:lang w:val="sr-Cyrl-RS"/>
        </w:rPr>
        <w:t>доспеле</w:t>
      </w:r>
      <w:r w:rsidRPr="0007198A">
        <w:rPr>
          <w:rFonts w:eastAsia="Times New Roman" w:cstheme="minorHAnsi"/>
        </w:rPr>
        <w:t xml:space="preserve"> </w:t>
      </w:r>
      <w:r w:rsidRPr="0007198A">
        <w:rPr>
          <w:rFonts w:eastAsia="Times New Roman" w:cstheme="minorHAnsi"/>
          <w:lang w:val="sr-Cyrl-RS"/>
        </w:rPr>
        <w:t>до</w:t>
      </w:r>
      <w:r w:rsidRPr="0007198A">
        <w:rPr>
          <w:rFonts w:eastAsia="Times New Roman" w:cstheme="minorHAnsi"/>
        </w:rPr>
        <w:t xml:space="preserve"> 31.12.202</w:t>
      </w:r>
      <w:r w:rsidRPr="0007198A">
        <w:rPr>
          <w:rFonts w:eastAsia="Times New Roman" w:cstheme="minorHAnsi"/>
          <w:lang w:val="sr-Cyrl-RS"/>
        </w:rPr>
        <w:t>2</w:t>
      </w:r>
      <w:r w:rsidRPr="0007198A">
        <w:rPr>
          <w:rFonts w:eastAsia="Times New Roman" w:cstheme="minorHAnsi"/>
        </w:rPr>
        <w:t>. године;</w:t>
      </w:r>
    </w:p>
    <w:p w14:paraId="395FD511"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proofErr w:type="gramStart"/>
      <w:r w:rsidRPr="0007198A">
        <w:rPr>
          <w:rFonts w:eastAsia="Times New Roman" w:cstheme="minorHAnsi"/>
        </w:rPr>
        <w:t>подносилац</w:t>
      </w:r>
      <w:proofErr w:type="gramEnd"/>
      <w:r w:rsidRPr="0007198A">
        <w:rPr>
          <w:rFonts w:eastAsia="Times New Roman" w:cstheme="minorHAnsi"/>
        </w:rPr>
        <w:t xml:space="preserve"> пријаве мора регулисати доспеле пореске обавезе </w:t>
      </w:r>
      <w:r w:rsidRPr="0007198A">
        <w:rPr>
          <w:rFonts w:eastAsia="Times New Roman" w:cstheme="minorHAnsi"/>
          <w:lang w:val="sr-Cyrl-RS"/>
        </w:rPr>
        <w:t>доспеле до 31.12.</w:t>
      </w:r>
      <w:r w:rsidRPr="0007198A">
        <w:rPr>
          <w:rFonts w:eastAsia="Times New Roman" w:cstheme="minorHAnsi"/>
        </w:rPr>
        <w:t>202</w:t>
      </w:r>
      <w:r w:rsidRPr="0007198A">
        <w:rPr>
          <w:rFonts w:eastAsia="Times New Roman" w:cstheme="minorHAnsi"/>
          <w:lang w:val="sr-Cyrl-RS"/>
        </w:rPr>
        <w:t>2</w:t>
      </w:r>
      <w:r w:rsidRPr="0007198A">
        <w:rPr>
          <w:rFonts w:eastAsia="Times New Roman" w:cstheme="minorHAnsi"/>
        </w:rPr>
        <w:t>.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14:paraId="2C7DCD76"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r w:rsidRPr="0007198A">
        <w:rPr>
          <w:rFonts w:eastAsia="Times New Roman" w:cstheme="minorHAnsi"/>
        </w:rPr>
        <w:t>подносилац пријаве мора измирити доспеле обавезе по уговорима о закупу пољопривредног  земљишта у државној својини за 202</w:t>
      </w:r>
      <w:r w:rsidRPr="0007198A">
        <w:rPr>
          <w:rFonts w:eastAsia="Times New Roman" w:cstheme="minorHAnsi"/>
          <w:lang w:val="sr-Cyrl-RS"/>
        </w:rPr>
        <w:t>2</w:t>
      </w:r>
      <w:r w:rsidRPr="0007198A">
        <w:rPr>
          <w:rFonts w:eastAsia="Times New Roman" w:cstheme="minorHAnsi"/>
        </w:rPr>
        <w:t>.годину;</w:t>
      </w:r>
    </w:p>
    <w:p w14:paraId="713FEB00"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r w:rsidRPr="0007198A">
        <w:rPr>
          <w:rFonts w:eastAsia="Times New Roman" w:cstheme="minorHAnsi"/>
        </w:rPr>
        <w:t>подносилац пријаве за инвестицију за коју подноси пријаву не сме користити средства по неком</w:t>
      </w:r>
      <w:r w:rsidRPr="0007198A">
        <w:rPr>
          <w:rFonts w:eastAsia="Times New Roman" w:cstheme="minorHAnsi"/>
          <w:lang w:val="sr-Cyrl-RS"/>
        </w:rPr>
        <w:t xml:space="preserve"> </w:t>
      </w:r>
      <w:r w:rsidRPr="0007198A">
        <w:rPr>
          <w:rFonts w:eastAsia="Times New Roman" w:cstheme="minorHAnsi"/>
        </w:rPr>
        <w:t>другом основу (субвенције, подстицаји) за исту намену, односно иста инвестиција не сме</w:t>
      </w:r>
      <w:r w:rsidRPr="0007198A">
        <w:rPr>
          <w:rFonts w:eastAsia="Times New Roman" w:cstheme="minorHAnsi"/>
          <w:lang w:val="sr-Cyrl-RS"/>
        </w:rPr>
        <w:t xml:space="preserve"> бити </w:t>
      </w:r>
      <w:r w:rsidRPr="0007198A">
        <w:rPr>
          <w:rFonts w:eastAsia="Times New Roman" w:cstheme="minorHAnsi"/>
        </w:rPr>
        <w:t>предмет другог поступка за коришћење подстицаја, осим подстицаја у складу с посебним</w:t>
      </w:r>
      <w:r w:rsidRPr="0007198A">
        <w:rPr>
          <w:rFonts w:eastAsia="Times New Roman" w:cstheme="minorHAnsi"/>
          <w:lang w:val="sr-Cyrl-RS"/>
        </w:rPr>
        <w:t xml:space="preserve"> </w:t>
      </w:r>
      <w:r w:rsidRPr="0007198A">
        <w:rPr>
          <w:rFonts w:eastAsia="Times New Roman" w:cstheme="minorHAnsi"/>
        </w:rPr>
        <w:t>прописом којим се уређује кредитна подршка регистрованим пољопривредним газдинствима;</w:t>
      </w:r>
    </w:p>
    <w:p w14:paraId="3C27559D"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r w:rsidRPr="0007198A">
        <w:rPr>
          <w:rFonts w:eastAsia="Times New Roman" w:cstheme="minorHAnsi"/>
        </w:rPr>
        <w:t>подносилац пријаве не сме имати неиспуњених уговорних обавеза према покрајинском</w:t>
      </w:r>
      <w:r w:rsidRPr="0007198A">
        <w:rPr>
          <w:rFonts w:eastAsia="Times New Roman" w:cstheme="minorHAnsi"/>
        </w:rPr>
        <w:br/>
        <w:t>секретаријату, као ни према Министарству пољопривреде, шумарства и водоприведе, на основу</w:t>
      </w:r>
      <w:r w:rsidRPr="0007198A">
        <w:rPr>
          <w:rFonts w:eastAsia="Times New Roman" w:cstheme="minorHAnsi"/>
          <w:lang w:val="sr-Cyrl-RS"/>
        </w:rPr>
        <w:t xml:space="preserve"> </w:t>
      </w:r>
      <w:r w:rsidRPr="0007198A">
        <w:rPr>
          <w:rFonts w:eastAsia="Times New Roman" w:cstheme="minorHAnsi"/>
        </w:rPr>
        <w:t>раније потписаних уговора;</w:t>
      </w:r>
    </w:p>
    <w:p w14:paraId="4C0C3031"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rPr>
      </w:pPr>
      <w:proofErr w:type="gramStart"/>
      <w:r w:rsidRPr="0007198A">
        <w:rPr>
          <w:rFonts w:eastAsia="Times New Roman" w:cstheme="minorHAnsi"/>
        </w:rPr>
        <w:t>подносилац</w:t>
      </w:r>
      <w:proofErr w:type="gramEnd"/>
      <w:r w:rsidRPr="0007198A">
        <w:rPr>
          <w:rFonts w:eastAsia="Times New Roman" w:cstheme="minorHAnsi"/>
        </w:rPr>
        <w:t xml:space="preserve"> пријаве и добављач опреме не могу да представљају повезана лица ‒ у смислу</w:t>
      </w:r>
      <w:r w:rsidRPr="0007198A">
        <w:rPr>
          <w:rFonts w:eastAsia="Times New Roman" w:cstheme="minorHAnsi"/>
        </w:rPr>
        <w:br/>
        <w:t>члана 62. Закона о привредним друштвима („Службени гласник”, бр. 36/11</w:t>
      </w:r>
      <w:r w:rsidRPr="0007198A">
        <w:rPr>
          <w:rFonts w:eastAsia="Times New Roman" w:cstheme="minorHAnsi"/>
          <w:lang w:val="sr-Cyrl-RS"/>
        </w:rPr>
        <w:t>,</w:t>
      </w:r>
      <w:r w:rsidRPr="0007198A">
        <w:rPr>
          <w:rFonts w:eastAsia="Times New Roman" w:cstheme="minorHAnsi"/>
        </w:rPr>
        <w:t xml:space="preserve"> 99/11</w:t>
      </w:r>
      <w:r w:rsidRPr="0007198A">
        <w:rPr>
          <w:rFonts w:eastAsia="Times New Roman" w:cstheme="minorHAnsi"/>
          <w:lang w:val="sr-Cyrl-RS"/>
        </w:rPr>
        <w:t>,</w:t>
      </w:r>
      <w:r w:rsidRPr="0007198A">
        <w:rPr>
          <w:rFonts w:eastAsia="Times New Roman" w:cstheme="minorHAnsi"/>
        </w:rPr>
        <w:t xml:space="preserve"> 83/14</w:t>
      </w:r>
      <w:r w:rsidRPr="0007198A">
        <w:rPr>
          <w:rFonts w:eastAsia="Times New Roman" w:cstheme="minorHAnsi"/>
          <w:lang w:val="sr-Cyrl-RS"/>
        </w:rPr>
        <w:t>, 5 /2015, 44/2018, 95/2018, 94/2019</w:t>
      </w:r>
      <w:r w:rsidRPr="0007198A">
        <w:rPr>
          <w:rFonts w:eastAsia="Times New Roman" w:cstheme="minorHAnsi"/>
          <w:lang w:val="sr-Latn-RS"/>
        </w:rPr>
        <w:t xml:space="preserve"> </w:t>
      </w:r>
      <w:r w:rsidRPr="0007198A">
        <w:rPr>
          <w:rFonts w:eastAsia="Times New Roman" w:cstheme="minorHAnsi"/>
        </w:rPr>
        <w:t>и</w:t>
      </w:r>
      <w:r w:rsidRPr="0007198A">
        <w:rPr>
          <w:rFonts w:eastAsia="Times New Roman" w:cstheme="minorHAnsi"/>
          <w:lang w:val="sr-Cyrl-RS"/>
        </w:rPr>
        <w:t xml:space="preserve"> 109/2021</w:t>
      </w:r>
      <w:r w:rsidRPr="0007198A">
        <w:rPr>
          <w:rFonts w:eastAsia="Times New Roman" w:cstheme="minorHAnsi"/>
        </w:rPr>
        <w:t>);</w:t>
      </w:r>
    </w:p>
    <w:p w14:paraId="0AA19E92" w14:textId="77777777" w:rsidR="007D7B60" w:rsidRPr="0007198A" w:rsidRDefault="007D7B60" w:rsidP="007D7B60">
      <w:pPr>
        <w:pStyle w:val="ListParagraph"/>
        <w:numPr>
          <w:ilvl w:val="0"/>
          <w:numId w:val="18"/>
        </w:numPr>
        <w:tabs>
          <w:tab w:val="left" w:pos="540"/>
        </w:tabs>
        <w:spacing w:after="0" w:line="240" w:lineRule="auto"/>
        <w:jc w:val="both"/>
        <w:rPr>
          <w:rFonts w:eastAsia="Times New Roman" w:cstheme="minorHAnsi"/>
          <w:lang w:val="sr-Cyrl-RS"/>
        </w:rPr>
      </w:pPr>
      <w:r w:rsidRPr="0007198A">
        <w:rPr>
          <w:rFonts w:eastAsia="Times New Roman" w:cstheme="minorHAnsi"/>
        </w:rPr>
        <w:t xml:space="preserve">плаћање </w:t>
      </w:r>
      <w:r w:rsidRPr="0007198A">
        <w:rPr>
          <w:rFonts w:eastAsia="Times New Roman" w:cstheme="minorHAnsi"/>
          <w:lang w:val="sr-Cyrl-RS"/>
        </w:rPr>
        <w:t xml:space="preserve">се </w:t>
      </w:r>
      <w:r w:rsidRPr="0007198A">
        <w:rPr>
          <w:rFonts w:eastAsia="Times New Roman" w:cstheme="minorHAnsi"/>
        </w:rPr>
        <w:t>врши на текући рачун добављача, а плаћања путем компензације и цесије неће бити призната;</w:t>
      </w:r>
    </w:p>
    <w:p w14:paraId="2536FEEE" w14:textId="77777777" w:rsidR="007D7B60" w:rsidRDefault="007D7B60" w:rsidP="00635536">
      <w:pPr>
        <w:pStyle w:val="ListParagraph"/>
        <w:numPr>
          <w:ilvl w:val="0"/>
          <w:numId w:val="18"/>
        </w:numPr>
        <w:tabs>
          <w:tab w:val="left" w:pos="540"/>
        </w:tabs>
        <w:spacing w:after="0" w:line="240" w:lineRule="auto"/>
        <w:jc w:val="both"/>
        <w:rPr>
          <w:rFonts w:eastAsia="Times New Roman" w:cstheme="minorHAnsi"/>
        </w:rPr>
      </w:pPr>
      <w:r w:rsidRPr="0007198A">
        <w:rPr>
          <w:rFonts w:eastAsia="Times New Roman" w:cstheme="minorHAnsi"/>
        </w:rPr>
        <w:t>подносилац пријаве мора бити регистрован у Агенцији за привредне регистре за намену за коју</w:t>
      </w:r>
      <w:r w:rsidRPr="0007198A">
        <w:rPr>
          <w:rFonts w:eastAsia="Times New Roman" w:cstheme="minorHAnsi"/>
          <w:lang w:val="sr-Cyrl-RS"/>
        </w:rPr>
        <w:t xml:space="preserve"> </w:t>
      </w:r>
      <w:r w:rsidRPr="0007198A">
        <w:rPr>
          <w:rFonts w:eastAsia="Times New Roman" w:cstheme="minorHAnsi"/>
        </w:rPr>
        <w:t>конкурише;</w:t>
      </w:r>
    </w:p>
    <w:p w14:paraId="6C6FF0CD" w14:textId="77777777" w:rsidR="007D7B60" w:rsidRPr="007D7B60" w:rsidRDefault="008A3535" w:rsidP="00765A25">
      <w:pPr>
        <w:pStyle w:val="ListParagraph"/>
        <w:numPr>
          <w:ilvl w:val="0"/>
          <w:numId w:val="18"/>
        </w:numPr>
        <w:tabs>
          <w:tab w:val="left" w:pos="540"/>
        </w:tabs>
        <w:spacing w:after="0" w:line="240" w:lineRule="auto"/>
        <w:jc w:val="both"/>
        <w:rPr>
          <w:rFonts w:eastAsia="Times New Roman" w:cstheme="minorHAnsi"/>
        </w:rPr>
      </w:pPr>
      <w:r w:rsidRPr="007D7B60">
        <w:rPr>
          <w:rFonts w:eastAsia="Times New Roman" w:cs="Times New Roman"/>
          <w:color w:val="000000"/>
        </w:rPr>
        <w:t>подносилац пријаве</w:t>
      </w:r>
      <w:r w:rsidR="00EE7794" w:rsidRPr="007D7B60">
        <w:rPr>
          <w:rFonts w:eastAsia="Times New Roman" w:cs="Times New Roman"/>
          <w:color w:val="000000"/>
        </w:rPr>
        <w:t xml:space="preserve"> који подноси пријаву за инвестиције у вези с вином мора бити уписан у Виноградарски </w:t>
      </w:r>
      <w:r w:rsidR="00BF03B6" w:rsidRPr="007D7B60">
        <w:rPr>
          <w:rFonts w:eastAsia="Times New Roman" w:cs="Times New Roman"/>
          <w:color w:val="000000"/>
          <w:lang w:val="sr-Cyrl-RS"/>
        </w:rPr>
        <w:t>и</w:t>
      </w:r>
      <w:r w:rsidR="008C7D17" w:rsidRPr="007D7B60">
        <w:rPr>
          <w:rFonts w:eastAsia="Times New Roman" w:cs="Times New Roman"/>
          <w:color w:val="000000"/>
          <w:lang w:val="sr-Cyrl-RS"/>
        </w:rPr>
        <w:t xml:space="preserve"> </w:t>
      </w:r>
      <w:r w:rsidR="00EE7794" w:rsidRPr="007D7B60">
        <w:rPr>
          <w:rFonts w:eastAsia="Times New Roman" w:cs="Times New Roman"/>
          <w:color w:val="000000"/>
        </w:rPr>
        <w:t>Винарски регистар;</w:t>
      </w:r>
    </w:p>
    <w:p w14:paraId="645C6305" w14:textId="77777777" w:rsidR="007D7B60" w:rsidRPr="007D7B60" w:rsidRDefault="008A3535" w:rsidP="00EE7794">
      <w:pPr>
        <w:pStyle w:val="ListParagraph"/>
        <w:numPr>
          <w:ilvl w:val="0"/>
          <w:numId w:val="18"/>
        </w:numPr>
        <w:tabs>
          <w:tab w:val="left" w:pos="540"/>
        </w:tabs>
        <w:spacing w:after="0" w:line="240" w:lineRule="auto"/>
        <w:jc w:val="both"/>
        <w:rPr>
          <w:rFonts w:eastAsia="Times New Roman" w:cstheme="minorHAnsi"/>
        </w:rPr>
      </w:pPr>
      <w:r w:rsidRPr="007D7B60">
        <w:rPr>
          <w:rFonts w:eastAsia="Times New Roman" w:cs="Times New Roman"/>
          <w:color w:val="000000"/>
        </w:rPr>
        <w:t>подносилац пријаве</w:t>
      </w:r>
      <w:r w:rsidR="00EE7794" w:rsidRPr="007D7B60">
        <w:rPr>
          <w:rFonts w:eastAsia="Times New Roman" w:cs="Times New Roman"/>
          <w:color w:val="000000"/>
        </w:rPr>
        <w:t xml:space="preserve"> који подноси пријаву за инвестиције у вези с ракијом мора бити уписан у Регистар</w:t>
      </w:r>
      <w:r w:rsidR="00765A25" w:rsidRPr="007D7B60">
        <w:rPr>
          <w:rFonts w:eastAsia="Times New Roman" w:cs="Times New Roman"/>
          <w:color w:val="000000"/>
        </w:rPr>
        <w:t xml:space="preserve"> </w:t>
      </w:r>
      <w:r w:rsidR="00EE7794" w:rsidRPr="007D7B60">
        <w:rPr>
          <w:rFonts w:eastAsia="Times New Roman" w:cs="Times New Roman"/>
          <w:color w:val="000000"/>
        </w:rPr>
        <w:t>пр</w:t>
      </w:r>
      <w:r w:rsidR="00BF03B6" w:rsidRPr="007D7B60">
        <w:rPr>
          <w:rFonts w:eastAsia="Times New Roman" w:cs="Times New Roman"/>
          <w:color w:val="000000"/>
          <w:lang w:val="sr-Cyrl-RS"/>
        </w:rPr>
        <w:t>о</w:t>
      </w:r>
      <w:r w:rsidR="00EE7794" w:rsidRPr="007D7B60">
        <w:rPr>
          <w:rFonts w:eastAsia="Times New Roman" w:cs="Times New Roman"/>
          <w:color w:val="000000"/>
        </w:rPr>
        <w:t>извођача јаких алкохолних пића у складу са законом који</w:t>
      </w:r>
      <w:r w:rsidRPr="007D7B60">
        <w:rPr>
          <w:rFonts w:eastAsia="Times New Roman" w:cs="Times New Roman"/>
          <w:color w:val="000000"/>
        </w:rPr>
        <w:t xml:space="preserve"> се уређују јака алкохолна пића;</w:t>
      </w:r>
    </w:p>
    <w:p w14:paraId="4F0D5091" w14:textId="77777777" w:rsidR="007D7B60" w:rsidRPr="007D7B60" w:rsidRDefault="00765A25" w:rsidP="00EE7794">
      <w:pPr>
        <w:pStyle w:val="ListParagraph"/>
        <w:numPr>
          <w:ilvl w:val="0"/>
          <w:numId w:val="18"/>
        </w:numPr>
        <w:tabs>
          <w:tab w:val="left" w:pos="540"/>
        </w:tabs>
        <w:spacing w:after="0" w:line="240" w:lineRule="auto"/>
        <w:jc w:val="both"/>
        <w:rPr>
          <w:rFonts w:eastAsia="Times New Roman" w:cstheme="minorHAnsi"/>
        </w:rPr>
      </w:pPr>
      <w:r w:rsidRPr="007D7B60">
        <w:rPr>
          <w:rFonts w:eastAsia="Times New Roman" w:cs="Times New Roman"/>
          <w:color w:val="000000"/>
          <w:lang w:val="sr-Latn-RS"/>
        </w:rPr>
        <w:lastRenderedPageBreak/>
        <w:t xml:space="preserve"> </w:t>
      </w:r>
      <w:r w:rsidR="007D7B60">
        <w:rPr>
          <w:rFonts w:eastAsia="Times New Roman" w:cs="Times New Roman"/>
          <w:color w:val="000000"/>
          <w:lang w:val="sr-Cyrl-RS"/>
        </w:rPr>
        <w:t xml:space="preserve">против подносиоца пријаве </w:t>
      </w:r>
      <w:r w:rsidR="00EE7794" w:rsidRPr="007D7B60">
        <w:rPr>
          <w:rFonts w:eastAsia="Times New Roman" w:cs="Times New Roman"/>
          <w:color w:val="000000"/>
        </w:rPr>
        <w:t>не сме бити покренут поступак стечаја и/или ликвидације;</w:t>
      </w:r>
    </w:p>
    <w:p w14:paraId="708EECD4" w14:textId="77777777" w:rsidR="007D7B60" w:rsidRPr="007D7B60" w:rsidRDefault="00EE7794" w:rsidP="00EE7794">
      <w:pPr>
        <w:pStyle w:val="ListParagraph"/>
        <w:numPr>
          <w:ilvl w:val="0"/>
          <w:numId w:val="18"/>
        </w:numPr>
        <w:tabs>
          <w:tab w:val="left" w:pos="540"/>
        </w:tabs>
        <w:spacing w:after="0" w:line="240" w:lineRule="auto"/>
        <w:jc w:val="both"/>
        <w:rPr>
          <w:rFonts w:eastAsia="Times New Roman" w:cstheme="minorHAnsi"/>
        </w:rPr>
      </w:pPr>
      <w:r w:rsidRPr="007D7B60">
        <w:rPr>
          <w:rFonts w:eastAsia="Times New Roman" w:cs="Times New Roman"/>
          <w:color w:val="000000"/>
        </w:rPr>
        <w:t>задруге морају имати обављену задружну ревизију;</w:t>
      </w:r>
    </w:p>
    <w:p w14:paraId="0DEFF1C8" w14:textId="77777777" w:rsidR="007D7B60" w:rsidRPr="007D7B60" w:rsidRDefault="00EE7794" w:rsidP="007D7B60">
      <w:pPr>
        <w:pStyle w:val="ListParagraph"/>
        <w:numPr>
          <w:ilvl w:val="0"/>
          <w:numId w:val="18"/>
        </w:numPr>
        <w:rPr>
          <w:rFonts w:eastAsia="Times New Roman" w:cstheme="minorHAnsi"/>
        </w:rPr>
      </w:pPr>
      <w:r w:rsidRPr="007D7B60">
        <w:rPr>
          <w:rFonts w:eastAsia="Times New Roman" w:cs="Times New Roman"/>
          <w:color w:val="000000"/>
        </w:rPr>
        <w:t>правно лице мора бити разврстано у микро или мало правно лице, у складу са Законом којим се</w:t>
      </w:r>
      <w:r w:rsidR="00BF03B6" w:rsidRPr="007D7B60">
        <w:rPr>
          <w:rFonts w:eastAsia="Times New Roman" w:cs="Times New Roman"/>
          <w:color w:val="000000"/>
          <w:lang w:val="sr-Cyrl-RS"/>
        </w:rPr>
        <w:t xml:space="preserve"> </w:t>
      </w:r>
      <w:r w:rsidR="007D7B60">
        <w:rPr>
          <w:rFonts w:eastAsia="Times New Roman" w:cs="Times New Roman"/>
          <w:color w:val="000000"/>
        </w:rPr>
        <w:t xml:space="preserve">уређује рачуноводство; </w:t>
      </w:r>
    </w:p>
    <w:p w14:paraId="7FFC5258" w14:textId="491B4A37" w:rsidR="007D7B60" w:rsidRPr="005C0291" w:rsidRDefault="007D7B60" w:rsidP="007D7B60">
      <w:pPr>
        <w:pStyle w:val="ListParagraph"/>
        <w:numPr>
          <w:ilvl w:val="0"/>
          <w:numId w:val="18"/>
        </w:numPr>
        <w:rPr>
          <w:rFonts w:eastAsia="Times New Roman" w:cstheme="minorHAnsi"/>
        </w:rPr>
      </w:pPr>
      <w:proofErr w:type="gramStart"/>
      <w:r w:rsidRPr="005C0291">
        <w:rPr>
          <w:rFonts w:eastAsia="Times New Roman" w:cstheme="minorHAnsi"/>
        </w:rPr>
        <w:t>подносилац</w:t>
      </w:r>
      <w:proofErr w:type="gramEnd"/>
      <w:r w:rsidRPr="005C0291">
        <w:rPr>
          <w:rFonts w:eastAsia="Times New Roman" w:cstheme="minorHAnsi"/>
        </w:rPr>
        <w:t xml:space="preserve"> пријаве не сме остварити новчане позајмице од добављача од којег набавља инвести</w:t>
      </w:r>
      <w:r>
        <w:rPr>
          <w:rFonts w:eastAsia="Times New Roman" w:cstheme="minorHAnsi"/>
        </w:rPr>
        <w:t>цију која je предмет подстицаја.</w:t>
      </w:r>
    </w:p>
    <w:p w14:paraId="32C7F737" w14:textId="36FB018A" w:rsidR="005479A8" w:rsidRPr="00635536" w:rsidRDefault="007D7B60" w:rsidP="005479A8">
      <w:pPr>
        <w:spacing w:after="0" w:line="240" w:lineRule="auto"/>
        <w:ind w:left="567" w:hanging="567"/>
        <w:jc w:val="both"/>
        <w:rPr>
          <w:rFonts w:ascii="Calibri" w:eastAsia="MS Mincho" w:hAnsi="Calibri" w:cs="Times New Roman"/>
          <w:lang w:val="sr-Cyrl-RS" w:eastAsia="ja-JP"/>
        </w:rPr>
      </w:pPr>
      <w:r>
        <w:rPr>
          <w:rFonts w:eastAsia="Times New Roman" w:cs="Times New Roman"/>
          <w:color w:val="000000"/>
        </w:rPr>
        <w:t xml:space="preserve">   </w:t>
      </w:r>
    </w:p>
    <w:p w14:paraId="2E35B99B" w14:textId="5E1E2CE6" w:rsidR="005479A8" w:rsidRPr="001E0EA8" w:rsidRDefault="005479A8" w:rsidP="00EE7794">
      <w:pPr>
        <w:spacing w:after="0" w:line="240" w:lineRule="auto"/>
        <w:jc w:val="both"/>
        <w:rPr>
          <w:rFonts w:eastAsia="Times New Roman" w:cs="Times New Roman"/>
          <w:color w:val="000000"/>
          <w:sz w:val="20"/>
          <w:szCs w:val="20"/>
        </w:rPr>
      </w:pPr>
    </w:p>
    <w:p w14:paraId="60F5A090" w14:textId="725E93A2" w:rsidR="006F326F" w:rsidRPr="007D7B60" w:rsidRDefault="006F326F" w:rsidP="0035078A">
      <w:pPr>
        <w:spacing w:after="0" w:line="240" w:lineRule="auto"/>
        <w:rPr>
          <w:rFonts w:ascii="Calibri" w:hAnsi="Calibri"/>
          <w:b/>
          <w:lang w:val="sr-Cyrl-RS"/>
        </w:rPr>
      </w:pPr>
      <w:r w:rsidRPr="007D7B60">
        <w:rPr>
          <w:rFonts w:ascii="Calibri" w:hAnsi="Calibri"/>
          <w:b/>
        </w:rPr>
        <w:t>Специфични критеријум</w:t>
      </w:r>
      <w:r w:rsidRPr="007D7B60">
        <w:rPr>
          <w:rFonts w:ascii="Calibri" w:hAnsi="Calibri"/>
          <w:b/>
          <w:lang w:val="sr-Cyrl-RS"/>
        </w:rPr>
        <w:t>и</w:t>
      </w:r>
    </w:p>
    <w:p w14:paraId="03BCC128" w14:textId="77777777" w:rsidR="006F326F" w:rsidRPr="007D7B60" w:rsidRDefault="006F326F" w:rsidP="0035078A">
      <w:pPr>
        <w:spacing w:after="0" w:line="240" w:lineRule="auto"/>
        <w:rPr>
          <w:rFonts w:ascii="Calibri" w:hAnsi="Calibri"/>
          <w:b/>
          <w:lang w:val="sr-Cyrl-RS"/>
        </w:rPr>
      </w:pPr>
    </w:p>
    <w:p w14:paraId="3D3688EC" w14:textId="75C12AB2" w:rsidR="006F326F" w:rsidRPr="007D7B60" w:rsidRDefault="006F326F" w:rsidP="006F326F">
      <w:pPr>
        <w:spacing w:after="0" w:line="240" w:lineRule="auto"/>
        <w:ind w:left="1413" w:hanging="705"/>
        <w:rPr>
          <w:rFonts w:ascii="Calibri" w:hAnsi="Calibri"/>
          <w:highlight w:val="cyan"/>
          <w:lang w:val="sr-Cyrl-RS"/>
        </w:rPr>
      </w:pPr>
      <w:r w:rsidRPr="007D7B60">
        <w:rPr>
          <w:rFonts w:ascii="Calibri" w:hAnsi="Calibri"/>
          <w:b/>
        </w:rPr>
        <w:t>1.</w:t>
      </w:r>
      <w:r w:rsidRPr="007D7B60">
        <w:rPr>
          <w:rFonts w:ascii="Calibri" w:hAnsi="Calibri"/>
          <w:b/>
          <w:lang w:val="sr-Cyrl-RS"/>
        </w:rPr>
        <w:tab/>
      </w:r>
      <w:r w:rsidRPr="007D7B60">
        <w:rPr>
          <w:rFonts w:ascii="Calibri" w:hAnsi="Calibri"/>
          <w:lang w:val="sr-Cyrl-RS"/>
        </w:rPr>
        <w:t>Корисник мора бити уписан у Виноградарски регистар и Винарски регистар у складу са Законом о вину са максималним расположивим капацитетима годишње производње вина до 19.999 литара на крају инвестиције.</w:t>
      </w:r>
    </w:p>
    <w:p w14:paraId="7B4AC7A9" w14:textId="7EDA9E12" w:rsidR="006F326F" w:rsidRPr="009E1623" w:rsidRDefault="006F326F" w:rsidP="0035078A">
      <w:pPr>
        <w:spacing w:after="0" w:line="240" w:lineRule="auto"/>
        <w:rPr>
          <w:rFonts w:eastAsia="Times New Roman" w:cs="Times New Roman"/>
          <w:b/>
          <w:bCs/>
          <w:color w:val="000000"/>
        </w:rPr>
      </w:pPr>
    </w:p>
    <w:p w14:paraId="4A1D9186" w14:textId="77777777" w:rsidR="006F326F" w:rsidRPr="009E1623" w:rsidRDefault="006F326F" w:rsidP="0035078A">
      <w:pPr>
        <w:spacing w:after="0" w:line="240" w:lineRule="auto"/>
        <w:rPr>
          <w:rFonts w:eastAsia="Times New Roman" w:cs="Times New Roman"/>
          <w:b/>
          <w:bCs/>
          <w:color w:val="000000"/>
        </w:rPr>
      </w:pPr>
    </w:p>
    <w:p w14:paraId="2F6A288F" w14:textId="77777777" w:rsidR="002B7404" w:rsidRPr="009E1623" w:rsidRDefault="002B7404" w:rsidP="00753A78">
      <w:pPr>
        <w:spacing w:after="0" w:line="240" w:lineRule="auto"/>
        <w:jc w:val="center"/>
        <w:rPr>
          <w:rFonts w:eastAsia="Times New Roman" w:cs="Times New Roman"/>
          <w:b/>
          <w:bCs/>
          <w:color w:val="000000"/>
        </w:rPr>
      </w:pPr>
    </w:p>
    <w:p w14:paraId="0D8EEBDE" w14:textId="77777777" w:rsidR="00753A78" w:rsidRPr="009E1623" w:rsidRDefault="00753A78" w:rsidP="00753A78">
      <w:pPr>
        <w:spacing w:after="0" w:line="240" w:lineRule="auto"/>
        <w:jc w:val="center"/>
        <w:rPr>
          <w:rFonts w:eastAsia="Times New Roman" w:cs="Times New Roman"/>
          <w:b/>
          <w:bCs/>
          <w:color w:val="000000"/>
        </w:rPr>
      </w:pPr>
      <w:r w:rsidRPr="009E1623">
        <w:rPr>
          <w:rFonts w:eastAsia="Times New Roman" w:cs="Times New Roman"/>
          <w:b/>
          <w:bCs/>
          <w:color w:val="000000"/>
        </w:rPr>
        <w:t>Потребна документација</w:t>
      </w:r>
    </w:p>
    <w:p w14:paraId="3EFB5FAB" w14:textId="77777777" w:rsidR="00B7761E" w:rsidRPr="009E1623" w:rsidRDefault="00B7761E" w:rsidP="00753A78">
      <w:pPr>
        <w:spacing w:after="0" w:line="240" w:lineRule="auto"/>
        <w:jc w:val="center"/>
        <w:rPr>
          <w:rFonts w:eastAsia="Times New Roman" w:cs="Times New Roman"/>
          <w:b/>
          <w:bCs/>
          <w:color w:val="000000"/>
        </w:rPr>
      </w:pPr>
    </w:p>
    <w:p w14:paraId="4C91E98E" w14:textId="77777777" w:rsidR="00753A78" w:rsidRPr="009E1623" w:rsidRDefault="00B7761E" w:rsidP="00753A78">
      <w:pPr>
        <w:spacing w:after="0" w:line="240" w:lineRule="auto"/>
        <w:jc w:val="center"/>
        <w:rPr>
          <w:rFonts w:eastAsia="Times New Roman" w:cs="Times New Roman"/>
          <w:bCs/>
          <w:color w:val="000000"/>
        </w:rPr>
      </w:pPr>
      <w:r w:rsidRPr="009E1623">
        <w:rPr>
          <w:rFonts w:eastAsia="Times New Roman" w:cs="Times New Roman"/>
          <w:bCs/>
          <w:color w:val="000000"/>
        </w:rPr>
        <w:t xml:space="preserve">Члан </w:t>
      </w:r>
      <w:r w:rsidR="001E1F00" w:rsidRPr="009E1623">
        <w:rPr>
          <w:rFonts w:eastAsia="Times New Roman" w:cs="Times New Roman"/>
          <w:bCs/>
          <w:color w:val="000000"/>
        </w:rPr>
        <w:t>6</w:t>
      </w:r>
    </w:p>
    <w:p w14:paraId="15AADB96" w14:textId="77777777" w:rsidR="00B7761E" w:rsidRPr="009E1623" w:rsidRDefault="00B7761E" w:rsidP="00B7761E">
      <w:pPr>
        <w:spacing w:after="0" w:line="240" w:lineRule="auto"/>
        <w:jc w:val="both"/>
        <w:rPr>
          <w:rFonts w:eastAsia="Times New Roman" w:cs="Times New Roman"/>
          <w:color w:val="000000"/>
        </w:rPr>
      </w:pPr>
    </w:p>
    <w:p w14:paraId="2B982FE2" w14:textId="265AD6BB" w:rsidR="007D7B60" w:rsidRPr="0007198A" w:rsidRDefault="007D7B60" w:rsidP="007D7B60">
      <w:pPr>
        <w:spacing w:after="0" w:line="240" w:lineRule="auto"/>
        <w:ind w:left="708" w:hanging="708"/>
        <w:jc w:val="both"/>
        <w:rPr>
          <w:rFonts w:eastAsia="Times New Roman" w:cstheme="minorHAnsi"/>
        </w:rPr>
      </w:pPr>
      <w:r>
        <w:rPr>
          <w:rFonts w:eastAsia="Times New Roman" w:cstheme="minorHAnsi"/>
          <w:lang w:val="sr-Cyrl-RS"/>
        </w:rPr>
        <w:t xml:space="preserve">1.             </w:t>
      </w:r>
      <w:proofErr w:type="gramStart"/>
      <w:r w:rsidRPr="0007198A">
        <w:rPr>
          <w:rFonts w:eastAsia="Times New Roman" w:cstheme="minorHAnsi"/>
        </w:rPr>
        <w:t>читко</w:t>
      </w:r>
      <w:proofErr w:type="gramEnd"/>
      <w:r w:rsidRPr="0007198A">
        <w:rPr>
          <w:rFonts w:eastAsia="Times New Roman" w:cstheme="minorHAnsi"/>
        </w:rPr>
        <w:t xml:space="preserve"> попуњен образац пријаве са обавезним потписом и датумом, док је за правна лица</w:t>
      </w:r>
      <w:r w:rsidRPr="0007198A">
        <w:rPr>
          <w:rFonts w:eastAsia="Times New Roman" w:cstheme="minorHAnsi"/>
          <w:lang w:val="sr-Cyrl-RS"/>
        </w:rPr>
        <w:t xml:space="preserve"> </w:t>
      </w:r>
      <w:r w:rsidRPr="0007198A">
        <w:rPr>
          <w:rFonts w:eastAsia="Times New Roman" w:cstheme="minorHAnsi"/>
        </w:rPr>
        <w:t>обавезан печат подносиоца (са изјавом о прибављању докумената о којој се води службена</w:t>
      </w:r>
      <w:r w:rsidRPr="0007198A">
        <w:rPr>
          <w:rFonts w:eastAsia="Times New Roman" w:cstheme="minorHAnsi"/>
          <w:lang w:val="sr-Cyrl-RS"/>
        </w:rPr>
        <w:t xml:space="preserve"> </w:t>
      </w:r>
      <w:r w:rsidRPr="0007198A">
        <w:rPr>
          <w:rFonts w:eastAsia="Times New Roman" w:cstheme="minorHAnsi"/>
        </w:rPr>
        <w:t>евиденција);</w:t>
      </w:r>
    </w:p>
    <w:p w14:paraId="0871B78A" w14:textId="77777777" w:rsidR="007D7B60" w:rsidRPr="0007198A" w:rsidRDefault="007D7B60" w:rsidP="007D7B60">
      <w:pPr>
        <w:spacing w:after="0" w:line="240" w:lineRule="auto"/>
        <w:ind w:left="708" w:hanging="708"/>
        <w:jc w:val="both"/>
        <w:rPr>
          <w:rFonts w:eastAsia="Times New Roman" w:cstheme="minorHAnsi"/>
        </w:rPr>
      </w:pPr>
      <w:r w:rsidRPr="0007198A">
        <w:rPr>
          <w:rFonts w:eastAsia="Times New Roman" w:cstheme="minorHAnsi"/>
        </w:rPr>
        <w:t xml:space="preserve">2. </w:t>
      </w:r>
      <w:r w:rsidRPr="0007198A">
        <w:rPr>
          <w:rFonts w:eastAsia="Times New Roman" w:cstheme="minorHAnsi"/>
        </w:rPr>
        <w:tab/>
      </w:r>
      <w:proofErr w:type="gramStart"/>
      <w:r w:rsidRPr="0007198A">
        <w:rPr>
          <w:rFonts w:eastAsia="Times New Roman" w:cstheme="minorHAnsi"/>
        </w:rPr>
        <w:t>фотокопија</w:t>
      </w:r>
      <w:proofErr w:type="gramEnd"/>
      <w:r w:rsidRPr="0007198A">
        <w:rPr>
          <w:rFonts w:eastAsia="Times New Roman" w:cstheme="minorHAnsi"/>
        </w:rPr>
        <w:t xml:space="preserve"> личне карте или очитана чипована лична карта носиоца регистрованог пољопривредног</w:t>
      </w:r>
      <w:r w:rsidRPr="0007198A">
        <w:rPr>
          <w:rFonts w:eastAsia="Times New Roman" w:cstheme="minorHAnsi"/>
          <w:lang w:val="sr-Cyrl-RS"/>
        </w:rPr>
        <w:t xml:space="preserve"> </w:t>
      </w:r>
      <w:r w:rsidRPr="0007198A">
        <w:rPr>
          <w:rFonts w:eastAsia="Times New Roman" w:cstheme="minorHAnsi"/>
        </w:rPr>
        <w:t>газдинства или овлашћеног лица у правном лицу;</w:t>
      </w:r>
    </w:p>
    <w:p w14:paraId="0D9AD2B9" w14:textId="4628CA03" w:rsidR="007D7B60" w:rsidRPr="0007198A" w:rsidRDefault="007D7B60" w:rsidP="007D7B60">
      <w:pPr>
        <w:spacing w:after="0" w:line="240" w:lineRule="auto"/>
        <w:ind w:left="708" w:hanging="708"/>
        <w:jc w:val="both"/>
        <w:rPr>
          <w:rFonts w:eastAsia="Times New Roman" w:cstheme="minorHAnsi"/>
        </w:rPr>
      </w:pPr>
      <w:r w:rsidRPr="0007198A">
        <w:rPr>
          <w:rFonts w:eastAsia="Times New Roman" w:cstheme="minorHAnsi"/>
        </w:rPr>
        <w:t>3.</w:t>
      </w:r>
      <w:r w:rsidR="00FE42C4">
        <w:rPr>
          <w:rFonts w:eastAsia="Times New Roman" w:cstheme="minorHAnsi"/>
          <w:lang w:val="sr-Cyrl-RS"/>
        </w:rPr>
        <w:t xml:space="preserve">        оверен</w:t>
      </w:r>
      <w:r w:rsidRPr="0007198A">
        <w:rPr>
          <w:rFonts w:eastAsia="Times New Roman" w:cstheme="minorHAnsi"/>
        </w:rPr>
        <w:t xml:space="preserve"> извод из Регистра пољопривредних газдинстава за 202</w:t>
      </w:r>
      <w:r w:rsidRPr="0007198A">
        <w:rPr>
          <w:rFonts w:eastAsia="Times New Roman" w:cstheme="minorHAnsi"/>
          <w:lang w:val="sr-Cyrl-RS"/>
        </w:rPr>
        <w:t>3</w:t>
      </w:r>
      <w:r w:rsidRPr="0007198A">
        <w:rPr>
          <w:rFonts w:eastAsia="Times New Roman" w:cstheme="minorHAnsi"/>
        </w:rPr>
        <w:t xml:space="preserve">.годину, који издаје </w:t>
      </w:r>
      <w:r w:rsidRPr="0007198A">
        <w:rPr>
          <w:rFonts w:eastAsia="Times New Roman" w:cstheme="minorHAnsi"/>
          <w:lang w:val="sr-Cyrl-RS"/>
        </w:rPr>
        <w:t>надлежни     орган</w:t>
      </w:r>
      <w:r w:rsidRPr="0007198A">
        <w:rPr>
          <w:rFonts w:eastAsia="Times New Roman" w:cstheme="minorHAnsi"/>
        </w:rPr>
        <w:t xml:space="preserve"> (прва страна извода РПГ-а са основним подацима и друга страна извода с подацима о</w:t>
      </w:r>
      <w:r w:rsidRPr="0007198A">
        <w:rPr>
          <w:rFonts w:eastAsia="Times New Roman" w:cstheme="minorHAnsi"/>
        </w:rPr>
        <w:br/>
        <w:t>површинама и производњи),</w:t>
      </w:r>
      <w:r w:rsidRPr="0007198A">
        <w:rPr>
          <w:rFonts w:eastAsia="Times New Roman" w:cstheme="minorHAnsi"/>
          <w:lang w:val="sr-Cyrl-RS"/>
        </w:rPr>
        <w:t xml:space="preserve"> </w:t>
      </w:r>
      <w:r w:rsidRPr="0007198A">
        <w:rPr>
          <w:rFonts w:eastAsia="Times New Roman" w:cstheme="minorHAnsi"/>
        </w:rPr>
        <w:t>не старији од 30 дана од дана подношења пријаве;</w:t>
      </w:r>
    </w:p>
    <w:p w14:paraId="0792AF6B" w14:textId="77777777" w:rsidR="007D7B60" w:rsidRPr="0007198A" w:rsidRDefault="007D7B60" w:rsidP="007D7B60">
      <w:pPr>
        <w:spacing w:after="0" w:line="240" w:lineRule="auto"/>
        <w:ind w:left="708" w:hanging="708"/>
        <w:jc w:val="both"/>
        <w:rPr>
          <w:rFonts w:eastAsia="Times New Roman" w:cstheme="minorHAnsi"/>
          <w:lang w:val="sr-Cyrl-RS"/>
        </w:rPr>
      </w:pPr>
      <w:r w:rsidRPr="0007198A">
        <w:rPr>
          <w:rFonts w:eastAsia="Times New Roman" w:cstheme="minorHAnsi"/>
        </w:rPr>
        <w:t xml:space="preserve">4. </w:t>
      </w:r>
      <w:r w:rsidRPr="0007198A">
        <w:rPr>
          <w:rFonts w:eastAsia="Times New Roman" w:cstheme="minorHAnsi"/>
        </w:rPr>
        <w:tab/>
      </w:r>
      <w:proofErr w:type="gramStart"/>
      <w:r w:rsidRPr="0007198A">
        <w:rPr>
          <w:rFonts w:eastAsia="Times New Roman" w:cstheme="minorHAnsi"/>
        </w:rPr>
        <w:t>доказ</w:t>
      </w:r>
      <w:proofErr w:type="gramEnd"/>
      <w:r w:rsidRPr="0007198A">
        <w:rPr>
          <w:rFonts w:eastAsia="Times New Roman" w:cstheme="minorHAnsi"/>
        </w:rPr>
        <w:t xml:space="preserve"> o регулисаној накнади за одводњавање/наводњавање (потврда надлежног органа)</w:t>
      </w:r>
      <w:r w:rsidRPr="0007198A">
        <w:rPr>
          <w:rFonts w:eastAsia="Times New Roman" w:cstheme="minorHAnsi"/>
        </w:rPr>
        <w:br/>
      </w:r>
      <w:r w:rsidRPr="0007198A">
        <w:rPr>
          <w:rFonts w:eastAsia="Times New Roman" w:cstheme="minorHAnsi"/>
          <w:lang w:val="sr-Cyrl-RS"/>
        </w:rPr>
        <w:t xml:space="preserve">доспелој до </w:t>
      </w:r>
      <w:r w:rsidRPr="0007198A">
        <w:rPr>
          <w:rFonts w:eastAsia="Times New Roman" w:cstheme="minorHAnsi"/>
        </w:rPr>
        <w:t>31.12.202</w:t>
      </w:r>
      <w:r w:rsidRPr="0007198A">
        <w:rPr>
          <w:rFonts w:eastAsia="Times New Roman" w:cstheme="minorHAnsi"/>
          <w:lang w:val="sr-Cyrl-RS"/>
        </w:rPr>
        <w:t>2</w:t>
      </w:r>
      <w:r w:rsidRPr="0007198A">
        <w:rPr>
          <w:rFonts w:eastAsia="Times New Roman" w:cstheme="minorHAnsi"/>
        </w:rPr>
        <w:t xml:space="preserve">. </w:t>
      </w:r>
      <w:proofErr w:type="gramStart"/>
      <w:r w:rsidRPr="0007198A">
        <w:rPr>
          <w:rFonts w:eastAsia="Times New Roman" w:cstheme="minorHAnsi"/>
        </w:rPr>
        <w:t>године</w:t>
      </w:r>
      <w:proofErr w:type="gramEnd"/>
      <w:r w:rsidRPr="0007198A">
        <w:rPr>
          <w:rFonts w:eastAsia="Times New Roman" w:cstheme="minorHAnsi"/>
        </w:rPr>
        <w:t>, за подносиоца</w:t>
      </w:r>
      <w:r w:rsidRPr="0007198A">
        <w:rPr>
          <w:rFonts w:eastAsia="Times New Roman" w:cstheme="minorHAnsi"/>
          <w:lang w:val="sr-Cyrl-RS"/>
        </w:rPr>
        <w:t xml:space="preserve"> пријаве</w:t>
      </w:r>
      <w:r w:rsidRPr="0007198A">
        <w:rPr>
          <w:rFonts w:eastAsia="Times New Roman" w:cstheme="minorHAnsi"/>
        </w:rPr>
        <w:t>;</w:t>
      </w:r>
    </w:p>
    <w:p w14:paraId="216055CB" w14:textId="77777777" w:rsidR="007D7B60" w:rsidRPr="001F3D40" w:rsidRDefault="007D7B60" w:rsidP="007D7B60">
      <w:pPr>
        <w:spacing w:after="0" w:line="240" w:lineRule="auto"/>
        <w:ind w:left="708" w:hanging="706"/>
        <w:jc w:val="both"/>
        <w:rPr>
          <w:rFonts w:eastAsia="Times New Roman" w:cstheme="minorHAnsi"/>
          <w:lang w:val="sr-Cyrl-RS"/>
        </w:rPr>
      </w:pPr>
      <w:r w:rsidRPr="001F3D40">
        <w:rPr>
          <w:rFonts w:eastAsia="Times New Roman" w:cstheme="minorHAnsi"/>
          <w:lang w:val="sr-Cyrl-RS"/>
        </w:rPr>
        <w:t xml:space="preserve">5.   </w:t>
      </w:r>
      <w:r w:rsidRPr="001F3D40">
        <w:rPr>
          <w:rFonts w:eastAsia="Times New Roman" w:cstheme="minorHAnsi"/>
          <w:lang w:val="sr-Cyrl-RS"/>
        </w:rPr>
        <w:tab/>
        <w:t xml:space="preserve">доказ о измиреним доспелим пореским обавезама </w:t>
      </w:r>
      <w:r w:rsidRPr="0007198A">
        <w:rPr>
          <w:rFonts w:eastAsia="Times New Roman" w:cstheme="minorHAnsi"/>
          <w:lang w:val="sr-Cyrl-RS"/>
        </w:rPr>
        <w:t>које су доспеле до</w:t>
      </w:r>
      <w:r w:rsidRPr="001F3D40">
        <w:rPr>
          <w:rFonts w:eastAsia="Times New Roman" w:cstheme="minorHAnsi"/>
          <w:lang w:val="sr-Cyrl-RS"/>
        </w:rPr>
        <w:t xml:space="preserve"> 31.12.2022. годином за подносиоца</w:t>
      </w:r>
      <w:r w:rsidRPr="0007198A">
        <w:rPr>
          <w:rFonts w:eastAsia="Times New Roman" w:cstheme="minorHAnsi"/>
          <w:lang w:val="sr-Cyrl-RS"/>
        </w:rPr>
        <w:t xml:space="preserve"> </w:t>
      </w:r>
      <w:r w:rsidRPr="001F3D40">
        <w:rPr>
          <w:rFonts w:eastAsia="Times New Roman" w:cstheme="minorHAnsi"/>
          <w:lang w:val="sr-Cyrl-RS"/>
        </w:rPr>
        <w:t xml:space="preserve">пријаве (издато од стране надлежног органа јединице локалне самоуправе пребивалишта, односно седишта подносиоца пријаве, као и надлежног органа локалне </w:t>
      </w:r>
    </w:p>
    <w:p w14:paraId="07C80FE3" w14:textId="77777777" w:rsidR="007D7B60" w:rsidRPr="001F3D40" w:rsidRDefault="007D7B60" w:rsidP="007D7B60">
      <w:pPr>
        <w:spacing w:after="0" w:line="240" w:lineRule="auto"/>
        <w:ind w:left="708"/>
        <w:jc w:val="both"/>
        <w:rPr>
          <w:rFonts w:eastAsia="Times New Roman" w:cstheme="minorHAnsi"/>
          <w:lang w:val="sr-Cyrl-RS"/>
        </w:rPr>
      </w:pPr>
      <w:r w:rsidRPr="001F3D40">
        <w:rPr>
          <w:rFonts w:eastAsia="Times New Roman" w:cstheme="minorHAnsi"/>
          <w:lang w:val="sr-Cyrl-RS"/>
        </w:rPr>
        <w:t>самоуправе где се налази предметна</w:t>
      </w:r>
      <w:r w:rsidRPr="0007198A">
        <w:rPr>
          <w:rFonts w:eastAsia="Times New Roman" w:cstheme="minorHAnsi"/>
          <w:lang w:val="sr-Cyrl-RS"/>
        </w:rPr>
        <w:t xml:space="preserve"> </w:t>
      </w:r>
      <w:r w:rsidRPr="001F3D40">
        <w:rPr>
          <w:rFonts w:eastAsia="Times New Roman" w:cstheme="minorHAnsi"/>
          <w:lang w:val="sr-Cyrl-RS"/>
        </w:rPr>
        <w:t>инвестиција, уколико се предметна инвестиција налази на територији друге локалне самоуправе, на територији АПВ);</w:t>
      </w:r>
    </w:p>
    <w:p w14:paraId="2116215A" w14:textId="77777777" w:rsidR="007D7B60" w:rsidRPr="0007198A" w:rsidRDefault="007D7B60" w:rsidP="007D7B60">
      <w:pPr>
        <w:spacing w:after="0" w:line="240" w:lineRule="auto"/>
        <w:ind w:left="2"/>
        <w:jc w:val="both"/>
        <w:rPr>
          <w:rFonts w:eastAsia="Times New Roman" w:cstheme="minorHAnsi"/>
        </w:rPr>
      </w:pPr>
      <w:r w:rsidRPr="0007198A">
        <w:rPr>
          <w:rFonts w:eastAsia="Times New Roman" w:cstheme="minorHAnsi"/>
          <w:lang w:val="sr-Cyrl-RS"/>
        </w:rPr>
        <w:t xml:space="preserve"> </w:t>
      </w:r>
      <w:r w:rsidRPr="0007198A">
        <w:rPr>
          <w:rFonts w:eastAsia="Times New Roman" w:cstheme="minorHAnsi"/>
        </w:rPr>
        <w:t xml:space="preserve">6. </w:t>
      </w:r>
      <w:r w:rsidRPr="0007198A">
        <w:rPr>
          <w:rFonts w:eastAsia="Times New Roman" w:cstheme="minorHAnsi"/>
        </w:rPr>
        <w:tab/>
      </w:r>
      <w:proofErr w:type="gramStart"/>
      <w:r w:rsidRPr="0007198A">
        <w:rPr>
          <w:rFonts w:eastAsia="Times New Roman" w:cstheme="minorHAnsi"/>
        </w:rPr>
        <w:t>доказ</w:t>
      </w:r>
      <w:proofErr w:type="gramEnd"/>
      <w:r w:rsidRPr="0007198A">
        <w:rPr>
          <w:rFonts w:eastAsia="Times New Roman" w:cstheme="minorHAnsi"/>
        </w:rPr>
        <w:t xml:space="preserve"> о измиреним доспелим обавезама за закуп пољопривредног земљишта у државној</w:t>
      </w:r>
      <w:r w:rsidRPr="0007198A">
        <w:rPr>
          <w:rFonts w:eastAsia="Times New Roman" w:cstheme="minorHAnsi"/>
        </w:rPr>
        <w:br/>
      </w:r>
      <w:r w:rsidRPr="0007198A">
        <w:rPr>
          <w:rFonts w:eastAsia="Times New Roman" w:cstheme="minorHAnsi"/>
        </w:rPr>
        <w:tab/>
        <w:t>својини</w:t>
      </w:r>
      <w:r w:rsidRPr="0007198A">
        <w:rPr>
          <w:rFonts w:eastAsia="Times New Roman" w:cstheme="minorHAnsi"/>
          <w:lang w:val="sr-Cyrl-RS"/>
        </w:rPr>
        <w:t xml:space="preserve"> </w:t>
      </w:r>
      <w:r w:rsidRPr="0007198A">
        <w:rPr>
          <w:rFonts w:eastAsia="Times New Roman" w:cstheme="minorHAnsi"/>
        </w:rPr>
        <w:t>(потврда надлежног органа, или фотокопија уговора с Министарством</w:t>
      </w:r>
      <w:r w:rsidRPr="0007198A">
        <w:rPr>
          <w:rFonts w:eastAsia="Times New Roman" w:cstheme="minorHAnsi"/>
          <w:lang w:val="sr-Cyrl-RS"/>
        </w:rPr>
        <w:t xml:space="preserve"> </w:t>
      </w:r>
      <w:r w:rsidRPr="0007198A">
        <w:rPr>
          <w:rFonts w:eastAsia="Times New Roman" w:cstheme="minorHAnsi"/>
        </w:rPr>
        <w:t>пољопривреде,</w:t>
      </w:r>
      <w:r w:rsidRPr="0007198A">
        <w:rPr>
          <w:rFonts w:eastAsia="Times New Roman" w:cstheme="minorHAnsi"/>
        </w:rPr>
        <w:br/>
      </w:r>
      <w:r w:rsidRPr="0007198A">
        <w:rPr>
          <w:rFonts w:eastAsia="Times New Roman" w:cstheme="minorHAnsi"/>
        </w:rPr>
        <w:tab/>
        <w:t xml:space="preserve">шумарства и водопривреде од јединице локалне самоуправе као и доказ o извршеном </w:t>
      </w:r>
      <w:r w:rsidRPr="0007198A">
        <w:rPr>
          <w:rFonts w:eastAsia="Times New Roman" w:cstheme="minorHAnsi"/>
        </w:rPr>
        <w:tab/>
        <w:t>плаћању).</w:t>
      </w:r>
    </w:p>
    <w:p w14:paraId="690A41C6" w14:textId="77777777" w:rsidR="007D7B60" w:rsidRPr="0007198A" w:rsidRDefault="007D7B60" w:rsidP="007D7B60">
      <w:pPr>
        <w:spacing w:after="0" w:line="240" w:lineRule="auto"/>
        <w:ind w:left="2"/>
        <w:jc w:val="both"/>
        <w:rPr>
          <w:rFonts w:eastAsia="Times New Roman" w:cstheme="minorHAnsi"/>
          <w:lang w:val="sr-Cyrl-RS"/>
        </w:rPr>
      </w:pPr>
      <w:r w:rsidRPr="0007198A">
        <w:rPr>
          <w:rFonts w:eastAsia="Times New Roman" w:cstheme="minorHAnsi"/>
          <w:lang w:val="sr-Cyrl-RS"/>
        </w:rPr>
        <w:t xml:space="preserve"> </w:t>
      </w:r>
      <w:r w:rsidRPr="001F3D40">
        <w:rPr>
          <w:rFonts w:eastAsia="Times New Roman" w:cstheme="minorHAnsi"/>
          <w:lang w:val="sr-Cyrl-RS"/>
        </w:rPr>
        <w:t>7.</w:t>
      </w:r>
      <w:r w:rsidRPr="001F3D40">
        <w:rPr>
          <w:rFonts w:eastAsia="Times New Roman" w:cstheme="minorHAnsi"/>
          <w:lang w:val="sr-Cyrl-RS"/>
        </w:rPr>
        <w:tab/>
        <w:t xml:space="preserve">за инвестиције које су преко </w:t>
      </w:r>
      <w:r w:rsidRPr="0007198A">
        <w:rPr>
          <w:rFonts w:eastAsia="Times New Roman" w:cstheme="minorHAnsi"/>
          <w:lang w:val="sr-Cyrl-RS"/>
        </w:rPr>
        <w:t>15</w:t>
      </w:r>
      <w:r w:rsidRPr="001F3D40">
        <w:rPr>
          <w:rFonts w:eastAsia="Times New Roman" w:cstheme="minorHAnsi"/>
          <w:lang w:val="sr-Cyrl-RS"/>
        </w:rPr>
        <w:t>0.000,00 динара:</w:t>
      </w:r>
    </w:p>
    <w:p w14:paraId="498A3F17" w14:textId="77777777" w:rsidR="007D7B60" w:rsidRPr="0007198A" w:rsidRDefault="007D7B60" w:rsidP="007D7B60">
      <w:pPr>
        <w:spacing w:after="0" w:line="240" w:lineRule="auto"/>
        <w:ind w:left="709"/>
        <w:jc w:val="both"/>
        <w:rPr>
          <w:rFonts w:eastAsia="Times New Roman" w:cstheme="minorHAnsi"/>
          <w:lang w:val="sr-Cyrl-RS"/>
        </w:rPr>
      </w:pPr>
      <w:r w:rsidRPr="0007198A">
        <w:rPr>
          <w:rFonts w:eastAsia="Times New Roman" w:cstheme="minorHAnsi"/>
          <w:lang w:val="sr-Cyrl-RS"/>
        </w:rPr>
        <w:t xml:space="preserve">- </w:t>
      </w:r>
      <w:r w:rsidRPr="0007198A">
        <w:rPr>
          <w:rFonts w:eastAsia="Times New Roman" w:cstheme="minorHAnsi"/>
        </w:rPr>
        <w:t xml:space="preserve"> може се поднети предрачун са</w:t>
      </w:r>
      <w:r w:rsidRPr="0007198A">
        <w:rPr>
          <w:rFonts w:eastAsia="Times New Roman" w:cstheme="minorHAnsi"/>
          <w:lang w:val="sr-Cyrl-RS"/>
        </w:rPr>
        <w:t xml:space="preserve">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w:t>
      </w:r>
    </w:p>
    <w:p w14:paraId="57A3405A" w14:textId="77777777" w:rsidR="007D7B60" w:rsidRPr="0007198A" w:rsidRDefault="007D7B60" w:rsidP="007D7B60">
      <w:pPr>
        <w:spacing w:after="0" w:line="240" w:lineRule="auto"/>
        <w:ind w:left="709"/>
        <w:jc w:val="both"/>
        <w:rPr>
          <w:rFonts w:eastAsia="Times New Roman" w:cstheme="minorHAnsi"/>
          <w:lang w:val="sr-Cyrl-RS"/>
        </w:rPr>
      </w:pPr>
      <w:r w:rsidRPr="0007198A">
        <w:rPr>
          <w:rFonts w:eastAsia="Times New Roman" w:cstheme="minorHAnsi"/>
          <w:lang w:val="sr-Cyrl-RS"/>
        </w:rPr>
        <w:t xml:space="preserve">- </w:t>
      </w:r>
      <w:r w:rsidRPr="0007198A">
        <w:rPr>
          <w:rFonts w:ascii="Calibri" w:eastAsia="Times New Roman" w:hAnsi="Calibri" w:cs="Times New Roman"/>
          <w:lang w:val="sr-Cyrl-CS" w:eastAsia="en-GB"/>
        </w:rPr>
        <w:t>изјава добављача да може извршити испоруку предмета инвестиције из предрачуна до 15. октобра 2023. године</w:t>
      </w:r>
    </w:p>
    <w:p w14:paraId="2CE8A539" w14:textId="77777777" w:rsidR="007D7B60" w:rsidRPr="001F3D40" w:rsidRDefault="007D7B60" w:rsidP="007D7B60">
      <w:pPr>
        <w:spacing w:after="0" w:line="240" w:lineRule="auto"/>
        <w:ind w:left="2"/>
        <w:jc w:val="both"/>
        <w:rPr>
          <w:rFonts w:eastAsia="Times New Roman" w:cstheme="minorHAnsi"/>
          <w:color w:val="FF0000"/>
          <w:lang w:val="sr-Cyrl-RS"/>
        </w:rPr>
      </w:pPr>
      <w:r w:rsidRPr="0007198A">
        <w:rPr>
          <w:rFonts w:eastAsia="Times New Roman" w:cstheme="minorHAnsi"/>
          <w:lang w:val="sr-Cyrl-RS"/>
        </w:rPr>
        <w:t>8</w:t>
      </w:r>
      <w:r w:rsidRPr="001F3D40">
        <w:rPr>
          <w:rFonts w:eastAsia="Times New Roman" w:cstheme="minorHAnsi"/>
          <w:lang w:val="sr-Cyrl-RS"/>
        </w:rPr>
        <w:t>.</w:t>
      </w:r>
      <w:r w:rsidRPr="001F3D40">
        <w:rPr>
          <w:rFonts w:eastAsia="Times New Roman" w:cstheme="minorHAnsi"/>
          <w:lang w:val="sr-Cyrl-RS"/>
        </w:rPr>
        <w:tab/>
        <w:t xml:space="preserve">за инвестиције које су </w:t>
      </w:r>
      <w:r w:rsidRPr="0007198A">
        <w:rPr>
          <w:rFonts w:eastAsia="Times New Roman" w:cstheme="minorHAnsi"/>
          <w:lang w:val="sr-Cyrl-RS"/>
        </w:rPr>
        <w:t>реализоване доставља се</w:t>
      </w:r>
      <w:r w:rsidRPr="001F3D40">
        <w:rPr>
          <w:rFonts w:eastAsia="Times New Roman" w:cstheme="minorHAnsi"/>
          <w:lang w:val="sr-Cyrl-RS"/>
        </w:rPr>
        <w:t>:</w:t>
      </w:r>
    </w:p>
    <w:p w14:paraId="74173E17" w14:textId="77777777" w:rsidR="007D7B60" w:rsidRPr="0007198A" w:rsidRDefault="007D7B60" w:rsidP="007D7B60">
      <w:pPr>
        <w:spacing w:after="0" w:line="240" w:lineRule="auto"/>
        <w:ind w:left="709"/>
        <w:jc w:val="both"/>
        <w:rPr>
          <w:rFonts w:eastAsia="Times New Roman" w:cstheme="minorHAnsi"/>
          <w:lang w:val="sr-Cyrl-RS"/>
        </w:rPr>
      </w:pPr>
      <w:bookmarkStart w:id="1" w:name="_Hlk132893556"/>
      <w:r w:rsidRPr="0007198A">
        <w:rPr>
          <w:rFonts w:eastAsia="Times New Roman" w:cstheme="minorHAnsi"/>
          <w:lang w:val="sr-Cyrl-RS"/>
        </w:rPr>
        <w:t>- фискални рачун или фактура (за добављаче велепродаје) са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w:t>
      </w:r>
    </w:p>
    <w:bookmarkEnd w:id="1"/>
    <w:p w14:paraId="3AB5F603" w14:textId="77777777" w:rsidR="007D7B60" w:rsidRPr="0007198A" w:rsidRDefault="007D7B60" w:rsidP="007D7B60">
      <w:pPr>
        <w:spacing w:after="0" w:line="240" w:lineRule="auto"/>
        <w:ind w:left="709" w:hanging="709"/>
        <w:jc w:val="both"/>
        <w:rPr>
          <w:rFonts w:eastAsia="Times New Roman" w:cstheme="minorHAnsi"/>
        </w:rPr>
      </w:pPr>
      <w:r w:rsidRPr="0007198A">
        <w:rPr>
          <w:rFonts w:eastAsia="Times New Roman" w:cstheme="minorHAnsi"/>
        </w:rPr>
        <w:t xml:space="preserve"> 9.   </w:t>
      </w:r>
      <w:r w:rsidRPr="0007198A">
        <w:rPr>
          <w:rFonts w:eastAsia="Times New Roman" w:cstheme="minorHAnsi"/>
        </w:rPr>
        <w:tab/>
      </w:r>
      <w:proofErr w:type="gramStart"/>
      <w:r w:rsidRPr="0007198A">
        <w:rPr>
          <w:rFonts w:eastAsia="Times New Roman" w:cstheme="minorHAnsi"/>
        </w:rPr>
        <w:t>отпремниц</w:t>
      </w:r>
      <w:r w:rsidRPr="0007198A">
        <w:rPr>
          <w:rFonts w:eastAsia="Times New Roman" w:cstheme="minorHAnsi"/>
          <w:lang w:val="sr-Cyrl-RS"/>
        </w:rPr>
        <w:t>а</w:t>
      </w:r>
      <w:proofErr w:type="gramEnd"/>
      <w:r w:rsidRPr="0007198A">
        <w:rPr>
          <w:rFonts w:eastAsia="Times New Roman" w:cstheme="minorHAnsi"/>
        </w:rPr>
        <w:t xml:space="preserve"> за набавку предметне инвестиције</w:t>
      </w:r>
      <w:r w:rsidRPr="0007198A">
        <w:rPr>
          <w:rFonts w:eastAsia="Times New Roman" w:cstheme="minorHAnsi"/>
          <w:lang w:val="sr-Cyrl-RS"/>
        </w:rPr>
        <w:t xml:space="preserve"> за коју је у складу са посебним прописима, утврђена обавеза издавања отпремнице</w:t>
      </w:r>
      <w:r w:rsidRPr="0007198A">
        <w:rPr>
          <w:rFonts w:eastAsia="Times New Roman" w:cstheme="minorHAnsi"/>
        </w:rPr>
        <w:t>;</w:t>
      </w:r>
    </w:p>
    <w:p w14:paraId="71AB9C17" w14:textId="77777777" w:rsidR="007D7B60" w:rsidRPr="001F3D40" w:rsidRDefault="007D7B60" w:rsidP="007D7B60">
      <w:pPr>
        <w:spacing w:after="0" w:line="240" w:lineRule="auto"/>
        <w:ind w:hanging="142"/>
        <w:rPr>
          <w:rFonts w:eastAsia="Times New Roman" w:cstheme="minorHAnsi"/>
          <w:lang w:val="sr-Cyrl-RS"/>
        </w:rPr>
      </w:pPr>
      <w:r w:rsidRPr="0007198A">
        <w:rPr>
          <w:rFonts w:eastAsia="Times New Roman" w:cstheme="minorHAnsi"/>
        </w:rPr>
        <w:t xml:space="preserve"> </w:t>
      </w:r>
      <w:r w:rsidRPr="0007198A">
        <w:rPr>
          <w:rFonts w:eastAsia="Times New Roman" w:cstheme="minorHAnsi"/>
          <w:lang w:val="sr-Cyrl-RS"/>
        </w:rPr>
        <w:t xml:space="preserve">  </w:t>
      </w:r>
      <w:r w:rsidRPr="001F3D40">
        <w:rPr>
          <w:rFonts w:eastAsia="Times New Roman" w:cstheme="minorHAnsi"/>
          <w:lang w:val="sr-Cyrl-RS"/>
        </w:rPr>
        <w:t>10.</w:t>
      </w:r>
      <w:r w:rsidRPr="001F3D40">
        <w:rPr>
          <w:rFonts w:eastAsia="Times New Roman" w:cstheme="minorHAnsi"/>
          <w:lang w:val="sr-Cyrl-RS"/>
        </w:rPr>
        <w:tab/>
        <w:t xml:space="preserve">доказ о извршеном плаћању предметне инвестиције - </w:t>
      </w:r>
      <w:r w:rsidRPr="001F3D40">
        <w:rPr>
          <w:rFonts w:eastAsia="Times New Roman" w:cstheme="minorHAnsi"/>
          <w:bCs/>
          <w:lang w:val="sr-Cyrl-RS"/>
        </w:rPr>
        <w:t>извод</w:t>
      </w:r>
      <w:r w:rsidRPr="001F3D40">
        <w:rPr>
          <w:rFonts w:eastAsia="Times New Roman" w:cstheme="minorHAnsi"/>
          <w:b/>
          <w:lang w:val="sr-Cyrl-RS"/>
        </w:rPr>
        <w:t xml:space="preserve"> </w:t>
      </w:r>
      <w:r w:rsidRPr="001F3D40">
        <w:rPr>
          <w:rFonts w:eastAsia="Times New Roman" w:cstheme="minorHAnsi"/>
          <w:lang w:val="sr-Cyrl-RS"/>
        </w:rPr>
        <w:t>оверен од стране банке.</w:t>
      </w:r>
    </w:p>
    <w:p w14:paraId="5F9017BD" w14:textId="77777777" w:rsidR="007D7B60" w:rsidRPr="0007198A" w:rsidRDefault="007D7B60" w:rsidP="007D7B60">
      <w:pPr>
        <w:spacing w:after="0" w:line="240" w:lineRule="auto"/>
        <w:ind w:left="709" w:hanging="709"/>
        <w:jc w:val="both"/>
        <w:rPr>
          <w:rFonts w:eastAsia="Times New Roman" w:cstheme="minorHAnsi"/>
          <w:lang w:val="sr-Cyrl-RS"/>
        </w:rPr>
      </w:pPr>
      <w:r w:rsidRPr="0007198A">
        <w:rPr>
          <w:rFonts w:eastAsia="Times New Roman" w:cstheme="minorHAnsi"/>
        </w:rPr>
        <w:lastRenderedPageBreak/>
        <w:t xml:space="preserve">11.   </w:t>
      </w:r>
      <w:r w:rsidRPr="0007198A">
        <w:rPr>
          <w:rFonts w:eastAsia="Times New Roman" w:cstheme="minorHAnsi"/>
        </w:rPr>
        <w:tab/>
      </w:r>
      <w:proofErr w:type="gramStart"/>
      <w:r w:rsidRPr="0007198A">
        <w:rPr>
          <w:rFonts w:eastAsia="Times New Roman" w:cstheme="minorHAnsi"/>
          <w:lang w:val="sr-Cyrl-RS"/>
        </w:rPr>
        <w:t>доказ</w:t>
      </w:r>
      <w:proofErr w:type="gramEnd"/>
      <w:r w:rsidRPr="0007198A">
        <w:rPr>
          <w:rFonts w:eastAsia="Times New Roman" w:cstheme="minorHAnsi"/>
          <w:lang w:val="sr-Cyrl-RS"/>
        </w:rPr>
        <w:t xml:space="preserve"> о власништву објекта или </w:t>
      </w:r>
      <w:r w:rsidRPr="0007198A">
        <w:rPr>
          <w:rFonts w:eastAsia="Times New Roman" w:cstheme="minorHAnsi"/>
        </w:rPr>
        <w:t>оверена фотокопија уговора о закупу објекта у којем се реализује инвестиција која је предмет ово</w:t>
      </w:r>
      <w:r w:rsidRPr="0007198A">
        <w:rPr>
          <w:rFonts w:eastAsia="Times New Roman" w:cstheme="minorHAnsi"/>
          <w:lang w:val="sr-Cyrl-RS"/>
        </w:rPr>
        <w:t xml:space="preserve">г </w:t>
      </w:r>
      <w:r w:rsidRPr="0007198A">
        <w:rPr>
          <w:rFonts w:eastAsia="Times New Roman" w:cstheme="minorHAnsi"/>
        </w:rPr>
        <w:t>конкурса</w:t>
      </w:r>
      <w:r w:rsidRPr="0007198A">
        <w:rPr>
          <w:rFonts w:eastAsia="Times New Roman" w:cstheme="minorHAnsi"/>
          <w:lang w:val="sr-Cyrl-RS"/>
        </w:rPr>
        <w:t xml:space="preserve"> уколико није власник објекта – који не може бити краћи од шест година рачунајући од календарске године за коју се подноси захтев за коришћење подстицаја</w:t>
      </w:r>
      <w:r w:rsidRPr="0007198A">
        <w:rPr>
          <w:rFonts w:eastAsia="Times New Roman" w:cstheme="minorHAnsi"/>
        </w:rPr>
        <w:t>;</w:t>
      </w:r>
    </w:p>
    <w:p w14:paraId="35EB9164" w14:textId="77777777" w:rsidR="007D7B60" w:rsidRPr="0007198A" w:rsidRDefault="007D7B60" w:rsidP="007D7B60">
      <w:pPr>
        <w:spacing w:after="0" w:line="240" w:lineRule="auto"/>
        <w:ind w:left="2"/>
        <w:jc w:val="both"/>
        <w:rPr>
          <w:rFonts w:eastAsia="Times New Roman" w:cstheme="minorHAnsi"/>
          <w:highlight w:val="yellow"/>
          <w:lang w:val="sr-Cyrl-RS"/>
        </w:rPr>
      </w:pPr>
      <w:r w:rsidRPr="0007198A">
        <w:rPr>
          <w:rFonts w:eastAsia="Times New Roman" w:cstheme="minorHAnsi"/>
        </w:rPr>
        <w:t xml:space="preserve">12. </w:t>
      </w:r>
      <w:r w:rsidRPr="0007198A">
        <w:rPr>
          <w:rFonts w:eastAsia="Times New Roman" w:cstheme="minorHAnsi"/>
        </w:rPr>
        <w:tab/>
      </w:r>
      <w:proofErr w:type="gramStart"/>
      <w:r w:rsidRPr="0007198A">
        <w:rPr>
          <w:rFonts w:eastAsia="Times New Roman" w:cstheme="minorHAnsi"/>
        </w:rPr>
        <w:t>фотокопија</w:t>
      </w:r>
      <w:proofErr w:type="gramEnd"/>
      <w:r w:rsidRPr="0007198A">
        <w:rPr>
          <w:rFonts w:eastAsia="Times New Roman" w:cstheme="minorHAnsi"/>
        </w:rPr>
        <w:t xml:space="preserve"> гарантног листа за купљену опрему за коју је то предвиђено важећим прописом;</w:t>
      </w:r>
    </w:p>
    <w:p w14:paraId="29357A1A" w14:textId="77777777" w:rsidR="007D7B60" w:rsidRPr="001F3D40" w:rsidRDefault="007D7B60" w:rsidP="007D7B60">
      <w:pPr>
        <w:spacing w:after="0" w:line="240" w:lineRule="auto"/>
        <w:ind w:left="708" w:hanging="802"/>
        <w:jc w:val="both"/>
        <w:rPr>
          <w:rFonts w:eastAsia="Times New Roman" w:cstheme="minorHAnsi"/>
          <w:lang w:val="sr-Cyrl-RS"/>
        </w:rPr>
      </w:pPr>
      <w:r w:rsidRPr="0007198A">
        <w:rPr>
          <w:rFonts w:eastAsia="Times New Roman" w:cstheme="minorHAnsi"/>
          <w:lang w:val="sr-Cyrl-RS"/>
        </w:rPr>
        <w:t xml:space="preserve">  </w:t>
      </w:r>
      <w:r w:rsidRPr="001F3D40">
        <w:rPr>
          <w:rFonts w:eastAsia="Times New Roman" w:cstheme="minorHAnsi"/>
          <w:lang w:val="sr-Cyrl-RS"/>
        </w:rPr>
        <w:t xml:space="preserve">13. </w:t>
      </w:r>
      <w:r w:rsidRPr="001F3D40">
        <w:rPr>
          <w:rFonts w:eastAsia="Times New Roman" w:cstheme="minorHAnsi"/>
          <w:lang w:val="sr-Cyrl-RS"/>
        </w:rPr>
        <w:tab/>
        <w:t>јединствена царинска исправа (уколико је подносилацпријаве директни увозник) ‒ не старија од 01.01.202</w:t>
      </w:r>
      <w:r w:rsidRPr="0007198A">
        <w:rPr>
          <w:rFonts w:eastAsia="Times New Roman" w:cstheme="minorHAnsi"/>
          <w:lang w:val="sr-Cyrl-RS"/>
        </w:rPr>
        <w:t>3</w:t>
      </w:r>
      <w:r w:rsidRPr="001F3D40">
        <w:rPr>
          <w:rFonts w:eastAsia="Times New Roman" w:cstheme="minorHAnsi"/>
          <w:lang w:val="sr-Cyrl-RS"/>
        </w:rPr>
        <w:t>. године;</w:t>
      </w:r>
    </w:p>
    <w:p w14:paraId="719641CB" w14:textId="69CF7C1A" w:rsidR="007D7B60" w:rsidRPr="007D7B60" w:rsidRDefault="007D7B60" w:rsidP="007D7B60">
      <w:pPr>
        <w:spacing w:after="0" w:line="240" w:lineRule="auto"/>
        <w:jc w:val="both"/>
        <w:rPr>
          <w:rFonts w:eastAsia="Times New Roman" w:cstheme="minorHAnsi"/>
        </w:rPr>
      </w:pPr>
      <w:r w:rsidRPr="0007198A">
        <w:rPr>
          <w:rFonts w:eastAsia="Times New Roman" w:cstheme="minorHAnsi"/>
        </w:rPr>
        <w:t xml:space="preserve">14.  </w:t>
      </w:r>
      <w:r w:rsidRPr="0007198A">
        <w:rPr>
          <w:rFonts w:eastAsia="Times New Roman" w:cstheme="minorHAnsi"/>
        </w:rPr>
        <w:tab/>
      </w:r>
      <w:proofErr w:type="gramStart"/>
      <w:r w:rsidR="00307E20" w:rsidRPr="00307E20">
        <w:rPr>
          <w:rFonts w:eastAsia="Times New Roman" w:cstheme="minorHAnsi"/>
        </w:rPr>
        <w:t>фотокопија</w:t>
      </w:r>
      <w:proofErr w:type="gramEnd"/>
      <w:r w:rsidR="00307E20" w:rsidRPr="00307E20">
        <w:rPr>
          <w:rFonts w:eastAsia="Times New Roman" w:cstheme="minorHAnsi"/>
        </w:rPr>
        <w:t xml:space="preserve"> дипломе - само уколико подносилац при</w:t>
      </w:r>
      <w:r w:rsidR="00307E20">
        <w:rPr>
          <w:rFonts w:eastAsia="Times New Roman" w:cstheme="minorHAnsi"/>
        </w:rPr>
        <w:t>јаве има завршен пољопривредни или технолошки факултет</w:t>
      </w:r>
      <w:r w:rsidRPr="00307E20">
        <w:rPr>
          <w:rFonts w:eastAsia="Times New Roman" w:cstheme="minorHAnsi"/>
        </w:rPr>
        <w:t>;</w:t>
      </w:r>
    </w:p>
    <w:p w14:paraId="2C670B1F"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 xml:space="preserve">11.  </w:t>
      </w:r>
      <w:r w:rsidRPr="007D7B60">
        <w:rPr>
          <w:rFonts w:eastAsia="Times New Roman" w:cstheme="minorHAnsi"/>
        </w:rPr>
        <w:tab/>
      </w:r>
      <w:proofErr w:type="gramStart"/>
      <w:r w:rsidRPr="007D7B60">
        <w:rPr>
          <w:rFonts w:eastAsia="Times New Roman" w:cstheme="minorHAnsi"/>
        </w:rPr>
        <w:t>ако</w:t>
      </w:r>
      <w:proofErr w:type="gramEnd"/>
      <w:r w:rsidRPr="007D7B60">
        <w:rPr>
          <w:rFonts w:eastAsia="Times New Roman" w:cstheme="minorHAnsi"/>
        </w:rPr>
        <w:t xml:space="preserve"> је члан задруге- доставити потврду о чланству;</w:t>
      </w:r>
    </w:p>
    <w:p w14:paraId="08228034"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12.</w:t>
      </w:r>
      <w:r w:rsidRPr="007D7B60">
        <w:rPr>
          <w:rFonts w:eastAsia="Times New Roman" w:cstheme="minorHAnsi"/>
        </w:rPr>
        <w:tab/>
      </w:r>
      <w:proofErr w:type="gramStart"/>
      <w:r w:rsidRPr="007D7B60">
        <w:rPr>
          <w:rFonts w:eastAsia="Times New Roman" w:cstheme="minorHAnsi"/>
        </w:rPr>
        <w:t>извод</w:t>
      </w:r>
      <w:proofErr w:type="gramEnd"/>
      <w:r w:rsidRPr="007D7B60">
        <w:rPr>
          <w:rFonts w:eastAsia="Times New Roman" w:cstheme="minorHAnsi"/>
        </w:rPr>
        <w:t xml:space="preserve"> из Агенције за привредне регистре, с пореским идентификационим бројем;</w:t>
      </w:r>
    </w:p>
    <w:p w14:paraId="2E9CF97F"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13.</w:t>
      </w:r>
      <w:r w:rsidRPr="007D7B60">
        <w:rPr>
          <w:rFonts w:eastAsia="Times New Roman" w:cstheme="minorHAnsi"/>
        </w:rPr>
        <w:tab/>
      </w:r>
      <w:proofErr w:type="gramStart"/>
      <w:r w:rsidRPr="007D7B60">
        <w:rPr>
          <w:rFonts w:eastAsia="Times New Roman" w:cstheme="minorHAnsi"/>
        </w:rPr>
        <w:t>потврда</w:t>
      </w:r>
      <w:proofErr w:type="gramEnd"/>
      <w:r w:rsidRPr="007D7B60">
        <w:rPr>
          <w:rFonts w:eastAsia="Times New Roman" w:cstheme="minorHAnsi"/>
        </w:rPr>
        <w:t xml:space="preserve"> о упису у Виноградарски и Винарски регистар правног лица које подноси пријаву за</w:t>
      </w:r>
    </w:p>
    <w:p w14:paraId="571C563A"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ab/>
      </w:r>
      <w:proofErr w:type="gramStart"/>
      <w:r w:rsidRPr="007D7B60">
        <w:rPr>
          <w:rFonts w:eastAsia="Times New Roman" w:cstheme="minorHAnsi"/>
        </w:rPr>
        <w:t>инвестиције</w:t>
      </w:r>
      <w:proofErr w:type="gramEnd"/>
      <w:r w:rsidRPr="007D7B60">
        <w:rPr>
          <w:rFonts w:eastAsia="Times New Roman" w:cstheme="minorHAnsi"/>
        </w:rPr>
        <w:t xml:space="preserve"> у вези с вином;</w:t>
      </w:r>
    </w:p>
    <w:p w14:paraId="7524C7C8"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 xml:space="preserve">14. </w:t>
      </w:r>
      <w:r w:rsidRPr="007D7B60">
        <w:rPr>
          <w:rFonts w:eastAsia="Times New Roman" w:cstheme="minorHAnsi"/>
        </w:rPr>
        <w:tab/>
      </w:r>
      <w:proofErr w:type="gramStart"/>
      <w:r w:rsidRPr="007D7B60">
        <w:rPr>
          <w:rFonts w:eastAsia="Times New Roman" w:cstheme="minorHAnsi"/>
        </w:rPr>
        <w:t>потврда</w:t>
      </w:r>
      <w:proofErr w:type="gramEnd"/>
      <w:r w:rsidRPr="007D7B60">
        <w:rPr>
          <w:rFonts w:eastAsia="Times New Roman" w:cstheme="minorHAnsi"/>
        </w:rPr>
        <w:t xml:space="preserve"> о упису у Регистар произвођача јаких алкохолних пића у складу са законом који се уређују јака алкохолна пића;</w:t>
      </w:r>
    </w:p>
    <w:p w14:paraId="1F114642"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15.</w:t>
      </w:r>
      <w:r w:rsidRPr="007D7B60">
        <w:rPr>
          <w:rFonts w:eastAsia="Times New Roman" w:cstheme="minorHAnsi"/>
        </w:rPr>
        <w:tab/>
      </w:r>
      <w:proofErr w:type="gramStart"/>
      <w:r w:rsidRPr="007D7B60">
        <w:rPr>
          <w:rFonts w:eastAsia="Times New Roman" w:cstheme="minorHAnsi"/>
        </w:rPr>
        <w:t>потврда</w:t>
      </w:r>
      <w:proofErr w:type="gramEnd"/>
      <w:r w:rsidRPr="007D7B60">
        <w:rPr>
          <w:rFonts w:eastAsia="Times New Roman" w:cstheme="minorHAnsi"/>
        </w:rPr>
        <w:t xml:space="preserve"> Агенције за привредне регистре о томе да над правним лицем није покренут поступак</w:t>
      </w:r>
    </w:p>
    <w:p w14:paraId="74C11C87" w14:textId="77777777" w:rsidR="007D7B60" w:rsidRPr="007D7B60" w:rsidRDefault="007D7B60" w:rsidP="007D7B60">
      <w:pPr>
        <w:spacing w:after="0" w:line="240" w:lineRule="auto"/>
        <w:jc w:val="both"/>
        <w:rPr>
          <w:rFonts w:eastAsia="Times New Roman" w:cstheme="minorHAnsi"/>
        </w:rPr>
      </w:pPr>
      <w:r w:rsidRPr="007D7B60">
        <w:rPr>
          <w:rFonts w:eastAsia="Times New Roman" w:cstheme="minorHAnsi"/>
        </w:rPr>
        <w:tab/>
      </w:r>
      <w:proofErr w:type="gramStart"/>
      <w:r w:rsidRPr="007D7B60">
        <w:rPr>
          <w:rFonts w:eastAsia="Times New Roman" w:cstheme="minorHAnsi"/>
        </w:rPr>
        <w:t>стечаја</w:t>
      </w:r>
      <w:proofErr w:type="gramEnd"/>
      <w:r w:rsidRPr="007D7B60">
        <w:rPr>
          <w:rFonts w:eastAsia="Times New Roman" w:cstheme="minorHAnsi"/>
        </w:rPr>
        <w:t xml:space="preserve"> и/или ликвидације;</w:t>
      </w:r>
    </w:p>
    <w:p w14:paraId="50A7350F" w14:textId="6F4DEC49" w:rsidR="007D7B60" w:rsidRPr="007D7B60" w:rsidRDefault="007D7B60" w:rsidP="007D7B60">
      <w:pPr>
        <w:spacing w:after="0" w:line="240" w:lineRule="auto"/>
        <w:jc w:val="both"/>
        <w:rPr>
          <w:rFonts w:eastAsia="Times New Roman" w:cstheme="minorHAnsi"/>
        </w:rPr>
      </w:pPr>
      <w:r w:rsidRPr="007D7B60">
        <w:rPr>
          <w:rFonts w:eastAsia="Times New Roman" w:cstheme="minorHAnsi"/>
        </w:rPr>
        <w:t xml:space="preserve">16. </w:t>
      </w:r>
      <w:r w:rsidRPr="007D7B60">
        <w:rPr>
          <w:rFonts w:eastAsia="Times New Roman" w:cstheme="minorHAnsi"/>
        </w:rPr>
        <w:tab/>
      </w:r>
      <w:proofErr w:type="gramStart"/>
      <w:r w:rsidRPr="007D7B60">
        <w:rPr>
          <w:rFonts w:eastAsia="Times New Roman" w:cstheme="minorHAnsi"/>
        </w:rPr>
        <w:t>потврда</w:t>
      </w:r>
      <w:proofErr w:type="gramEnd"/>
      <w:r w:rsidRPr="007D7B60">
        <w:rPr>
          <w:rFonts w:eastAsia="Times New Roman" w:cstheme="minorHAnsi"/>
        </w:rPr>
        <w:t xml:space="preserve"> Агенције за привредне регистре о томе да је правно лице разврстано у</w:t>
      </w:r>
      <w:r>
        <w:rPr>
          <w:rFonts w:eastAsia="Times New Roman" w:cstheme="minorHAnsi"/>
          <w:lang w:val="sr-Cyrl-RS"/>
        </w:rPr>
        <w:t xml:space="preserve"> </w:t>
      </w:r>
      <w:r w:rsidRPr="007D7B60">
        <w:rPr>
          <w:rFonts w:eastAsia="Times New Roman" w:cstheme="minorHAnsi"/>
        </w:rPr>
        <w:t>микро или мало правно лице, у складу са Законом о рачуноводству („Службени гласник РС“, број</w:t>
      </w:r>
      <w:r w:rsidRPr="007D7B60">
        <w:rPr>
          <w:rFonts w:eastAsia="Times New Roman" w:cstheme="minorHAnsi"/>
        </w:rPr>
        <w:tab/>
        <w:t>73/2019 и 44/2021).</w:t>
      </w:r>
    </w:p>
    <w:p w14:paraId="7929F932" w14:textId="77777777" w:rsidR="007D7B60" w:rsidRDefault="007D7B60" w:rsidP="007D7B60">
      <w:pPr>
        <w:spacing w:after="0" w:line="240" w:lineRule="auto"/>
        <w:jc w:val="both"/>
        <w:rPr>
          <w:rFonts w:eastAsia="Times New Roman" w:cstheme="minorHAnsi"/>
        </w:rPr>
      </w:pPr>
      <w:r w:rsidRPr="007D7B60">
        <w:rPr>
          <w:rFonts w:eastAsia="Times New Roman" w:cstheme="minorHAnsi"/>
        </w:rPr>
        <w:t>17.</w:t>
      </w:r>
      <w:r w:rsidRPr="007D7B60">
        <w:rPr>
          <w:rFonts w:eastAsia="Times New Roman" w:cstheme="minorHAnsi"/>
        </w:rPr>
        <w:tab/>
      </w:r>
      <w:proofErr w:type="gramStart"/>
      <w:r w:rsidRPr="007D7B60">
        <w:rPr>
          <w:rFonts w:eastAsia="Times New Roman" w:cstheme="minorHAnsi"/>
        </w:rPr>
        <w:t>за</w:t>
      </w:r>
      <w:proofErr w:type="gramEnd"/>
      <w:r w:rsidRPr="007D7B60">
        <w:rPr>
          <w:rFonts w:eastAsia="Times New Roman" w:cstheme="minorHAnsi"/>
        </w:rPr>
        <w:t xml:space="preserve"> земљорадничке задруге потврду овлашћеног Ревизијског савеза да земљорадничка задруга послује у складу са Законом о задругама („Службени гласник РС“, број 112/2015), при чему се потврда издаје на основу коначног извештаја о обављеној задружног ревизији, не старијем од две године, у складу са Законом;</w:t>
      </w:r>
    </w:p>
    <w:p w14:paraId="2A1E5823" w14:textId="5FC58904" w:rsidR="007D7B60" w:rsidRPr="007D7B60" w:rsidRDefault="007D7B60" w:rsidP="007D7B60">
      <w:pPr>
        <w:spacing w:after="0" w:line="240" w:lineRule="auto"/>
        <w:jc w:val="both"/>
        <w:rPr>
          <w:rFonts w:eastAsia="Times New Roman" w:cstheme="minorHAnsi"/>
        </w:rPr>
      </w:pPr>
      <w:r>
        <w:rPr>
          <w:rFonts w:eastAsia="Times New Roman" w:cstheme="minorHAnsi"/>
          <w:lang w:val="sr-Cyrl-RS"/>
        </w:rPr>
        <w:t xml:space="preserve">18.         </w:t>
      </w:r>
      <w:r w:rsidRPr="0007198A">
        <w:rPr>
          <w:rFonts w:eastAsia="Times New Roman" w:cstheme="minorHAnsi"/>
          <w:lang w:val="sr-Cyrl-RS"/>
        </w:rPr>
        <w:t xml:space="preserve">изјаве  подносиоца пријаве на  образцу пријаве – изјаве  1.,2. и 3.  </w:t>
      </w:r>
    </w:p>
    <w:p w14:paraId="6927F4C1" w14:textId="77777777" w:rsidR="007D7B60" w:rsidRPr="0007198A" w:rsidRDefault="007D7B60" w:rsidP="007D7B60">
      <w:pPr>
        <w:spacing w:after="0" w:line="240" w:lineRule="auto"/>
        <w:ind w:firstLine="567"/>
        <w:jc w:val="both"/>
        <w:rPr>
          <w:rFonts w:eastAsia="Times New Roman" w:cstheme="minorHAnsi"/>
        </w:rPr>
      </w:pPr>
    </w:p>
    <w:p w14:paraId="3CE5793D" w14:textId="77777777" w:rsidR="007D7B60" w:rsidRPr="0007198A" w:rsidRDefault="007D7B60" w:rsidP="007D7B60">
      <w:pPr>
        <w:spacing w:after="0" w:line="240" w:lineRule="auto"/>
        <w:ind w:firstLine="567"/>
        <w:jc w:val="both"/>
        <w:rPr>
          <w:rFonts w:eastAsiaTheme="minorEastAsia" w:cstheme="minorHAnsi"/>
          <w:lang w:eastAsia="en-GB"/>
        </w:rPr>
      </w:pPr>
      <w:r w:rsidRPr="0007198A">
        <w:rPr>
          <w:rFonts w:eastAsia="Times New Roman" w:cstheme="minorHAnsi"/>
        </w:rPr>
        <w:t xml:space="preserve">Подносилац пријаве треба да се изјасни на обрасцу који је саставни део пријавео томе да ли ће документацију наведену под тачкама 4. </w:t>
      </w:r>
      <w:proofErr w:type="gramStart"/>
      <w:r w:rsidRPr="0007198A">
        <w:rPr>
          <w:rFonts w:eastAsia="Times New Roman" w:cstheme="minorHAnsi"/>
        </w:rPr>
        <w:t>и</w:t>
      </w:r>
      <w:proofErr w:type="gramEnd"/>
      <w:r w:rsidRPr="0007198A">
        <w:rPr>
          <w:rFonts w:eastAsia="Times New Roman" w:cstheme="minorHAnsi"/>
        </w:rPr>
        <w:t xml:space="preserve"> 5. </w:t>
      </w:r>
      <w:proofErr w:type="gramStart"/>
      <w:r w:rsidRPr="0007198A">
        <w:rPr>
          <w:rFonts w:eastAsia="Times New Roman" w:cstheme="minorHAnsi"/>
        </w:rPr>
        <w:t>прибавити</w:t>
      </w:r>
      <w:proofErr w:type="gramEnd"/>
      <w:r w:rsidRPr="0007198A">
        <w:rPr>
          <w:rFonts w:eastAsia="Times New Roman" w:cstheme="minorHAnsi"/>
        </w:rPr>
        <w:t xml:space="preserve"> сам или ће </w:t>
      </w:r>
      <w:r w:rsidRPr="0007198A">
        <w:rPr>
          <w:rFonts w:eastAsiaTheme="minorEastAsia" w:cstheme="minorHAnsi"/>
          <w:lang w:eastAsia="en-GB"/>
        </w:rPr>
        <w:t>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4A68ECEE" w14:textId="77777777" w:rsidR="007D7B60" w:rsidRPr="0007198A" w:rsidRDefault="007D7B60" w:rsidP="007D7B60">
      <w:pPr>
        <w:spacing w:after="0" w:line="240" w:lineRule="auto"/>
        <w:ind w:firstLine="567"/>
        <w:jc w:val="both"/>
        <w:rPr>
          <w:rFonts w:eastAsia="Times New Roman" w:cstheme="minorHAnsi"/>
        </w:rPr>
      </w:pPr>
      <w:r w:rsidRPr="0007198A">
        <w:rPr>
          <w:rFonts w:eastAsia="Times New Roman" w:cstheme="minorHAnsi"/>
        </w:rPr>
        <w:t>Уколико се опрема набавља из иностранства, подносилац пријаве обавезан је да достави</w:t>
      </w:r>
      <w:r w:rsidRPr="0007198A">
        <w:rPr>
          <w:rFonts w:eastAsia="Times New Roman" w:cstheme="minorHAnsi"/>
        </w:rPr>
        <w:br/>
        <w:t>документа преведена на српски језик</w:t>
      </w:r>
      <w:r w:rsidRPr="0007198A">
        <w:rPr>
          <w:rFonts w:eastAsia="Times New Roman" w:cstheme="minorHAnsi"/>
          <w:lang w:val="sr-Cyrl-RS"/>
        </w:rPr>
        <w:t xml:space="preserve">, од стране овлашћеног судског тумача. </w:t>
      </w:r>
      <w:r w:rsidRPr="0007198A">
        <w:rPr>
          <w:rFonts w:eastAsia="Times New Roman" w:cstheme="minorHAnsi"/>
        </w:rPr>
        <w:t>Уколико је</w:t>
      </w:r>
      <w:r w:rsidRPr="0007198A">
        <w:rPr>
          <w:rFonts w:eastAsia="Times New Roman" w:cstheme="minorHAnsi"/>
          <w:lang w:val="sr-Cyrl-RS"/>
        </w:rPr>
        <w:t xml:space="preserve"> </w:t>
      </w:r>
      <w:r w:rsidRPr="0007198A">
        <w:rPr>
          <w:rFonts w:eastAsia="Times New Roman" w:cstheme="minorHAnsi"/>
        </w:rPr>
        <w:t>рачун/предрачун исказан у страној валути, неопходно је у обрасцу пријаве унети вредност опреме</w:t>
      </w:r>
      <w:r w:rsidRPr="0007198A">
        <w:rPr>
          <w:rFonts w:eastAsia="Times New Roman" w:cstheme="minorHAnsi"/>
          <w:lang w:val="sr-Cyrl-RS"/>
        </w:rPr>
        <w:t xml:space="preserve"> </w:t>
      </w:r>
      <w:r w:rsidRPr="0007198A">
        <w:rPr>
          <w:rFonts w:eastAsia="Times New Roman" w:cstheme="minorHAnsi"/>
        </w:rPr>
        <w:t>у</w:t>
      </w:r>
      <w:r w:rsidRPr="0007198A">
        <w:rPr>
          <w:rFonts w:eastAsia="Times New Roman" w:cstheme="minorHAnsi"/>
          <w:lang w:val="sr-Cyrl-RS"/>
        </w:rPr>
        <w:t xml:space="preserve"> </w:t>
      </w:r>
      <w:r w:rsidRPr="0007198A">
        <w:rPr>
          <w:rFonts w:eastAsia="Times New Roman" w:cstheme="minorHAnsi"/>
        </w:rPr>
        <w:t>динарској противвредности, обрачунатој по средњем курсу НБС, на дан издавања рачуна/предрачуна.</w:t>
      </w:r>
    </w:p>
    <w:p w14:paraId="36564326" w14:textId="77777777" w:rsidR="007D7B60" w:rsidRPr="0007198A" w:rsidRDefault="007D7B60" w:rsidP="007D7B60">
      <w:pPr>
        <w:spacing w:after="0" w:line="240" w:lineRule="auto"/>
        <w:ind w:firstLine="567"/>
        <w:jc w:val="both"/>
        <w:rPr>
          <w:rFonts w:eastAsia="Times New Roman" w:cstheme="minorHAnsi"/>
        </w:rPr>
      </w:pPr>
      <w:r w:rsidRPr="0007198A">
        <w:rPr>
          <w:rFonts w:eastAsia="Times New Roman" w:cstheme="minorHAnsi"/>
        </w:rPr>
        <w:br/>
        <w:t>Комисија задржава право да поред наведених затражи и друга документа.</w:t>
      </w:r>
    </w:p>
    <w:p w14:paraId="53C1F4F5" w14:textId="77777777" w:rsidR="00756D57" w:rsidRDefault="00756D57" w:rsidP="009E42F3">
      <w:pPr>
        <w:spacing w:after="0" w:line="240" w:lineRule="auto"/>
        <w:jc w:val="center"/>
        <w:rPr>
          <w:rFonts w:eastAsia="Times New Roman" w:cs="Times New Roman"/>
          <w:b/>
          <w:bCs/>
          <w:color w:val="000000"/>
          <w:sz w:val="20"/>
          <w:szCs w:val="20"/>
        </w:rPr>
      </w:pPr>
    </w:p>
    <w:p w14:paraId="52DF342B" w14:textId="77777777" w:rsidR="00D325C6" w:rsidRPr="009E1623" w:rsidRDefault="00D325C6" w:rsidP="00D325C6">
      <w:pPr>
        <w:widowControl w:val="0"/>
        <w:autoSpaceDE w:val="0"/>
        <w:autoSpaceDN w:val="0"/>
        <w:adjustRightInd w:val="0"/>
        <w:spacing w:after="0" w:line="240" w:lineRule="auto"/>
        <w:ind w:right="-46"/>
        <w:jc w:val="center"/>
        <w:rPr>
          <w:rFonts w:eastAsia="Times New Roman" w:cs="Calibri"/>
          <w:b/>
        </w:rPr>
      </w:pPr>
      <w:r w:rsidRPr="009E1623">
        <w:rPr>
          <w:rFonts w:eastAsia="Times New Roman" w:cs="Calibri"/>
          <w:b/>
        </w:rPr>
        <w:t>Начин подношења пријаве</w:t>
      </w:r>
    </w:p>
    <w:p w14:paraId="57E1354E" w14:textId="77777777" w:rsidR="00D325C6" w:rsidRPr="009E1623" w:rsidRDefault="00D325C6" w:rsidP="00D325C6">
      <w:pPr>
        <w:widowControl w:val="0"/>
        <w:autoSpaceDE w:val="0"/>
        <w:autoSpaceDN w:val="0"/>
        <w:adjustRightInd w:val="0"/>
        <w:spacing w:after="0" w:line="240" w:lineRule="auto"/>
        <w:jc w:val="center"/>
        <w:rPr>
          <w:rFonts w:cs="Calibri"/>
        </w:rPr>
      </w:pPr>
    </w:p>
    <w:p w14:paraId="75C6C973" w14:textId="77777777" w:rsidR="00D325C6" w:rsidRPr="009E1623" w:rsidRDefault="00D325C6" w:rsidP="00D325C6">
      <w:pPr>
        <w:widowControl w:val="0"/>
        <w:autoSpaceDE w:val="0"/>
        <w:autoSpaceDN w:val="0"/>
        <w:adjustRightInd w:val="0"/>
        <w:spacing w:after="0" w:line="240" w:lineRule="auto"/>
        <w:jc w:val="center"/>
        <w:rPr>
          <w:rFonts w:cs="Calibri"/>
        </w:rPr>
      </w:pPr>
      <w:r w:rsidRPr="009E1623">
        <w:rPr>
          <w:rFonts w:cs="Calibri"/>
        </w:rPr>
        <w:t>Члан 7.</w:t>
      </w:r>
    </w:p>
    <w:p w14:paraId="662B31FE" w14:textId="77777777" w:rsidR="00D325C6" w:rsidRPr="009E1623" w:rsidRDefault="00D325C6" w:rsidP="00D325C6">
      <w:pPr>
        <w:widowControl w:val="0"/>
        <w:autoSpaceDE w:val="0"/>
        <w:autoSpaceDN w:val="0"/>
        <w:adjustRightInd w:val="0"/>
        <w:spacing w:after="0" w:line="240" w:lineRule="auto"/>
        <w:ind w:right="-46" w:firstLine="851"/>
        <w:rPr>
          <w:rFonts w:eastAsia="Times New Roman" w:cs="Calibri"/>
          <w:b/>
        </w:rPr>
      </w:pPr>
    </w:p>
    <w:p w14:paraId="2229C8CC" w14:textId="77777777" w:rsidR="00D325C6" w:rsidRPr="009E1623" w:rsidRDefault="00D325C6" w:rsidP="00D325C6">
      <w:pPr>
        <w:widowControl w:val="0"/>
        <w:kinsoku w:val="0"/>
        <w:overflowPunct w:val="0"/>
        <w:autoSpaceDE w:val="0"/>
        <w:autoSpaceDN w:val="0"/>
        <w:spacing w:after="0" w:line="240" w:lineRule="auto"/>
        <w:ind w:firstLine="720"/>
        <w:jc w:val="both"/>
        <w:rPr>
          <w:rFonts w:cs="Calibri"/>
        </w:rPr>
      </w:pPr>
      <w:r w:rsidRPr="009E1623">
        <w:rPr>
          <w:rFonts w:cs="Calibri"/>
        </w:rPr>
        <w:t>Пријава са потребном документацијом може се доставити:</w:t>
      </w:r>
    </w:p>
    <w:p w14:paraId="380906B0" w14:textId="77777777" w:rsidR="00D325C6" w:rsidRPr="009E1623" w:rsidRDefault="00D325C6" w:rsidP="00D325C6">
      <w:pPr>
        <w:widowControl w:val="0"/>
        <w:kinsoku w:val="0"/>
        <w:overflowPunct w:val="0"/>
        <w:autoSpaceDE w:val="0"/>
        <w:autoSpaceDN w:val="0"/>
        <w:spacing w:after="0" w:line="240" w:lineRule="auto"/>
        <w:ind w:firstLine="720"/>
        <w:jc w:val="both"/>
        <w:rPr>
          <w:rFonts w:cs="Calibri"/>
        </w:rPr>
      </w:pPr>
      <w:r w:rsidRPr="009E1623">
        <w:rPr>
          <w:rFonts w:cs="Calibri"/>
        </w:rPr>
        <w:t xml:space="preserve">- </w:t>
      </w:r>
      <w:proofErr w:type="gramStart"/>
      <w:r w:rsidRPr="009E1623">
        <w:rPr>
          <w:rFonts w:cs="Calibri"/>
        </w:rPr>
        <w:t>путем</w:t>
      </w:r>
      <w:proofErr w:type="gramEnd"/>
      <w:r w:rsidRPr="009E1623">
        <w:rPr>
          <w:rFonts w:cs="Calibri"/>
        </w:rPr>
        <w:t xml:space="preserve"> поште на адресу органа, </w:t>
      </w:r>
    </w:p>
    <w:p w14:paraId="4D5259D7" w14:textId="77777777" w:rsidR="00D325C6" w:rsidRPr="009E1623" w:rsidRDefault="00D325C6" w:rsidP="00D325C6">
      <w:pPr>
        <w:widowControl w:val="0"/>
        <w:kinsoku w:val="0"/>
        <w:overflowPunct w:val="0"/>
        <w:autoSpaceDE w:val="0"/>
        <w:autoSpaceDN w:val="0"/>
        <w:spacing w:after="0" w:line="240" w:lineRule="auto"/>
        <w:ind w:firstLine="720"/>
        <w:jc w:val="both"/>
        <w:rPr>
          <w:rFonts w:cs="Calibri"/>
        </w:rPr>
      </w:pPr>
      <w:r w:rsidRPr="009E1623">
        <w:rPr>
          <w:rFonts w:cs="Calibri"/>
        </w:rPr>
        <w:t xml:space="preserve">- </w:t>
      </w:r>
      <w:proofErr w:type="gramStart"/>
      <w:r w:rsidRPr="009E1623">
        <w:rPr>
          <w:rFonts w:cs="Calibri"/>
        </w:rPr>
        <w:t>лично</w:t>
      </w:r>
      <w:proofErr w:type="gramEnd"/>
      <w:r w:rsidRPr="009E1623">
        <w:rPr>
          <w:rFonts w:cs="Calibri"/>
        </w:rPr>
        <w:t xml:space="preserve"> у Писарници покрајинских органа управе или </w:t>
      </w:r>
    </w:p>
    <w:p w14:paraId="6B4D6704" w14:textId="75B74CEA" w:rsidR="00D325C6" w:rsidRPr="009E1623" w:rsidRDefault="00D325C6" w:rsidP="00D325C6">
      <w:pPr>
        <w:widowControl w:val="0"/>
        <w:kinsoku w:val="0"/>
        <w:overflowPunct w:val="0"/>
        <w:autoSpaceDE w:val="0"/>
        <w:autoSpaceDN w:val="0"/>
        <w:spacing w:after="0" w:line="240" w:lineRule="auto"/>
        <w:ind w:firstLine="720"/>
        <w:jc w:val="both"/>
        <w:rPr>
          <w:rFonts w:cs="Calibri"/>
        </w:rPr>
      </w:pPr>
      <w:r w:rsidRPr="009E1623">
        <w:rPr>
          <w:rFonts w:cs="Calibri"/>
        </w:rPr>
        <w:t xml:space="preserve">- </w:t>
      </w:r>
      <w:proofErr w:type="gramStart"/>
      <w:r w:rsidRPr="009E1623">
        <w:rPr>
          <w:rFonts w:cs="Calibri"/>
        </w:rPr>
        <w:t>електронским</w:t>
      </w:r>
      <w:proofErr w:type="gramEnd"/>
      <w:r w:rsidRPr="009E1623">
        <w:rPr>
          <w:rFonts w:cs="Calibri"/>
        </w:rPr>
        <w:t xml:space="preserve"> путем - АгроСенс платформа. </w:t>
      </w:r>
    </w:p>
    <w:p w14:paraId="13760376" w14:textId="77777777" w:rsidR="00D325C6" w:rsidRPr="009E1623" w:rsidRDefault="00D325C6" w:rsidP="00D325C6">
      <w:pPr>
        <w:widowControl w:val="0"/>
        <w:kinsoku w:val="0"/>
        <w:overflowPunct w:val="0"/>
        <w:autoSpaceDE w:val="0"/>
        <w:autoSpaceDN w:val="0"/>
        <w:spacing w:after="0" w:line="240" w:lineRule="auto"/>
        <w:ind w:firstLine="720"/>
        <w:jc w:val="both"/>
        <w:rPr>
          <w:rFonts w:cs="Calibri"/>
        </w:rPr>
      </w:pPr>
      <w:r w:rsidRPr="009E1623">
        <w:rPr>
          <w:rFonts w:cs="Calibri"/>
        </w:rPr>
        <w:t xml:space="preserve">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 </w:t>
      </w:r>
    </w:p>
    <w:p w14:paraId="316F74D9" w14:textId="77777777" w:rsidR="00D325C6" w:rsidRPr="009E1623" w:rsidRDefault="00D325C6" w:rsidP="00D325C6">
      <w:pPr>
        <w:widowControl w:val="0"/>
        <w:autoSpaceDE w:val="0"/>
        <w:autoSpaceDN w:val="0"/>
        <w:adjustRightInd w:val="0"/>
        <w:spacing w:after="0" w:line="240" w:lineRule="auto"/>
        <w:rPr>
          <w:rFonts w:cs="Calibri"/>
        </w:rPr>
      </w:pPr>
    </w:p>
    <w:p w14:paraId="1BE27E67" w14:textId="77777777" w:rsidR="00D325C6" w:rsidRPr="009E1623" w:rsidRDefault="00D325C6" w:rsidP="00D325C6">
      <w:pPr>
        <w:widowControl w:val="0"/>
        <w:autoSpaceDE w:val="0"/>
        <w:autoSpaceDN w:val="0"/>
        <w:adjustRightInd w:val="0"/>
        <w:spacing w:after="0" w:line="240" w:lineRule="auto"/>
        <w:jc w:val="center"/>
        <w:rPr>
          <w:rFonts w:cs="Calibri"/>
          <w:b/>
        </w:rPr>
      </w:pPr>
      <w:r w:rsidRPr="009E1623">
        <w:rPr>
          <w:rFonts w:cs="Calibri"/>
          <w:b/>
        </w:rPr>
        <w:t>Поступање с непотпуним пријавама</w:t>
      </w:r>
    </w:p>
    <w:p w14:paraId="5B17F987" w14:textId="77777777" w:rsidR="00D325C6" w:rsidRPr="009E1623" w:rsidRDefault="00D325C6" w:rsidP="00D325C6">
      <w:pPr>
        <w:widowControl w:val="0"/>
        <w:autoSpaceDE w:val="0"/>
        <w:autoSpaceDN w:val="0"/>
        <w:adjustRightInd w:val="0"/>
        <w:spacing w:after="0" w:line="240" w:lineRule="auto"/>
        <w:ind w:firstLine="1418"/>
        <w:jc w:val="center"/>
        <w:rPr>
          <w:rFonts w:cs="Calibri"/>
        </w:rPr>
      </w:pPr>
    </w:p>
    <w:p w14:paraId="41CC8E27" w14:textId="77777777" w:rsidR="00D325C6" w:rsidRPr="009E1623" w:rsidRDefault="00D325C6" w:rsidP="00D325C6">
      <w:pPr>
        <w:widowControl w:val="0"/>
        <w:autoSpaceDE w:val="0"/>
        <w:autoSpaceDN w:val="0"/>
        <w:adjustRightInd w:val="0"/>
        <w:spacing w:after="0" w:line="240" w:lineRule="auto"/>
        <w:jc w:val="center"/>
        <w:rPr>
          <w:rFonts w:cs="Calibri"/>
        </w:rPr>
      </w:pPr>
      <w:r w:rsidRPr="009E1623">
        <w:rPr>
          <w:rFonts w:cs="Calibri"/>
        </w:rPr>
        <w:t>Члан 8.</w:t>
      </w:r>
    </w:p>
    <w:p w14:paraId="5F764D66" w14:textId="77777777" w:rsidR="00D325C6" w:rsidRPr="009E1623" w:rsidRDefault="00D325C6" w:rsidP="00D325C6">
      <w:pPr>
        <w:widowControl w:val="0"/>
        <w:autoSpaceDE w:val="0"/>
        <w:autoSpaceDN w:val="0"/>
        <w:spacing w:after="0" w:line="240" w:lineRule="auto"/>
        <w:rPr>
          <w:rFonts w:eastAsia="Times New Roman" w:cs="Calibri"/>
        </w:rPr>
      </w:pPr>
    </w:p>
    <w:p w14:paraId="58843D16" w14:textId="77777777" w:rsidR="00D325C6" w:rsidRPr="009E1623" w:rsidRDefault="00D325C6" w:rsidP="00D325C6">
      <w:pPr>
        <w:widowControl w:val="0"/>
        <w:overflowPunct w:val="0"/>
        <w:autoSpaceDE w:val="0"/>
        <w:autoSpaceDN w:val="0"/>
        <w:adjustRightInd w:val="0"/>
        <w:spacing w:after="0" w:line="240" w:lineRule="auto"/>
        <w:ind w:firstLine="720"/>
        <w:jc w:val="both"/>
        <w:rPr>
          <w:rFonts w:eastAsia="Times New Roman" w:cs="Verdana"/>
        </w:rPr>
      </w:pPr>
      <w:r w:rsidRPr="009E1623">
        <w:rPr>
          <w:rFonts w:eastAsia="Times New Roman" w:cs="Verdana"/>
        </w:rPr>
        <w:t xml:space="preserve">Сви тражени подаци на пријавном обрасцу морају бити тачно, јасно и читко попуњени, </w:t>
      </w:r>
      <w:r w:rsidRPr="009E1623">
        <w:rPr>
          <w:rFonts w:cs="Calibri"/>
          <w:color w:val="000000"/>
        </w:rPr>
        <w:t>у супротном Комисија неће поступати по Пријави.</w:t>
      </w:r>
    </w:p>
    <w:p w14:paraId="64285892" w14:textId="0E660CFE" w:rsidR="00D325C6" w:rsidRPr="009E1623" w:rsidRDefault="00D325C6" w:rsidP="00D325C6">
      <w:pPr>
        <w:widowControl w:val="0"/>
        <w:overflowPunct w:val="0"/>
        <w:autoSpaceDE w:val="0"/>
        <w:autoSpaceDN w:val="0"/>
        <w:adjustRightInd w:val="0"/>
        <w:spacing w:after="0" w:line="240" w:lineRule="auto"/>
        <w:ind w:firstLine="720"/>
        <w:jc w:val="both"/>
        <w:rPr>
          <w:rFonts w:eastAsia="Times New Roman" w:cs="Verdana"/>
        </w:rPr>
      </w:pPr>
      <w:r w:rsidRPr="009E1623">
        <w:rPr>
          <w:rFonts w:eastAsia="Times New Roman" w:cs="Verdana"/>
        </w:rPr>
        <w:t>За</w:t>
      </w:r>
      <w:r w:rsidR="007F5300">
        <w:rPr>
          <w:rFonts w:eastAsia="Times New Roman" w:cs="Verdana"/>
          <w:lang w:val="sr-Cyrl-RS"/>
        </w:rPr>
        <w:t xml:space="preserve"> </w:t>
      </w:r>
      <w:r w:rsidRPr="009E1623">
        <w:rPr>
          <w:rFonts w:eastAsia="Times New Roman" w:cs="Verdana"/>
        </w:rPr>
        <w:t xml:space="preserve">подносиоце непотпуних пријава, Покрајински секретаријат по службеној дужности од </w:t>
      </w:r>
      <w:r w:rsidRPr="009E1623">
        <w:rPr>
          <w:rFonts w:eastAsia="Times New Roman" w:cs="Verdana"/>
        </w:rPr>
        <w:lastRenderedPageBreak/>
        <w:t>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14:paraId="7ADAC23C" w14:textId="77777777" w:rsidR="00D325C6" w:rsidRPr="009E1623" w:rsidRDefault="00D325C6" w:rsidP="00D325C6">
      <w:pPr>
        <w:widowControl w:val="0"/>
        <w:overflowPunct w:val="0"/>
        <w:autoSpaceDE w:val="0"/>
        <w:autoSpaceDN w:val="0"/>
        <w:adjustRightInd w:val="0"/>
        <w:spacing w:after="0" w:line="240" w:lineRule="auto"/>
        <w:ind w:firstLine="720"/>
        <w:jc w:val="both"/>
        <w:rPr>
          <w:rFonts w:eastAsia="Times New Roman" w:cs="Verdana"/>
        </w:rPr>
      </w:pPr>
      <w:r w:rsidRPr="009E1623">
        <w:rPr>
          <w:rFonts w:eastAsia="Times New Roman" w:cs="Verdana"/>
        </w:rPr>
        <w:t>Уколико подносиоци непотпуних пријава у року из претходног става не допуне документацију, пријава ће бити одбачена као непотпуна.</w:t>
      </w:r>
    </w:p>
    <w:p w14:paraId="355A78E6" w14:textId="77777777" w:rsidR="00D325C6" w:rsidRPr="009E1623" w:rsidRDefault="00D325C6" w:rsidP="00D325C6">
      <w:pPr>
        <w:widowControl w:val="0"/>
        <w:overflowPunct w:val="0"/>
        <w:autoSpaceDE w:val="0"/>
        <w:autoSpaceDN w:val="0"/>
        <w:adjustRightInd w:val="0"/>
        <w:spacing w:after="0" w:line="240" w:lineRule="auto"/>
        <w:ind w:firstLine="720"/>
        <w:jc w:val="both"/>
        <w:rPr>
          <w:rFonts w:eastAsia="Times New Roman" w:cs="Verdana"/>
        </w:rPr>
      </w:pPr>
      <w:r w:rsidRPr="009E1623">
        <w:rPr>
          <w:rFonts w:eastAsia="Times New Roman" w:cs="Verdana"/>
        </w:rPr>
        <w:t xml:space="preserve">Пријаве које су допуњене биће разматране тек након достављања документације која је тражена позивом из става 1. </w:t>
      </w:r>
      <w:proofErr w:type="gramStart"/>
      <w:r w:rsidRPr="009E1623">
        <w:rPr>
          <w:rFonts w:eastAsia="Times New Roman" w:cs="Verdana"/>
        </w:rPr>
        <w:t>овог</w:t>
      </w:r>
      <w:proofErr w:type="gramEnd"/>
      <w:r w:rsidRPr="009E1623">
        <w:rPr>
          <w:rFonts w:eastAsia="Times New Roman" w:cs="Verdana"/>
        </w:rPr>
        <w:t xml:space="preserve"> члана.</w:t>
      </w:r>
    </w:p>
    <w:p w14:paraId="6ADCE831" w14:textId="77777777" w:rsidR="00474B08" w:rsidRPr="009E1623" w:rsidRDefault="00474B08" w:rsidP="00474B08">
      <w:pPr>
        <w:spacing w:after="0" w:line="240" w:lineRule="auto"/>
        <w:rPr>
          <w:rFonts w:eastAsia="Times New Roman" w:cs="Times New Roman"/>
          <w:b/>
          <w:bCs/>
          <w:color w:val="000000"/>
        </w:rPr>
      </w:pPr>
    </w:p>
    <w:p w14:paraId="37C49B6F" w14:textId="77777777" w:rsidR="009E42F3" w:rsidRPr="009E1623" w:rsidRDefault="009E42F3" w:rsidP="009E42F3">
      <w:pPr>
        <w:spacing w:after="0" w:line="240" w:lineRule="auto"/>
        <w:jc w:val="center"/>
        <w:rPr>
          <w:rFonts w:eastAsia="Times New Roman" w:cs="Times New Roman"/>
          <w:b/>
          <w:bCs/>
          <w:color w:val="000000"/>
        </w:rPr>
      </w:pPr>
      <w:r w:rsidRPr="009E1623">
        <w:rPr>
          <w:rFonts w:eastAsia="Times New Roman" w:cs="Times New Roman"/>
          <w:b/>
          <w:bCs/>
          <w:color w:val="000000"/>
        </w:rPr>
        <w:t>Критеријуми за доделу бесповратних средстава</w:t>
      </w:r>
    </w:p>
    <w:p w14:paraId="0C8BC014" w14:textId="77777777" w:rsidR="009E42F3" w:rsidRPr="009E1623" w:rsidRDefault="009E42F3" w:rsidP="00474B08">
      <w:pPr>
        <w:spacing w:after="0" w:line="240" w:lineRule="auto"/>
        <w:jc w:val="center"/>
        <w:rPr>
          <w:rFonts w:eastAsia="Times New Roman" w:cs="Times New Roman"/>
          <w:color w:val="000000"/>
        </w:rPr>
      </w:pPr>
      <w:r w:rsidRPr="009E1623">
        <w:rPr>
          <w:rFonts w:eastAsia="Times New Roman" w:cs="Times New Roman"/>
          <w:b/>
          <w:bCs/>
          <w:color w:val="000000"/>
        </w:rPr>
        <w:br/>
      </w:r>
      <w:r w:rsidRPr="009E1623">
        <w:rPr>
          <w:rFonts w:eastAsia="Times New Roman" w:cs="Times New Roman"/>
          <w:color w:val="000000"/>
        </w:rPr>
        <w:t xml:space="preserve">Члан </w:t>
      </w:r>
      <w:r w:rsidR="001E1F00" w:rsidRPr="009E1623">
        <w:rPr>
          <w:rFonts w:eastAsia="Times New Roman" w:cs="Times New Roman"/>
          <w:color w:val="000000"/>
        </w:rPr>
        <w:t>9</w:t>
      </w:r>
      <w:r w:rsidRPr="009E1623">
        <w:rPr>
          <w:rFonts w:eastAsia="Times New Roman" w:cs="Times New Roman"/>
          <w:color w:val="000000"/>
        </w:rPr>
        <w:t>.</w:t>
      </w:r>
    </w:p>
    <w:p w14:paraId="68546F11" w14:textId="77777777" w:rsidR="00474B08" w:rsidRPr="009E1623" w:rsidRDefault="00474B08" w:rsidP="00474B08">
      <w:pPr>
        <w:spacing w:after="0" w:line="240" w:lineRule="auto"/>
        <w:jc w:val="center"/>
        <w:rPr>
          <w:rFonts w:eastAsia="Times New Roman" w:cs="Times New Roman"/>
          <w:color w:val="000000"/>
        </w:rPr>
      </w:pPr>
    </w:p>
    <w:p w14:paraId="0A35DB09" w14:textId="77777777" w:rsidR="00474B08" w:rsidRDefault="00474B08" w:rsidP="00474B08">
      <w:pPr>
        <w:spacing w:after="0"/>
        <w:ind w:firstLine="360"/>
        <w:rPr>
          <w:sz w:val="20"/>
          <w:szCs w:val="20"/>
        </w:rPr>
      </w:pPr>
      <w:r w:rsidRPr="009E1623">
        <w:t>Комисија даје предлог за доделу бесповратних средстава на основу подн</w:t>
      </w:r>
      <w:r w:rsidR="006D7224" w:rsidRPr="009E1623">
        <w:t>ете документације и критеријума</w:t>
      </w:r>
      <w:r w:rsidRPr="001E0EA8">
        <w:rPr>
          <w:sz w:val="20"/>
          <w:szCs w:val="20"/>
        </w:rPr>
        <w:t xml:space="preserve">: </w:t>
      </w:r>
    </w:p>
    <w:p w14:paraId="4F20A569" w14:textId="77777777" w:rsidR="00C96D5E" w:rsidRDefault="00C96D5E" w:rsidP="00474B08">
      <w:pPr>
        <w:spacing w:after="0"/>
        <w:ind w:firstLine="360"/>
        <w:rPr>
          <w:sz w:val="20"/>
          <w:szCs w:val="20"/>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71"/>
        <w:gridCol w:w="851"/>
        <w:gridCol w:w="976"/>
      </w:tblGrid>
      <w:tr w:rsidR="00780CE5" w:rsidRPr="00A6540D" w14:paraId="0C3F295B" w14:textId="77777777" w:rsidTr="00274D97">
        <w:tc>
          <w:tcPr>
            <w:tcW w:w="534" w:type="dxa"/>
            <w:tcBorders>
              <w:bottom w:val="single" w:sz="4" w:space="0" w:color="auto"/>
            </w:tcBorders>
            <w:shd w:val="clear" w:color="auto" w:fill="auto"/>
          </w:tcPr>
          <w:p w14:paraId="46A45A6E"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рб</w:t>
            </w:r>
          </w:p>
        </w:tc>
        <w:tc>
          <w:tcPr>
            <w:tcW w:w="7471" w:type="dxa"/>
            <w:tcBorders>
              <w:bottom w:val="single" w:sz="4" w:space="0" w:color="auto"/>
            </w:tcBorders>
            <w:shd w:val="clear" w:color="auto" w:fill="auto"/>
          </w:tcPr>
          <w:p w14:paraId="2A2DFB83"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Тип критеријума за избор</w:t>
            </w:r>
          </w:p>
        </w:tc>
        <w:tc>
          <w:tcPr>
            <w:tcW w:w="851" w:type="dxa"/>
            <w:tcBorders>
              <w:bottom w:val="single" w:sz="4" w:space="0" w:color="auto"/>
            </w:tcBorders>
            <w:shd w:val="clear" w:color="auto" w:fill="auto"/>
          </w:tcPr>
          <w:p w14:paraId="4116AA5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Да/не</w:t>
            </w:r>
          </w:p>
        </w:tc>
        <w:tc>
          <w:tcPr>
            <w:tcW w:w="976" w:type="dxa"/>
            <w:tcBorders>
              <w:bottom w:val="single" w:sz="4" w:space="0" w:color="auto"/>
            </w:tcBorders>
            <w:shd w:val="clear" w:color="auto" w:fill="auto"/>
          </w:tcPr>
          <w:p w14:paraId="1D922FC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бодови</w:t>
            </w:r>
          </w:p>
        </w:tc>
      </w:tr>
      <w:tr w:rsidR="00780CE5" w:rsidRPr="00A6540D" w14:paraId="15E1414A"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6E222F8B"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086DD23"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Власништво поседа - пољопривредно земљиште и објекти у употреби - у власништву</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E421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99A0C9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20</w:t>
            </w:r>
          </w:p>
        </w:tc>
      </w:tr>
      <w:tr w:rsidR="00780CE5" w:rsidRPr="00A6540D" w14:paraId="19DA961D"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7D927E35"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800BEA5"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Власништво поседа - пољопривредно земљиште и објекти у употреби - у закупу</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EC8D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98B8E30"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5CF076D3"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71BDA5BB"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138BF6EA"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Власништво поседа - пољопривредно земљиште и објекти у употреби - уступљено на коришћење без накнаде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8C2BC5"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B7830A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41778DDB" w14:textId="77777777" w:rsidTr="00274D97">
        <w:tc>
          <w:tcPr>
            <w:tcW w:w="534" w:type="dxa"/>
            <w:tcBorders>
              <w:top w:val="single" w:sz="4" w:space="0" w:color="auto"/>
            </w:tcBorders>
            <w:shd w:val="clear" w:color="auto" w:fill="auto"/>
          </w:tcPr>
          <w:p w14:paraId="100B60E9"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tcBorders>
            <w:shd w:val="clear" w:color="auto" w:fill="auto"/>
          </w:tcPr>
          <w:p w14:paraId="1F917F79"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Датум прве регистрације РПГ - више од 3 године</w:t>
            </w:r>
          </w:p>
        </w:tc>
        <w:tc>
          <w:tcPr>
            <w:tcW w:w="851" w:type="dxa"/>
            <w:tcBorders>
              <w:top w:val="single" w:sz="4" w:space="0" w:color="auto"/>
            </w:tcBorders>
            <w:shd w:val="clear" w:color="auto" w:fill="auto"/>
          </w:tcPr>
          <w:p w14:paraId="2BD3FA9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tcBorders>
            <w:shd w:val="clear" w:color="auto" w:fill="auto"/>
          </w:tcPr>
          <w:p w14:paraId="7E41E83E"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5</w:t>
            </w:r>
          </w:p>
        </w:tc>
      </w:tr>
      <w:tr w:rsidR="00780CE5" w:rsidRPr="00A6540D" w14:paraId="68861504" w14:textId="77777777" w:rsidTr="00274D97">
        <w:tc>
          <w:tcPr>
            <w:tcW w:w="534" w:type="dxa"/>
            <w:shd w:val="clear" w:color="auto" w:fill="auto"/>
          </w:tcPr>
          <w:p w14:paraId="2289E3CD"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1EF4EFC3"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Датум прве регистрације РПГ - више од 3 године</w:t>
            </w:r>
          </w:p>
        </w:tc>
        <w:tc>
          <w:tcPr>
            <w:tcW w:w="851" w:type="dxa"/>
            <w:shd w:val="clear" w:color="auto" w:fill="auto"/>
          </w:tcPr>
          <w:p w14:paraId="359EDFD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2AFDDFF9"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0D597092" w14:textId="77777777" w:rsidTr="00274D97">
        <w:tc>
          <w:tcPr>
            <w:tcW w:w="534" w:type="dxa"/>
            <w:shd w:val="clear" w:color="auto" w:fill="auto"/>
          </w:tcPr>
          <w:p w14:paraId="7AE1382E"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D3534F9"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Досадашње коришћење средстава Покрајинског секретаријата за пољопривреду,водопривреду и шумарство - први пут</w:t>
            </w:r>
          </w:p>
        </w:tc>
        <w:tc>
          <w:tcPr>
            <w:tcW w:w="851" w:type="dxa"/>
            <w:shd w:val="clear" w:color="auto" w:fill="auto"/>
          </w:tcPr>
          <w:p w14:paraId="6D3DFC7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7E0B2A0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067EE150" w14:textId="77777777" w:rsidTr="00274D97">
        <w:tc>
          <w:tcPr>
            <w:tcW w:w="534" w:type="dxa"/>
            <w:shd w:val="clear" w:color="auto" w:fill="auto"/>
          </w:tcPr>
          <w:p w14:paraId="3B4052E7"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DB934CC"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Досадашње коришћење средстава Покрајинског секретаријата за пољопривреду,водопривреду и шумарство – први пут</w:t>
            </w:r>
          </w:p>
        </w:tc>
        <w:tc>
          <w:tcPr>
            <w:tcW w:w="851" w:type="dxa"/>
            <w:shd w:val="clear" w:color="auto" w:fill="auto"/>
          </w:tcPr>
          <w:p w14:paraId="352B378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55FDD91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62B38468" w14:textId="77777777" w:rsidTr="00274D97">
        <w:tc>
          <w:tcPr>
            <w:tcW w:w="534" w:type="dxa"/>
            <w:shd w:val="clear" w:color="auto" w:fill="auto"/>
          </w:tcPr>
          <w:p w14:paraId="4C96813E"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44E916CB"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Корисник је задруга или члан задруге</w:t>
            </w:r>
          </w:p>
        </w:tc>
        <w:tc>
          <w:tcPr>
            <w:tcW w:w="851" w:type="dxa"/>
            <w:shd w:val="clear" w:color="auto" w:fill="auto"/>
          </w:tcPr>
          <w:p w14:paraId="3D1C3978"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7ED5949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5F1A80D4" w14:textId="77777777" w:rsidTr="00274D97">
        <w:tc>
          <w:tcPr>
            <w:tcW w:w="534" w:type="dxa"/>
            <w:shd w:val="clear" w:color="auto" w:fill="auto"/>
          </w:tcPr>
          <w:p w14:paraId="1BEB724F"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328D0316"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Корисник је задруга или члан задруге</w:t>
            </w:r>
          </w:p>
        </w:tc>
        <w:tc>
          <w:tcPr>
            <w:tcW w:w="851" w:type="dxa"/>
            <w:shd w:val="clear" w:color="auto" w:fill="auto"/>
          </w:tcPr>
          <w:p w14:paraId="66BC3A48"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5E14CD72"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671ECAF1" w14:textId="77777777" w:rsidTr="00274D97">
        <w:tc>
          <w:tcPr>
            <w:tcW w:w="534" w:type="dxa"/>
            <w:shd w:val="clear" w:color="auto" w:fill="auto"/>
          </w:tcPr>
          <w:p w14:paraId="76AC2779"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45733FAC"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оцена одрживости инвестиције - висока</w:t>
            </w:r>
          </w:p>
        </w:tc>
        <w:tc>
          <w:tcPr>
            <w:tcW w:w="851" w:type="dxa"/>
            <w:shd w:val="clear" w:color="auto" w:fill="auto"/>
          </w:tcPr>
          <w:p w14:paraId="715E86E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526AD29E"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30</w:t>
            </w:r>
          </w:p>
        </w:tc>
      </w:tr>
      <w:tr w:rsidR="00780CE5" w:rsidRPr="00A6540D" w14:paraId="69748256" w14:textId="77777777" w:rsidTr="00274D97">
        <w:tc>
          <w:tcPr>
            <w:tcW w:w="534" w:type="dxa"/>
            <w:shd w:val="clear" w:color="auto" w:fill="auto"/>
          </w:tcPr>
          <w:p w14:paraId="235C6DB3"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BE91FF4"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оцена одрживости инвестиције - средња</w:t>
            </w:r>
          </w:p>
        </w:tc>
        <w:tc>
          <w:tcPr>
            <w:tcW w:w="851" w:type="dxa"/>
            <w:shd w:val="clear" w:color="auto" w:fill="auto"/>
          </w:tcPr>
          <w:p w14:paraId="297BA8C3"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08060182"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20</w:t>
            </w:r>
          </w:p>
        </w:tc>
      </w:tr>
      <w:tr w:rsidR="00780CE5" w:rsidRPr="00A6540D" w14:paraId="6342CF7D" w14:textId="77777777" w:rsidTr="00274D97">
        <w:tc>
          <w:tcPr>
            <w:tcW w:w="534" w:type="dxa"/>
            <w:shd w:val="clear" w:color="auto" w:fill="auto"/>
          </w:tcPr>
          <w:p w14:paraId="35B8FA3B"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14646CDF"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оцена одрживости инвестиције - ниска</w:t>
            </w:r>
          </w:p>
        </w:tc>
        <w:tc>
          <w:tcPr>
            <w:tcW w:w="851" w:type="dxa"/>
            <w:shd w:val="clear" w:color="auto" w:fill="auto"/>
          </w:tcPr>
          <w:p w14:paraId="6BB16CC5"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10A69F88"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49A683B6" w14:textId="77777777" w:rsidTr="00274D97">
        <w:tc>
          <w:tcPr>
            <w:tcW w:w="534" w:type="dxa"/>
            <w:shd w:val="clear" w:color="auto" w:fill="auto"/>
          </w:tcPr>
          <w:p w14:paraId="151ED943"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5B819390"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Пољопривредно газдинство се налази на подручју с отежаним условима рада</w:t>
            </w:r>
          </w:p>
        </w:tc>
        <w:tc>
          <w:tcPr>
            <w:tcW w:w="851" w:type="dxa"/>
            <w:shd w:val="clear" w:color="auto" w:fill="auto"/>
          </w:tcPr>
          <w:p w14:paraId="1506EC4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45A442E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5</w:t>
            </w:r>
          </w:p>
        </w:tc>
      </w:tr>
      <w:tr w:rsidR="00780CE5" w:rsidRPr="00A6540D" w14:paraId="1BB54BB8" w14:textId="77777777" w:rsidTr="00274D97">
        <w:tc>
          <w:tcPr>
            <w:tcW w:w="534" w:type="dxa"/>
            <w:shd w:val="clear" w:color="auto" w:fill="auto"/>
          </w:tcPr>
          <w:p w14:paraId="1417AC05"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6B2EF98E"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Пољопривредно газдинство се налази на подручју с отежаним условима рада</w:t>
            </w:r>
          </w:p>
        </w:tc>
        <w:tc>
          <w:tcPr>
            <w:tcW w:w="851" w:type="dxa"/>
            <w:shd w:val="clear" w:color="auto" w:fill="auto"/>
          </w:tcPr>
          <w:p w14:paraId="0428B03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27FC78D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3B555084"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15268360"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18AAFD4"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Степен развијености општине -  изнад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88031A"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CEBC0EE"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5</w:t>
            </w:r>
          </w:p>
        </w:tc>
      </w:tr>
      <w:tr w:rsidR="00780CE5" w:rsidRPr="00A6540D" w14:paraId="7BE75609"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52FE9A90"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C7C7283"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Степен развијености општине - од 80 до 100% од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41CA28"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FF52DB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290EA2E2"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74DC9D03"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4E808522"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Степен развијености општине - од 60 до 80% од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804BB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BE631BA"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15</w:t>
            </w:r>
          </w:p>
        </w:tc>
      </w:tr>
      <w:tr w:rsidR="00780CE5" w:rsidRPr="00A6540D" w14:paraId="06ACD0AA"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318B8AAC"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5153C8C4"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Степен развијености општине - испод 60% од републичког просека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49F0B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DA3F9A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20</w:t>
            </w:r>
          </w:p>
        </w:tc>
      </w:tr>
      <w:tr w:rsidR="00780CE5" w:rsidRPr="00A6540D" w14:paraId="05DDBD5E"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51F4F19D"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CE5F85D"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Број запослених у правном лицу мање од 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75E9F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0F9C9A72"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5</w:t>
            </w:r>
          </w:p>
        </w:tc>
      </w:tr>
      <w:tr w:rsidR="00780CE5" w:rsidRPr="00A6540D" w14:paraId="610809FE"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26B66A3C"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F164448"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Број запослених у правном лицу 2-5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4658BE"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9C7620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3DF9D7A1"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0C744D9D"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4D22892"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Број запослених у правном лицу више од 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6B4D2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87B51B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15</w:t>
            </w:r>
          </w:p>
        </w:tc>
      </w:tr>
      <w:tr w:rsidR="00780CE5" w:rsidRPr="00A6540D" w14:paraId="5AA9E63C"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34D21DA5"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7BC81AD4"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Подносилац захтева је жена (оснивач правног лица жена)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BA39B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1440CB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5</w:t>
            </w:r>
          </w:p>
        </w:tc>
      </w:tr>
      <w:tr w:rsidR="00780CE5" w:rsidRPr="00A6540D" w14:paraId="6C87F633"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42F26689"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68546E55"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Подносилац захтева је жена (оснивач правног лица жена)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9A78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53D5238"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62F9F360" w14:textId="77777777" w:rsidTr="00274D97">
        <w:tc>
          <w:tcPr>
            <w:tcW w:w="534" w:type="dxa"/>
            <w:shd w:val="clear" w:color="auto" w:fill="auto"/>
          </w:tcPr>
          <w:p w14:paraId="36FCE3C9"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1EBB672B"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Подносилац захтева (оснивач правног лица) је лице млађе од 40 година</w:t>
            </w:r>
          </w:p>
        </w:tc>
        <w:tc>
          <w:tcPr>
            <w:tcW w:w="851" w:type="dxa"/>
            <w:shd w:val="clear" w:color="auto" w:fill="auto"/>
          </w:tcPr>
          <w:p w14:paraId="1671AB99"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21D0D14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65B19D3C" w14:textId="77777777" w:rsidTr="00274D97">
        <w:tc>
          <w:tcPr>
            <w:tcW w:w="534" w:type="dxa"/>
            <w:shd w:val="clear" w:color="auto" w:fill="auto"/>
          </w:tcPr>
          <w:p w14:paraId="29FA8E81"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0C39C288"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Подносилац захтева (оснивач правног лица) је лице млађе од 40 година</w:t>
            </w:r>
          </w:p>
        </w:tc>
        <w:tc>
          <w:tcPr>
            <w:tcW w:w="851" w:type="dxa"/>
            <w:shd w:val="clear" w:color="auto" w:fill="auto"/>
          </w:tcPr>
          <w:p w14:paraId="1EE8A2D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5DBAE35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48655191" w14:textId="77777777" w:rsidTr="00274D97">
        <w:tc>
          <w:tcPr>
            <w:tcW w:w="534" w:type="dxa"/>
            <w:shd w:val="clear" w:color="auto" w:fill="auto"/>
          </w:tcPr>
          <w:p w14:paraId="69E9EBF3"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4E0DAB5C"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Пребивалиште - град</w:t>
            </w:r>
          </w:p>
        </w:tc>
        <w:tc>
          <w:tcPr>
            <w:tcW w:w="851" w:type="dxa"/>
            <w:shd w:val="clear" w:color="auto" w:fill="auto"/>
          </w:tcPr>
          <w:p w14:paraId="7D73B957"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5B9A456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0C4514DA" w14:textId="77777777" w:rsidTr="00274D97">
        <w:tc>
          <w:tcPr>
            <w:tcW w:w="534" w:type="dxa"/>
            <w:shd w:val="clear" w:color="auto" w:fill="auto"/>
          </w:tcPr>
          <w:p w14:paraId="71F6F6A6"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A612961"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Пребивалиште - општина</w:t>
            </w:r>
          </w:p>
        </w:tc>
        <w:tc>
          <w:tcPr>
            <w:tcW w:w="851" w:type="dxa"/>
            <w:shd w:val="clear" w:color="auto" w:fill="auto"/>
          </w:tcPr>
          <w:p w14:paraId="6C7D377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1AC4D5A7"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0FDD4E1F" w14:textId="77777777" w:rsidTr="00274D97">
        <w:tc>
          <w:tcPr>
            <w:tcW w:w="534" w:type="dxa"/>
            <w:shd w:val="clear" w:color="auto" w:fill="auto"/>
          </w:tcPr>
          <w:p w14:paraId="513DB6FA"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47A16F1C"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Пребивалиште – остала насељена места</w:t>
            </w:r>
          </w:p>
        </w:tc>
        <w:tc>
          <w:tcPr>
            <w:tcW w:w="851" w:type="dxa"/>
            <w:shd w:val="clear" w:color="auto" w:fill="auto"/>
          </w:tcPr>
          <w:p w14:paraId="17305A4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3504AFE9"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20</w:t>
            </w:r>
          </w:p>
        </w:tc>
      </w:tr>
      <w:tr w:rsidR="00780CE5" w:rsidRPr="00A6540D" w14:paraId="31DE577F" w14:textId="77777777" w:rsidTr="00274D97">
        <w:tc>
          <w:tcPr>
            <w:tcW w:w="534" w:type="dxa"/>
            <w:shd w:val="clear" w:color="auto" w:fill="auto"/>
          </w:tcPr>
          <w:p w14:paraId="380AB1E3"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0D5714E7"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Радна активност - бави се искључиво пољопривредом</w:t>
            </w:r>
          </w:p>
        </w:tc>
        <w:tc>
          <w:tcPr>
            <w:tcW w:w="851" w:type="dxa"/>
            <w:shd w:val="clear" w:color="auto" w:fill="auto"/>
          </w:tcPr>
          <w:p w14:paraId="60C9A7AD"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333275C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30</w:t>
            </w:r>
          </w:p>
        </w:tc>
      </w:tr>
      <w:tr w:rsidR="00780CE5" w:rsidRPr="00A6540D" w14:paraId="6A046AED" w14:textId="77777777" w:rsidTr="00274D97">
        <w:tc>
          <w:tcPr>
            <w:tcW w:w="534" w:type="dxa"/>
            <w:shd w:val="clear" w:color="auto" w:fill="auto"/>
          </w:tcPr>
          <w:p w14:paraId="39CF800C"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68702F30"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Радна активност - бави се пољопривредом више од 50%</w:t>
            </w:r>
          </w:p>
        </w:tc>
        <w:tc>
          <w:tcPr>
            <w:tcW w:w="851" w:type="dxa"/>
            <w:shd w:val="clear" w:color="auto" w:fill="auto"/>
          </w:tcPr>
          <w:p w14:paraId="32CF34AE"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5224D4C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1D148A3E" w14:textId="77777777" w:rsidTr="00274D97">
        <w:tc>
          <w:tcPr>
            <w:tcW w:w="534" w:type="dxa"/>
            <w:shd w:val="clear" w:color="auto" w:fill="auto"/>
          </w:tcPr>
          <w:p w14:paraId="4686F79D"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42D622FE"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Радна активност - бави се пољопривредом мање од 50%</w:t>
            </w:r>
          </w:p>
        </w:tc>
        <w:tc>
          <w:tcPr>
            <w:tcW w:w="851" w:type="dxa"/>
            <w:shd w:val="clear" w:color="auto" w:fill="auto"/>
          </w:tcPr>
          <w:p w14:paraId="2C0945C3"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7AC61B5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00316A77" w14:textId="77777777" w:rsidTr="00274D97">
        <w:tc>
          <w:tcPr>
            <w:tcW w:w="534" w:type="dxa"/>
            <w:shd w:val="clear" w:color="auto" w:fill="auto"/>
          </w:tcPr>
          <w:p w14:paraId="38081CB4"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A41F75D"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Поднета документација комплетна</w:t>
            </w:r>
          </w:p>
        </w:tc>
        <w:tc>
          <w:tcPr>
            <w:tcW w:w="851" w:type="dxa"/>
            <w:shd w:val="clear" w:color="auto" w:fill="auto"/>
          </w:tcPr>
          <w:p w14:paraId="3FBB79AF"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163812AE"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36E1E148" w14:textId="77777777" w:rsidTr="00274D97">
        <w:tc>
          <w:tcPr>
            <w:tcW w:w="534" w:type="dxa"/>
            <w:shd w:val="clear" w:color="auto" w:fill="auto"/>
          </w:tcPr>
          <w:p w14:paraId="02CE1520"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370D2174"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Поднета документација комплетна</w:t>
            </w:r>
          </w:p>
        </w:tc>
        <w:tc>
          <w:tcPr>
            <w:tcW w:w="851" w:type="dxa"/>
            <w:shd w:val="clear" w:color="auto" w:fill="auto"/>
          </w:tcPr>
          <w:p w14:paraId="0DC9232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7856D979"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76EA68A6" w14:textId="77777777" w:rsidTr="00274D97">
        <w:tc>
          <w:tcPr>
            <w:tcW w:w="534" w:type="dxa"/>
            <w:shd w:val="clear" w:color="auto" w:fill="auto"/>
          </w:tcPr>
          <w:p w14:paraId="128C5768"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D01F8DD"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Конкурише путем рачуна</w:t>
            </w:r>
          </w:p>
        </w:tc>
        <w:tc>
          <w:tcPr>
            <w:tcW w:w="851" w:type="dxa"/>
            <w:shd w:val="clear" w:color="auto" w:fill="auto"/>
          </w:tcPr>
          <w:p w14:paraId="3FB50616"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shd w:val="clear" w:color="auto" w:fill="auto"/>
          </w:tcPr>
          <w:p w14:paraId="1EB73EA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60287CBE" w14:textId="77777777" w:rsidTr="00274D97">
        <w:tc>
          <w:tcPr>
            <w:tcW w:w="534" w:type="dxa"/>
            <w:shd w:val="clear" w:color="auto" w:fill="auto"/>
          </w:tcPr>
          <w:p w14:paraId="19BD910F"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18729D88"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Конкурише путем рачуна</w:t>
            </w:r>
          </w:p>
        </w:tc>
        <w:tc>
          <w:tcPr>
            <w:tcW w:w="851" w:type="dxa"/>
            <w:shd w:val="clear" w:color="auto" w:fill="auto"/>
          </w:tcPr>
          <w:p w14:paraId="00121CEA"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shd w:val="clear" w:color="auto" w:fill="auto"/>
          </w:tcPr>
          <w:p w14:paraId="51EBDA74"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7C32CB1A" w14:textId="77777777" w:rsidTr="00274D97">
        <w:tc>
          <w:tcPr>
            <w:tcW w:w="534" w:type="dxa"/>
            <w:shd w:val="clear" w:color="auto" w:fill="auto"/>
          </w:tcPr>
          <w:p w14:paraId="0C465C05"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0244DAE0" w14:textId="4F2ED7F2"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 xml:space="preserve">Образовање подносиоца пријаве – пољопривредни и технолошки факултет </w:t>
            </w:r>
          </w:p>
        </w:tc>
        <w:tc>
          <w:tcPr>
            <w:tcW w:w="851" w:type="dxa"/>
            <w:shd w:val="clear" w:color="auto" w:fill="auto"/>
          </w:tcPr>
          <w:p w14:paraId="268D798D"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C7CD637"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53D181E3" w14:textId="77777777" w:rsidTr="00274D97">
        <w:tc>
          <w:tcPr>
            <w:tcW w:w="534" w:type="dxa"/>
            <w:shd w:val="clear" w:color="auto" w:fill="auto"/>
          </w:tcPr>
          <w:p w14:paraId="4EA80B09"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1FBC308A"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 xml:space="preserve">Подносилац пријаве има кориснички налог на дигиталној платформи </w:t>
            </w:r>
            <w:r w:rsidRPr="00A6540D">
              <w:rPr>
                <w:rFonts w:ascii="Calibri" w:eastAsia="MS Mincho" w:hAnsi="Calibri" w:cs="Times New Roman"/>
                <w:lang w:val="sr-Latn-RS" w:eastAsia="ja-JP"/>
              </w:rPr>
              <w:t>Agrosens</w:t>
            </w:r>
          </w:p>
        </w:tc>
        <w:tc>
          <w:tcPr>
            <w:tcW w:w="851" w:type="dxa"/>
            <w:shd w:val="clear" w:color="auto" w:fill="auto"/>
          </w:tcPr>
          <w:p w14:paraId="119ED090"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не</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4B3E128"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0</w:t>
            </w:r>
          </w:p>
        </w:tc>
      </w:tr>
      <w:tr w:rsidR="00780CE5" w:rsidRPr="00A6540D" w14:paraId="7DCB0E5A" w14:textId="77777777" w:rsidTr="00274D97">
        <w:tc>
          <w:tcPr>
            <w:tcW w:w="534" w:type="dxa"/>
            <w:shd w:val="clear" w:color="auto" w:fill="auto"/>
          </w:tcPr>
          <w:p w14:paraId="2770D0CF"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shd w:val="clear" w:color="auto" w:fill="auto"/>
          </w:tcPr>
          <w:p w14:paraId="2E076BE5"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 xml:space="preserve">Подносилац пријаве има кориснички налог на дигиталној платформи </w:t>
            </w:r>
            <w:r w:rsidRPr="00A6540D">
              <w:rPr>
                <w:rFonts w:ascii="Calibri" w:eastAsia="MS Mincho" w:hAnsi="Calibri" w:cs="Times New Roman"/>
                <w:lang w:val="sr-Latn-RS" w:eastAsia="ja-JP"/>
              </w:rPr>
              <w:t>Agrosens</w:t>
            </w:r>
          </w:p>
        </w:tc>
        <w:tc>
          <w:tcPr>
            <w:tcW w:w="851" w:type="dxa"/>
            <w:shd w:val="clear" w:color="auto" w:fill="auto"/>
          </w:tcPr>
          <w:p w14:paraId="6DC2E9BC"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98DBE5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r w:rsidR="00780CE5" w:rsidRPr="00A6540D" w14:paraId="34E9B10C"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71F2863B"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0014893D"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Уговор раскинут са подносиоцем пријаве у претходних 5 година одустао од реализације инвестиције пре потписивања уговора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189C1"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D6E8B7B"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-5</w:t>
            </w:r>
          </w:p>
        </w:tc>
      </w:tr>
      <w:tr w:rsidR="00780CE5" w:rsidRPr="00A6540D" w14:paraId="538DAC20" w14:textId="77777777" w:rsidTr="00274D97">
        <w:tc>
          <w:tcPr>
            <w:tcW w:w="534" w:type="dxa"/>
            <w:tcBorders>
              <w:top w:val="single" w:sz="4" w:space="0" w:color="auto"/>
              <w:left w:val="single" w:sz="4" w:space="0" w:color="auto"/>
              <w:bottom w:val="single" w:sz="4" w:space="0" w:color="auto"/>
              <w:right w:val="single" w:sz="4" w:space="0" w:color="auto"/>
            </w:tcBorders>
            <w:shd w:val="clear" w:color="auto" w:fill="auto"/>
          </w:tcPr>
          <w:p w14:paraId="0439D827" w14:textId="77777777" w:rsidR="00780CE5" w:rsidRPr="00A6540D" w:rsidRDefault="00780CE5" w:rsidP="00780CE5">
            <w:pPr>
              <w:numPr>
                <w:ilvl w:val="0"/>
                <w:numId w:val="19"/>
              </w:numPr>
              <w:spacing w:after="0" w:line="240" w:lineRule="auto"/>
              <w:ind w:left="284" w:hanging="294"/>
              <w:jc w:val="both"/>
              <w:rPr>
                <w:rFonts w:ascii="Calibri" w:eastAsia="MS Mincho" w:hAnsi="Calibri" w:cs="Times New Roman"/>
                <w:lang w:val="sr-Cyrl-RS" w:eastAsia="ja-JP"/>
              </w:rPr>
            </w:pPr>
          </w:p>
        </w:tc>
        <w:tc>
          <w:tcPr>
            <w:tcW w:w="7471" w:type="dxa"/>
            <w:tcBorders>
              <w:top w:val="single" w:sz="4" w:space="0" w:color="auto"/>
              <w:left w:val="single" w:sz="4" w:space="0" w:color="auto"/>
              <w:bottom w:val="single" w:sz="4" w:space="0" w:color="auto"/>
              <w:right w:val="single" w:sz="4" w:space="0" w:color="auto"/>
            </w:tcBorders>
            <w:shd w:val="clear" w:color="auto" w:fill="auto"/>
          </w:tcPr>
          <w:p w14:paraId="3A260BE3" w14:textId="77777777" w:rsidR="00780CE5" w:rsidRPr="00A6540D" w:rsidRDefault="00780CE5" w:rsidP="00780CE5">
            <w:pPr>
              <w:spacing w:after="0" w:line="240" w:lineRule="auto"/>
              <w:jc w:val="both"/>
              <w:rPr>
                <w:rFonts w:ascii="Calibri" w:eastAsia="MS Mincho" w:hAnsi="Calibri" w:cs="Times New Roman"/>
                <w:lang w:val="sr-Cyrl-RS" w:eastAsia="ja-JP"/>
              </w:rPr>
            </w:pPr>
            <w:r w:rsidRPr="00A6540D">
              <w:rPr>
                <w:rFonts w:ascii="Calibri" w:eastAsia="MS Mincho" w:hAnsi="Calibri" w:cs="Times New Roman"/>
                <w:lang w:val="sr-Cyrl-RS" w:eastAsia="ja-JP"/>
              </w:rPr>
              <w:t>Подносилац пријаве у претходних 5 година одустао од реализације инвестиције након потписивања уговора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A2D463"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1BABA65" w14:textId="77777777" w:rsidR="00780CE5" w:rsidRPr="00A6540D" w:rsidRDefault="00780CE5" w:rsidP="00780CE5">
            <w:pPr>
              <w:spacing w:after="0" w:line="240" w:lineRule="auto"/>
              <w:jc w:val="center"/>
              <w:rPr>
                <w:rFonts w:ascii="Calibri" w:eastAsia="MS Mincho" w:hAnsi="Calibri" w:cs="Times New Roman"/>
                <w:lang w:val="sr-Cyrl-RS" w:eastAsia="ja-JP"/>
              </w:rPr>
            </w:pPr>
            <w:r w:rsidRPr="00A6540D">
              <w:rPr>
                <w:rFonts w:ascii="Calibri" w:eastAsia="MS Mincho" w:hAnsi="Calibri" w:cs="Times New Roman"/>
                <w:lang w:val="sr-Cyrl-RS" w:eastAsia="ja-JP"/>
              </w:rPr>
              <w:t>-10</w:t>
            </w:r>
          </w:p>
        </w:tc>
      </w:tr>
    </w:tbl>
    <w:p w14:paraId="2409CD08" w14:textId="77777777" w:rsidR="00C96D5E" w:rsidRPr="007F5300" w:rsidRDefault="00C96D5E" w:rsidP="00474B08">
      <w:pPr>
        <w:spacing w:after="0"/>
        <w:ind w:firstLine="360"/>
        <w:rPr>
          <w:color w:val="FF0000"/>
          <w:sz w:val="20"/>
          <w:szCs w:val="20"/>
        </w:rPr>
      </w:pPr>
    </w:p>
    <w:p w14:paraId="270B659A" w14:textId="77777777" w:rsidR="00C96D5E" w:rsidRDefault="00C96D5E" w:rsidP="00474B08">
      <w:pPr>
        <w:spacing w:after="0"/>
        <w:ind w:firstLine="360"/>
        <w:rPr>
          <w:sz w:val="20"/>
          <w:szCs w:val="20"/>
        </w:rPr>
      </w:pPr>
    </w:p>
    <w:p w14:paraId="48F8FDC9" w14:textId="77777777" w:rsidR="00966490" w:rsidRPr="0007198A" w:rsidRDefault="00966490" w:rsidP="00966490">
      <w:pPr>
        <w:spacing w:after="0"/>
        <w:ind w:firstLine="708"/>
        <w:jc w:val="both"/>
        <w:rPr>
          <w:rFonts w:eastAsia="Times New Roman" w:cstheme="minorHAnsi"/>
        </w:rPr>
      </w:pPr>
      <w:r w:rsidRPr="0007198A">
        <w:rPr>
          <w:rFonts w:cstheme="minorHAnsi"/>
        </w:rPr>
        <w:t xml:space="preserve">У складу с критеријумима, који су дефинисани </w:t>
      </w:r>
      <w:r w:rsidRPr="0007198A">
        <w:rPr>
          <w:rFonts w:eastAsia="Calibri" w:cstheme="minorHAnsi"/>
          <w:lang w:val="sr-Cyrl-RS"/>
        </w:rPr>
        <w:t>Правилником</w:t>
      </w:r>
      <w:r w:rsidRPr="0007198A">
        <w:rPr>
          <w:rFonts w:cstheme="minorHAnsi"/>
        </w:rPr>
        <w:t xml:space="preserve">, формира се бодовна листа на основу које се додељују бесповратна средства. </w:t>
      </w:r>
    </w:p>
    <w:p w14:paraId="0CB2EBF8" w14:textId="77777777" w:rsidR="00443827" w:rsidRDefault="00443827" w:rsidP="00E40B55">
      <w:pPr>
        <w:spacing w:after="0" w:line="240" w:lineRule="auto"/>
        <w:jc w:val="center"/>
        <w:rPr>
          <w:rFonts w:ascii="Calibri" w:eastAsia="Times New Roman" w:hAnsi="Calibri" w:cs="Times New Roman"/>
          <w:b/>
          <w:bCs/>
          <w:sz w:val="20"/>
          <w:szCs w:val="20"/>
        </w:rPr>
      </w:pPr>
    </w:p>
    <w:p w14:paraId="01DCF248" w14:textId="77777777" w:rsidR="00D325C6" w:rsidRPr="009E1623" w:rsidRDefault="00D325C6" w:rsidP="00D325C6">
      <w:pPr>
        <w:widowControl w:val="0"/>
        <w:autoSpaceDE w:val="0"/>
        <w:autoSpaceDN w:val="0"/>
        <w:adjustRightInd w:val="0"/>
        <w:spacing w:after="0" w:line="240" w:lineRule="auto"/>
        <w:jc w:val="center"/>
        <w:rPr>
          <w:rFonts w:cs="Calibri"/>
          <w:b/>
        </w:rPr>
      </w:pPr>
      <w:r w:rsidRPr="009E1623">
        <w:rPr>
          <w:rFonts w:cs="Calibri"/>
          <w:b/>
        </w:rPr>
        <w:t>Одлучивање о додели средстава</w:t>
      </w:r>
    </w:p>
    <w:p w14:paraId="144762FD" w14:textId="77777777" w:rsidR="00D325C6" w:rsidRPr="009E1623" w:rsidRDefault="00D325C6" w:rsidP="00D325C6">
      <w:pPr>
        <w:widowControl w:val="0"/>
        <w:autoSpaceDE w:val="0"/>
        <w:autoSpaceDN w:val="0"/>
        <w:adjustRightInd w:val="0"/>
        <w:spacing w:after="0" w:line="240" w:lineRule="auto"/>
        <w:jc w:val="center"/>
        <w:rPr>
          <w:rFonts w:cs="Calibri"/>
        </w:rPr>
      </w:pPr>
    </w:p>
    <w:p w14:paraId="11AD4B8C" w14:textId="77777777" w:rsidR="00D325C6" w:rsidRPr="009E1623" w:rsidRDefault="00D325C6" w:rsidP="00D325C6">
      <w:pPr>
        <w:widowControl w:val="0"/>
        <w:autoSpaceDE w:val="0"/>
        <w:autoSpaceDN w:val="0"/>
        <w:adjustRightInd w:val="0"/>
        <w:spacing w:after="0" w:line="240" w:lineRule="auto"/>
        <w:jc w:val="center"/>
        <w:rPr>
          <w:rFonts w:cs="Calibri"/>
        </w:rPr>
      </w:pPr>
      <w:r w:rsidRPr="009E1623">
        <w:rPr>
          <w:rFonts w:cs="Calibri"/>
        </w:rPr>
        <w:t>Члан 10.</w:t>
      </w:r>
    </w:p>
    <w:p w14:paraId="4037F6DA" w14:textId="77777777" w:rsidR="00D325C6" w:rsidRPr="009E1623" w:rsidRDefault="00D325C6" w:rsidP="00D325C6">
      <w:pPr>
        <w:widowControl w:val="0"/>
        <w:autoSpaceDE w:val="0"/>
        <w:autoSpaceDN w:val="0"/>
        <w:adjustRightInd w:val="0"/>
        <w:spacing w:after="0" w:line="240" w:lineRule="auto"/>
        <w:jc w:val="center"/>
        <w:rPr>
          <w:rFonts w:cs="Calibri"/>
        </w:rPr>
      </w:pPr>
    </w:p>
    <w:p w14:paraId="3E05DD7D"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14:paraId="020EEB84"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14:paraId="116DD809"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 xml:space="preserve">У записник се уноси: </w:t>
      </w:r>
    </w:p>
    <w:p w14:paraId="3E0583C6"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 xml:space="preserve">- </w:t>
      </w:r>
      <w:proofErr w:type="gramStart"/>
      <w:r w:rsidRPr="009E1623">
        <w:rPr>
          <w:rFonts w:eastAsia="Times New Roman" w:cs="Calibri"/>
        </w:rPr>
        <w:t>укупан</w:t>
      </w:r>
      <w:proofErr w:type="gramEnd"/>
      <w:r w:rsidRPr="009E1623">
        <w:rPr>
          <w:rFonts w:eastAsia="Times New Roman" w:cs="Calibri"/>
        </w:rPr>
        <w:t xml:space="preserve"> број поднетих пријава са приказом тражених средстава, </w:t>
      </w:r>
    </w:p>
    <w:p w14:paraId="749D1DBD"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 xml:space="preserve">- </w:t>
      </w:r>
      <w:proofErr w:type="gramStart"/>
      <w:r w:rsidRPr="009E1623">
        <w:rPr>
          <w:rFonts w:eastAsia="Times New Roman" w:cs="Calibri"/>
        </w:rPr>
        <w:t>прихватљиве</w:t>
      </w:r>
      <w:proofErr w:type="gramEnd"/>
      <w:r w:rsidRPr="009E1623">
        <w:rPr>
          <w:rFonts w:eastAsia="Times New Roman" w:cs="Calibri"/>
        </w:rPr>
        <w:t xml:space="preserve"> пријаве са приказом бодова и износа, </w:t>
      </w:r>
    </w:p>
    <w:p w14:paraId="4A8AE18F"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 xml:space="preserve">- </w:t>
      </w:r>
      <w:proofErr w:type="gramStart"/>
      <w:r w:rsidRPr="009E1623">
        <w:rPr>
          <w:rFonts w:eastAsia="Times New Roman" w:cs="Calibri"/>
        </w:rPr>
        <w:t>неприхватљиве</w:t>
      </w:r>
      <w:proofErr w:type="gramEnd"/>
      <w:r w:rsidRPr="009E1623">
        <w:rPr>
          <w:rFonts w:eastAsia="Times New Roman" w:cs="Calibri"/>
        </w:rPr>
        <w:t xml:space="preserve"> пријаве разврстане по разлозима неприхватљивости.</w:t>
      </w:r>
    </w:p>
    <w:p w14:paraId="4CFBF534" w14:textId="1CC48EBA"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Истовремено са записником Комисија доноси и предлог одлуке о додели средстава.</w:t>
      </w:r>
    </w:p>
    <w:p w14:paraId="78FAA5F4"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14:paraId="42BD6838" w14:textId="77777777" w:rsidR="00D325C6" w:rsidRPr="009E1623" w:rsidRDefault="00D325C6" w:rsidP="00D325C6">
      <w:pPr>
        <w:widowControl w:val="0"/>
        <w:autoSpaceDE w:val="0"/>
        <w:autoSpaceDN w:val="0"/>
        <w:spacing w:after="0" w:line="240" w:lineRule="auto"/>
        <w:ind w:firstLine="851"/>
        <w:jc w:val="both"/>
        <w:rPr>
          <w:rFonts w:eastAsia="Times New Roman" w:cs="Calibri"/>
        </w:rPr>
      </w:pPr>
      <w:r w:rsidRPr="009E1623">
        <w:rPr>
          <w:rFonts w:eastAsia="Times New Roman" w:cs="Calibri"/>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14:paraId="132CE070" w14:textId="77777777" w:rsidR="00966490" w:rsidRDefault="00966490" w:rsidP="007F5300">
      <w:pPr>
        <w:spacing w:after="0" w:line="240" w:lineRule="auto"/>
        <w:jc w:val="center"/>
      </w:pPr>
    </w:p>
    <w:p w14:paraId="6B9560BB" w14:textId="7AB01B6A" w:rsidR="00D325C6" w:rsidRDefault="00D325C6" w:rsidP="007F5300">
      <w:pPr>
        <w:spacing w:after="0" w:line="240" w:lineRule="auto"/>
        <w:jc w:val="center"/>
      </w:pPr>
      <w:r w:rsidRPr="00620CC6">
        <w:t>Члан 11.</w:t>
      </w:r>
    </w:p>
    <w:p w14:paraId="5CACC95D" w14:textId="77777777" w:rsidR="00D325C6" w:rsidRPr="00620CC6" w:rsidRDefault="00D325C6" w:rsidP="00D325C6">
      <w:pPr>
        <w:spacing w:after="0" w:line="240" w:lineRule="auto"/>
        <w:jc w:val="center"/>
      </w:pPr>
    </w:p>
    <w:p w14:paraId="6BB5D01F" w14:textId="77777777" w:rsidR="00D325C6" w:rsidRPr="00620CC6" w:rsidRDefault="00D325C6" w:rsidP="00D325C6">
      <w:pPr>
        <w:pStyle w:val="NoSpacing1"/>
        <w:ind w:firstLine="709"/>
        <w:jc w:val="both"/>
        <w:rPr>
          <w:rFonts w:asciiTheme="minorHAnsi" w:hAnsiTheme="minorHAnsi"/>
        </w:rPr>
      </w:pPr>
      <w:r w:rsidRPr="00620CC6">
        <w:rPr>
          <w:rFonts w:asciiTheme="minorHAnsi" w:hAnsiTheme="minorHAnsi"/>
        </w:rPr>
        <w:t xml:space="preserve">Одлуку о додели средстава доноси покрајински секретар, на основу предлога комисије за спровођење конкурса. </w:t>
      </w:r>
    </w:p>
    <w:p w14:paraId="38FE1F36" w14:textId="77777777" w:rsidR="00D325C6" w:rsidRPr="00620CC6" w:rsidRDefault="00D325C6" w:rsidP="00D325C6">
      <w:pPr>
        <w:pStyle w:val="NoSpacing1"/>
        <w:ind w:firstLine="709"/>
        <w:jc w:val="both"/>
        <w:rPr>
          <w:rFonts w:asciiTheme="minorHAnsi" w:hAnsiTheme="minorHAnsi"/>
        </w:rPr>
      </w:pPr>
      <w:r w:rsidRPr="00620CC6">
        <w:rPr>
          <w:rFonts w:asciiTheme="minorHAnsi" w:hAnsiTheme="minorHAnsi"/>
        </w:rPr>
        <w:t xml:space="preserve">Одлука се објављује на званичној интернет страници Покрајинског секретаријата: </w:t>
      </w:r>
      <w:hyperlink r:id="rId6" w:history="1">
        <w:r w:rsidRPr="00620CC6">
          <w:rPr>
            <w:rStyle w:val="Hyperlink"/>
            <w:rFonts w:asciiTheme="minorHAnsi" w:hAnsiTheme="minorHAnsi"/>
          </w:rPr>
          <w:t>www.psp.vojvodina.gov.rs</w:t>
        </w:r>
      </w:hyperlink>
      <w:r w:rsidRPr="00620CC6">
        <w:rPr>
          <w:rFonts w:asciiTheme="minorHAnsi" w:hAnsiTheme="minorHAnsi"/>
        </w:rPr>
        <w:t>.</w:t>
      </w:r>
    </w:p>
    <w:p w14:paraId="3A9897F3" w14:textId="77777777" w:rsidR="00FD0018" w:rsidRDefault="00FD0018" w:rsidP="00D325C6">
      <w:pPr>
        <w:jc w:val="center"/>
        <w:rPr>
          <w:b/>
        </w:rPr>
      </w:pPr>
    </w:p>
    <w:p w14:paraId="0B0A1C33" w14:textId="77777777" w:rsidR="00FD0018" w:rsidRDefault="00FD0018" w:rsidP="00D325C6">
      <w:pPr>
        <w:jc w:val="center"/>
        <w:rPr>
          <w:b/>
        </w:rPr>
      </w:pPr>
    </w:p>
    <w:p w14:paraId="1DE8789E" w14:textId="77777777" w:rsidR="00FD0018" w:rsidRDefault="00FD0018" w:rsidP="00D325C6">
      <w:pPr>
        <w:jc w:val="center"/>
        <w:rPr>
          <w:b/>
        </w:rPr>
      </w:pPr>
    </w:p>
    <w:p w14:paraId="08002E77" w14:textId="77777777" w:rsidR="00D325C6" w:rsidRPr="00966490" w:rsidRDefault="00D325C6" w:rsidP="00D325C6">
      <w:pPr>
        <w:jc w:val="center"/>
        <w:rPr>
          <w:b/>
        </w:rPr>
      </w:pPr>
      <w:r w:rsidRPr="00966490">
        <w:rPr>
          <w:b/>
        </w:rPr>
        <w:lastRenderedPageBreak/>
        <w:t xml:space="preserve">Појединачна решења </w:t>
      </w:r>
    </w:p>
    <w:p w14:paraId="0A034887" w14:textId="77777777" w:rsidR="00D325C6" w:rsidRPr="00620CC6" w:rsidRDefault="00D325C6" w:rsidP="00D325C6">
      <w:pPr>
        <w:jc w:val="center"/>
      </w:pPr>
      <w:r w:rsidRPr="00620CC6">
        <w:t xml:space="preserve">Члан 12. </w:t>
      </w:r>
    </w:p>
    <w:p w14:paraId="3B02067C" w14:textId="77777777" w:rsidR="00D325C6" w:rsidRPr="00620CC6" w:rsidRDefault="00D325C6" w:rsidP="00966490">
      <w:pPr>
        <w:ind w:firstLine="708"/>
        <w:jc w:val="both"/>
      </w:pPr>
      <w:r w:rsidRPr="00620CC6">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14:paraId="57BF99AA" w14:textId="77777777" w:rsidR="00D325C6" w:rsidRPr="00620CC6" w:rsidRDefault="00D325C6" w:rsidP="00D325C6">
      <w:pPr>
        <w:ind w:right="284"/>
        <w:jc w:val="center"/>
        <w:rPr>
          <w:rFonts w:eastAsia="Times New Roman"/>
          <w:b/>
        </w:rPr>
      </w:pPr>
      <w:r w:rsidRPr="00620CC6">
        <w:rPr>
          <w:rFonts w:eastAsia="Times New Roman"/>
          <w:b/>
        </w:rPr>
        <w:t>Право жалбе</w:t>
      </w:r>
    </w:p>
    <w:p w14:paraId="6C76E7B2" w14:textId="77777777" w:rsidR="00D325C6" w:rsidRPr="00620CC6" w:rsidRDefault="00D325C6" w:rsidP="00D325C6">
      <w:pPr>
        <w:jc w:val="center"/>
      </w:pPr>
      <w:r w:rsidRPr="00620CC6">
        <w:t>Члан 13.</w:t>
      </w:r>
    </w:p>
    <w:p w14:paraId="28A388CF" w14:textId="77777777" w:rsidR="00D325C6" w:rsidRPr="00620CC6" w:rsidRDefault="00D325C6" w:rsidP="00D325C6">
      <w:pPr>
        <w:pStyle w:val="NoSpacing1"/>
        <w:ind w:firstLine="567"/>
        <w:jc w:val="both"/>
        <w:rPr>
          <w:rFonts w:asciiTheme="minorHAnsi" w:hAnsiTheme="minorHAnsi"/>
        </w:rPr>
      </w:pPr>
      <w:r w:rsidRPr="00620CC6">
        <w:rPr>
          <w:rFonts w:asciiTheme="minorHAnsi" w:hAnsiTheme="minorHAnsi"/>
        </w:rPr>
        <w:t>Незадовољни подносилац пријаве има право жалбе, у складу са законом.</w:t>
      </w:r>
    </w:p>
    <w:p w14:paraId="24C42B77" w14:textId="77777777" w:rsidR="00D325C6" w:rsidRPr="00620CC6" w:rsidRDefault="00D325C6" w:rsidP="00D325C6">
      <w:pPr>
        <w:pStyle w:val="NoSpacing1"/>
        <w:ind w:firstLine="567"/>
        <w:jc w:val="both"/>
        <w:rPr>
          <w:rFonts w:asciiTheme="minorHAnsi" w:hAnsiTheme="minorHAnsi"/>
          <w:strike/>
        </w:rPr>
      </w:pPr>
      <w:r w:rsidRPr="00620CC6">
        <w:rPr>
          <w:rFonts w:asciiTheme="minorHAnsi" w:hAnsiTheme="minorHAnsi"/>
        </w:rPr>
        <w:t xml:space="preserve">Жалба се улаже Покрајинској влади, путем Покрајинског секретаријата, у року од 15 дана од дана достављања појединачног решења. </w:t>
      </w:r>
    </w:p>
    <w:p w14:paraId="14C44BE6" w14:textId="77777777" w:rsidR="00D325C6" w:rsidRPr="00620CC6" w:rsidRDefault="00D325C6" w:rsidP="00D325C6">
      <w:pPr>
        <w:pStyle w:val="NoSpacing1"/>
        <w:ind w:firstLine="567"/>
        <w:jc w:val="both"/>
        <w:rPr>
          <w:rFonts w:asciiTheme="minorHAnsi" w:hAnsiTheme="minorHAnsi"/>
        </w:rPr>
      </w:pPr>
      <w:r w:rsidRPr="00620CC6">
        <w:rPr>
          <w:rFonts w:asciiTheme="minorHAnsi" w:hAnsiTheme="minorHAnsi"/>
        </w:rPr>
        <w:t>О жалби се одлучује у поступку прописаном Законом о општем управном поступку.</w:t>
      </w:r>
    </w:p>
    <w:p w14:paraId="49A07DF6" w14:textId="77777777" w:rsidR="00D325C6" w:rsidRPr="00620CC6" w:rsidRDefault="00D325C6" w:rsidP="00D325C6">
      <w:pPr>
        <w:rPr>
          <w:rFonts w:eastAsia="Times New Roman"/>
        </w:rPr>
      </w:pPr>
    </w:p>
    <w:p w14:paraId="2D0D242E" w14:textId="5118B382" w:rsidR="00D325C6" w:rsidRPr="00620CC6" w:rsidRDefault="00D325C6" w:rsidP="00D325C6">
      <w:pPr>
        <w:jc w:val="center"/>
        <w:rPr>
          <w:rFonts w:eastAsia="Times New Roman"/>
          <w:b/>
        </w:rPr>
      </w:pPr>
      <w:r w:rsidRPr="00620CC6">
        <w:rPr>
          <w:rFonts w:eastAsia="Times New Roman"/>
          <w:b/>
        </w:rPr>
        <w:t>Измена одлуке</w:t>
      </w:r>
    </w:p>
    <w:p w14:paraId="6C31BC12" w14:textId="77777777" w:rsidR="00D325C6" w:rsidRPr="00620CC6" w:rsidRDefault="00D325C6" w:rsidP="00D325C6">
      <w:pPr>
        <w:jc w:val="center"/>
        <w:rPr>
          <w:rFonts w:eastAsia="Times New Roman"/>
        </w:rPr>
      </w:pPr>
      <w:r w:rsidRPr="00620CC6">
        <w:rPr>
          <w:rFonts w:eastAsia="Times New Roman"/>
        </w:rPr>
        <w:t>Члан 14.</w:t>
      </w:r>
    </w:p>
    <w:p w14:paraId="4B08E3B1" w14:textId="77777777" w:rsidR="00D325C6" w:rsidRPr="00620CC6" w:rsidRDefault="00D325C6" w:rsidP="00D325C6">
      <w:pPr>
        <w:pStyle w:val="NoSpacing1"/>
        <w:ind w:firstLine="567"/>
        <w:jc w:val="both"/>
        <w:rPr>
          <w:rFonts w:asciiTheme="minorHAnsi" w:hAnsiTheme="minorHAnsi"/>
          <w:color w:val="528034"/>
        </w:rPr>
      </w:pPr>
      <w:r w:rsidRPr="00620CC6">
        <w:rPr>
          <w:rFonts w:asciiTheme="minorHAnsi" w:hAnsiTheme="minorHAnsi"/>
        </w:rPr>
        <w:t xml:space="preserve">Комисија ће предложити измену и допуну Одлуке о расподели средстава  на основу усвојених жалби или  уколико подносиоци пријава одустану од реализације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14:paraId="2F13DF88" w14:textId="77777777" w:rsidR="00D325C6" w:rsidRDefault="00D325C6" w:rsidP="00D325C6"/>
    <w:p w14:paraId="68E85FE4" w14:textId="77777777" w:rsidR="009E42F3" w:rsidRPr="009E1623" w:rsidRDefault="009E42F3" w:rsidP="007F5300">
      <w:pPr>
        <w:spacing w:after="0" w:line="240" w:lineRule="auto"/>
        <w:jc w:val="center"/>
        <w:rPr>
          <w:rFonts w:eastAsia="Times New Roman" w:cs="Times New Roman"/>
          <w:b/>
          <w:bCs/>
        </w:rPr>
      </w:pPr>
      <w:r w:rsidRPr="009E1623">
        <w:rPr>
          <w:rFonts w:eastAsia="Times New Roman" w:cs="Times New Roman"/>
          <w:b/>
          <w:bCs/>
        </w:rPr>
        <w:t>Уговор о додели средстава</w:t>
      </w:r>
    </w:p>
    <w:p w14:paraId="35B3A604" w14:textId="77777777" w:rsidR="009E42F3" w:rsidRPr="009E1623" w:rsidRDefault="009E42F3" w:rsidP="009E42F3">
      <w:pPr>
        <w:spacing w:after="0" w:line="240" w:lineRule="auto"/>
        <w:jc w:val="center"/>
        <w:rPr>
          <w:rFonts w:eastAsia="Times New Roman" w:cs="Times New Roman"/>
        </w:rPr>
      </w:pPr>
      <w:r w:rsidRPr="009E1623">
        <w:rPr>
          <w:rFonts w:eastAsia="Times New Roman" w:cs="Times New Roman"/>
          <w:b/>
          <w:bCs/>
        </w:rPr>
        <w:br/>
      </w:r>
      <w:r w:rsidRPr="009E1623">
        <w:rPr>
          <w:rFonts w:eastAsia="Times New Roman" w:cs="Times New Roman"/>
        </w:rPr>
        <w:t>Члан 1</w:t>
      </w:r>
      <w:r w:rsidR="00D325C6" w:rsidRPr="009E1623">
        <w:rPr>
          <w:rFonts w:eastAsia="Times New Roman" w:cs="Times New Roman"/>
        </w:rPr>
        <w:t>5</w:t>
      </w:r>
      <w:r w:rsidRPr="009E1623">
        <w:rPr>
          <w:rFonts w:eastAsia="Times New Roman" w:cs="Times New Roman"/>
        </w:rPr>
        <w:t>.</w:t>
      </w:r>
    </w:p>
    <w:p w14:paraId="47F4A86A" w14:textId="77777777" w:rsidR="009019A9" w:rsidRPr="009E1623" w:rsidRDefault="009019A9" w:rsidP="009E42F3">
      <w:pPr>
        <w:spacing w:after="0" w:line="240" w:lineRule="auto"/>
        <w:jc w:val="center"/>
        <w:rPr>
          <w:rFonts w:eastAsia="Times New Roman" w:cs="Times New Roman"/>
        </w:rPr>
      </w:pPr>
    </w:p>
    <w:p w14:paraId="0FEDD6DB" w14:textId="77777777" w:rsidR="002020F8" w:rsidRPr="009E1623" w:rsidRDefault="002020F8" w:rsidP="009E42F3">
      <w:pPr>
        <w:spacing w:after="0" w:line="240" w:lineRule="auto"/>
        <w:ind w:firstLine="567"/>
        <w:jc w:val="both"/>
        <w:rPr>
          <w:rFonts w:eastAsia="Times New Roman" w:cs="Times New Roman"/>
          <w:bCs/>
        </w:rPr>
      </w:pPr>
      <w:r w:rsidRPr="009E1623">
        <w:rPr>
          <w:rFonts w:eastAsia="Times New Roman" w:cs="Times New Roman"/>
          <w:bCs/>
        </w:rPr>
        <w:t xml:space="preserve">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 којим се регулишу права и обавезе уговорних страна. </w:t>
      </w:r>
    </w:p>
    <w:p w14:paraId="32585C10" w14:textId="53F9EAB7" w:rsidR="002020F8" w:rsidRPr="009E1623" w:rsidRDefault="002020F8" w:rsidP="002020F8">
      <w:pPr>
        <w:spacing w:after="0" w:line="240" w:lineRule="auto"/>
        <w:ind w:firstLine="567"/>
        <w:jc w:val="both"/>
        <w:rPr>
          <w:rFonts w:eastAsia="Times New Roman" w:cs="Times New Roman"/>
          <w:bCs/>
        </w:rPr>
      </w:pPr>
      <w:r w:rsidRPr="009E1623">
        <w:rPr>
          <w:rFonts w:eastAsia="Times New Roman" w:cs="Times New Roman"/>
          <w:bCs/>
        </w:rPr>
        <w:t>Корисник средстава је у обавези да - приликом потписивања уговора са Покрајинским секретаријатом о коришћењу средстава - достави меницу са меничном изјавом, а за правно лице - регистровану меницу са меничном изјавом, као средство обезбеђења да опрема неће бити от</w:t>
      </w:r>
      <w:r w:rsidR="00576346" w:rsidRPr="009E1623">
        <w:rPr>
          <w:rFonts w:eastAsia="Times New Roman" w:cs="Times New Roman"/>
          <w:bCs/>
        </w:rPr>
        <w:t>уђена у року од пет (5) година.</w:t>
      </w:r>
    </w:p>
    <w:p w14:paraId="7F1665D7" w14:textId="3BAAE90D" w:rsidR="00635536" w:rsidRPr="00966490" w:rsidRDefault="00635536" w:rsidP="002020F8">
      <w:pPr>
        <w:spacing w:after="0" w:line="240" w:lineRule="auto"/>
        <w:ind w:firstLine="567"/>
        <w:jc w:val="both"/>
        <w:rPr>
          <w:rFonts w:eastAsia="Times New Roman" w:cs="Times New Roman"/>
          <w:bCs/>
          <w:lang w:val="sr-Cyrl-RS"/>
        </w:rPr>
      </w:pPr>
      <w:r w:rsidRPr="00966490">
        <w:rPr>
          <w:rFonts w:eastAsia="Times New Roman" w:cs="Times New Roman"/>
          <w:bCs/>
          <w:lang w:val="sr-Cyrl-RS"/>
        </w:rPr>
        <w:t xml:space="preserve">Рок за реализацију инвестиције је </w:t>
      </w:r>
      <w:r w:rsidR="007F5300" w:rsidRPr="00966490">
        <w:rPr>
          <w:rFonts w:eastAsia="Times New Roman" w:cs="Times New Roman"/>
          <w:bCs/>
          <w:lang w:val="sr-Cyrl-RS"/>
        </w:rPr>
        <w:t>31.10.</w:t>
      </w:r>
      <w:r w:rsidRPr="00966490">
        <w:rPr>
          <w:rFonts w:eastAsia="Times New Roman" w:cs="Times New Roman"/>
          <w:bCs/>
          <w:lang w:val="sr-Cyrl-RS"/>
        </w:rPr>
        <w:t>2023.</w:t>
      </w:r>
      <w:r w:rsidR="00966490">
        <w:rPr>
          <w:rFonts w:eastAsia="Times New Roman" w:cs="Times New Roman"/>
          <w:bCs/>
          <w:lang w:val="sr-Cyrl-RS"/>
        </w:rPr>
        <w:t xml:space="preserve"> </w:t>
      </w:r>
      <w:r w:rsidRPr="00966490">
        <w:rPr>
          <w:rFonts w:eastAsia="Times New Roman" w:cs="Times New Roman"/>
          <w:bCs/>
          <w:lang w:val="sr-Cyrl-RS"/>
        </w:rPr>
        <w:t>године</w:t>
      </w:r>
    </w:p>
    <w:p w14:paraId="02D096C0" w14:textId="77777777" w:rsidR="002020F8" w:rsidRPr="009E1623" w:rsidRDefault="002020F8" w:rsidP="009E42F3">
      <w:pPr>
        <w:spacing w:after="0" w:line="240" w:lineRule="auto"/>
        <w:jc w:val="center"/>
        <w:rPr>
          <w:rFonts w:eastAsia="Times New Roman" w:cs="Times New Roman"/>
          <w:b/>
          <w:bCs/>
          <w:color w:val="000000"/>
        </w:rPr>
      </w:pPr>
    </w:p>
    <w:p w14:paraId="1733FB6D" w14:textId="77777777" w:rsidR="001E0EA8" w:rsidRPr="009E1623" w:rsidRDefault="001E0EA8" w:rsidP="009E42F3">
      <w:pPr>
        <w:spacing w:after="0" w:line="240" w:lineRule="auto"/>
        <w:jc w:val="center"/>
        <w:rPr>
          <w:rFonts w:eastAsia="Times New Roman" w:cs="Times New Roman"/>
          <w:b/>
          <w:bCs/>
          <w:color w:val="000000"/>
        </w:rPr>
      </w:pPr>
    </w:p>
    <w:p w14:paraId="40413681" w14:textId="77777777" w:rsidR="009E42F3" w:rsidRPr="009E1623" w:rsidRDefault="009E42F3" w:rsidP="009E42F3">
      <w:pPr>
        <w:spacing w:after="0" w:line="240" w:lineRule="auto"/>
        <w:jc w:val="center"/>
        <w:rPr>
          <w:rFonts w:eastAsia="Times New Roman" w:cs="Times New Roman"/>
          <w:b/>
          <w:bCs/>
          <w:color w:val="000000"/>
        </w:rPr>
      </w:pPr>
      <w:r w:rsidRPr="009E1623">
        <w:rPr>
          <w:rFonts w:eastAsia="Times New Roman" w:cs="Times New Roman"/>
          <w:b/>
          <w:bCs/>
          <w:color w:val="000000"/>
        </w:rPr>
        <w:t>Исплата бесповратних средстава</w:t>
      </w:r>
    </w:p>
    <w:p w14:paraId="20D4BC4C" w14:textId="77777777" w:rsidR="009E42F3" w:rsidRPr="009E1623" w:rsidRDefault="009E42F3" w:rsidP="009E42F3">
      <w:pPr>
        <w:spacing w:after="0" w:line="240" w:lineRule="auto"/>
        <w:jc w:val="center"/>
        <w:rPr>
          <w:rFonts w:eastAsia="Times New Roman" w:cs="Times New Roman"/>
          <w:color w:val="000000"/>
        </w:rPr>
      </w:pPr>
      <w:r w:rsidRPr="009E1623">
        <w:rPr>
          <w:rFonts w:eastAsia="Times New Roman" w:cs="Times New Roman"/>
          <w:b/>
          <w:bCs/>
          <w:color w:val="000000"/>
        </w:rPr>
        <w:br/>
      </w:r>
      <w:r w:rsidRPr="009E1623">
        <w:rPr>
          <w:rFonts w:eastAsia="Times New Roman" w:cs="Times New Roman"/>
          <w:color w:val="000000"/>
        </w:rPr>
        <w:t>Члан 1</w:t>
      </w:r>
      <w:r w:rsidR="00D325C6" w:rsidRPr="009E1623">
        <w:rPr>
          <w:rFonts w:eastAsia="Times New Roman" w:cs="Times New Roman"/>
          <w:color w:val="000000"/>
        </w:rPr>
        <w:t>6</w:t>
      </w:r>
      <w:r w:rsidRPr="009E1623">
        <w:rPr>
          <w:rFonts w:eastAsia="Times New Roman" w:cs="Times New Roman"/>
          <w:color w:val="000000"/>
        </w:rPr>
        <w:t>.</w:t>
      </w:r>
    </w:p>
    <w:p w14:paraId="1C486363" w14:textId="77777777" w:rsidR="009E42F3" w:rsidRPr="009E1623" w:rsidRDefault="009E42F3" w:rsidP="009E42F3">
      <w:pPr>
        <w:spacing w:after="0" w:line="240" w:lineRule="auto"/>
        <w:ind w:firstLine="567"/>
        <w:rPr>
          <w:rFonts w:eastAsia="Times New Roman" w:cs="Times New Roman"/>
          <w:color w:val="000000"/>
        </w:rPr>
      </w:pPr>
    </w:p>
    <w:p w14:paraId="4F001B59" w14:textId="77777777" w:rsidR="00966490" w:rsidRPr="0007198A" w:rsidRDefault="00966490" w:rsidP="00966490">
      <w:pPr>
        <w:spacing w:after="0" w:line="240" w:lineRule="auto"/>
        <w:ind w:firstLine="567"/>
        <w:jc w:val="both"/>
        <w:rPr>
          <w:rFonts w:eastAsia="Times New Roman" w:cstheme="minorHAnsi"/>
        </w:rPr>
      </w:pPr>
      <w:r w:rsidRPr="0007198A">
        <w:rPr>
          <w:rFonts w:eastAsia="Times New Roman" w:cstheme="minorHAnsi"/>
        </w:rPr>
        <w:t>Бесповратна средства исплаћују се након реализације инвестиције,</w:t>
      </w:r>
      <w:r w:rsidRPr="0007198A">
        <w:rPr>
          <w:rFonts w:eastAsia="Times New Roman" w:cstheme="minorHAnsi"/>
          <w:lang w:val="sr-Cyrl-RS"/>
        </w:rPr>
        <w:t xml:space="preserve"> </w:t>
      </w:r>
      <w:r w:rsidRPr="0007198A">
        <w:rPr>
          <w:rFonts w:eastAsia="Times New Roman" w:cstheme="minorHAnsi"/>
        </w:rPr>
        <w:t>односно након што корисник бесповратних средстава уради монтажу опреме и достави покрајинском секретаријату следећу документацију:</w:t>
      </w:r>
    </w:p>
    <w:p w14:paraId="5225FCB3" w14:textId="77777777" w:rsidR="00966490" w:rsidRPr="0007198A" w:rsidRDefault="00966490" w:rsidP="00966490">
      <w:pPr>
        <w:spacing w:after="0" w:line="240" w:lineRule="auto"/>
        <w:rPr>
          <w:rFonts w:eastAsia="Times New Roman" w:cstheme="minorHAnsi"/>
        </w:rPr>
      </w:pPr>
    </w:p>
    <w:p w14:paraId="165C30ED" w14:textId="77777777" w:rsidR="00966490" w:rsidRPr="0007198A" w:rsidRDefault="00966490" w:rsidP="00966490">
      <w:pPr>
        <w:numPr>
          <w:ilvl w:val="0"/>
          <w:numId w:val="6"/>
        </w:numPr>
        <w:spacing w:after="0" w:line="240" w:lineRule="auto"/>
        <w:jc w:val="both"/>
        <w:rPr>
          <w:rFonts w:eastAsia="Times New Roman" w:cstheme="minorHAnsi"/>
          <w:color w:val="000000"/>
        </w:rPr>
      </w:pPr>
      <w:r w:rsidRPr="0007198A">
        <w:rPr>
          <w:rFonts w:eastAsia="Times New Roman" w:cstheme="minorHAnsi"/>
          <w:color w:val="000000"/>
        </w:rPr>
        <w:t>Захтев за исплату са извештајем  о наменском утрошку средстава;</w:t>
      </w:r>
    </w:p>
    <w:p w14:paraId="69CDBC07" w14:textId="77777777" w:rsidR="00966490" w:rsidRPr="0007198A" w:rsidRDefault="00966490" w:rsidP="00966490">
      <w:pPr>
        <w:pStyle w:val="ListParagraph"/>
        <w:numPr>
          <w:ilvl w:val="0"/>
          <w:numId w:val="6"/>
        </w:numPr>
        <w:spacing w:after="0" w:line="240" w:lineRule="auto"/>
        <w:jc w:val="both"/>
        <w:rPr>
          <w:rFonts w:eastAsia="Times New Roman" w:cstheme="minorHAnsi"/>
        </w:rPr>
      </w:pPr>
      <w:r w:rsidRPr="0007198A">
        <w:rPr>
          <w:rFonts w:eastAsia="Times New Roman" w:cstheme="minorHAnsi"/>
          <w:color w:val="000000"/>
        </w:rPr>
        <w:t>фискални рачун или фактуру (за добављаче велепродаје) са пропратним актом добављача у коме ће бити исказан износ без ПДВ-а</w:t>
      </w:r>
      <w:r w:rsidRPr="0007198A">
        <w:rPr>
          <w:rFonts w:eastAsia="Times New Roman" w:cstheme="minorHAnsi"/>
          <w:color w:val="000000"/>
          <w:lang w:val="sr-Cyrl-RS"/>
        </w:rPr>
        <w:t xml:space="preserve">, </w:t>
      </w:r>
      <w:r w:rsidRPr="0007198A">
        <w:rPr>
          <w:rFonts w:eastAsia="Times New Roman" w:cstheme="minorHAnsi"/>
          <w:color w:val="000000"/>
        </w:rPr>
        <w:t>износ ПДВ-а и износ са ПДВ-ом,</w:t>
      </w:r>
      <w:r w:rsidRPr="0007198A">
        <w:rPr>
          <w:rFonts w:eastAsia="Times New Roman" w:cstheme="minorHAnsi"/>
          <w:color w:val="000000"/>
          <w:lang w:val="sr-Cyrl-RS"/>
        </w:rPr>
        <w:t xml:space="preserve"> </w:t>
      </w:r>
      <w:r w:rsidRPr="0007198A">
        <w:rPr>
          <w:rFonts w:eastAsia="Times New Roman" w:cstheme="minorHAnsi"/>
          <w:color w:val="000000"/>
        </w:rPr>
        <w:t>појединачно за сваку ставку и укупно и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w:t>
      </w:r>
    </w:p>
    <w:p w14:paraId="14B340C5" w14:textId="77777777" w:rsidR="00966490" w:rsidRPr="0007198A" w:rsidRDefault="00966490" w:rsidP="00966490">
      <w:pPr>
        <w:pStyle w:val="ListParagraph"/>
        <w:numPr>
          <w:ilvl w:val="0"/>
          <w:numId w:val="6"/>
        </w:numPr>
        <w:spacing w:after="0" w:line="240" w:lineRule="auto"/>
        <w:jc w:val="both"/>
        <w:rPr>
          <w:rFonts w:eastAsia="Times New Roman" w:cstheme="minorHAnsi"/>
        </w:rPr>
      </w:pPr>
      <w:r w:rsidRPr="0007198A">
        <w:rPr>
          <w:rFonts w:eastAsia="Times New Roman" w:cstheme="minorHAnsi"/>
          <w:color w:val="000000"/>
        </w:rPr>
        <w:lastRenderedPageBreak/>
        <w:t>отпремницу за набавку предметне инвестиције за коју је у складу,</w:t>
      </w:r>
      <w:r w:rsidRPr="0007198A">
        <w:rPr>
          <w:rFonts w:eastAsia="Times New Roman" w:cstheme="minorHAnsi"/>
          <w:color w:val="000000"/>
          <w:lang w:val="sr-Cyrl-RS"/>
        </w:rPr>
        <w:t xml:space="preserve"> </w:t>
      </w:r>
      <w:r w:rsidRPr="0007198A">
        <w:rPr>
          <w:rFonts w:eastAsia="Times New Roman" w:cstheme="minorHAnsi"/>
          <w:color w:val="000000"/>
        </w:rPr>
        <w:t>са посебним прописима,</w:t>
      </w:r>
      <w:r w:rsidRPr="0007198A">
        <w:rPr>
          <w:rFonts w:eastAsia="Times New Roman" w:cstheme="minorHAnsi"/>
          <w:color w:val="000000"/>
          <w:lang w:val="sr-Cyrl-RS"/>
        </w:rPr>
        <w:t xml:space="preserve"> </w:t>
      </w:r>
      <w:r w:rsidRPr="0007198A">
        <w:rPr>
          <w:rFonts w:eastAsia="Times New Roman" w:cstheme="minorHAnsi"/>
          <w:color w:val="000000"/>
        </w:rPr>
        <w:t>утврђена обавеза издавања отпремнице;</w:t>
      </w:r>
    </w:p>
    <w:p w14:paraId="3BC89272" w14:textId="77777777" w:rsidR="00966490" w:rsidRPr="0007198A" w:rsidRDefault="00966490" w:rsidP="00966490">
      <w:pPr>
        <w:numPr>
          <w:ilvl w:val="0"/>
          <w:numId w:val="6"/>
        </w:numPr>
        <w:spacing w:after="0" w:line="240" w:lineRule="auto"/>
        <w:contextualSpacing/>
        <w:jc w:val="both"/>
        <w:rPr>
          <w:rFonts w:eastAsia="Times New Roman" w:cstheme="minorHAnsi"/>
          <w:color w:val="000000"/>
        </w:rPr>
      </w:pPr>
      <w:r w:rsidRPr="0007198A">
        <w:rPr>
          <w:rFonts w:eastAsia="Times New Roman" w:cstheme="minorHAnsi"/>
          <w:color w:val="000000"/>
        </w:rPr>
        <w:t>доказ о извршеном плаћању предметне инвестиције и то извод оверен од стране банке;</w:t>
      </w:r>
    </w:p>
    <w:p w14:paraId="18A6E0D4" w14:textId="77777777" w:rsidR="00966490" w:rsidRPr="0007198A" w:rsidRDefault="00966490" w:rsidP="00966490">
      <w:pPr>
        <w:numPr>
          <w:ilvl w:val="0"/>
          <w:numId w:val="6"/>
        </w:numPr>
        <w:spacing w:after="0" w:line="240" w:lineRule="auto"/>
        <w:contextualSpacing/>
        <w:jc w:val="both"/>
        <w:rPr>
          <w:rFonts w:eastAsia="Times New Roman" w:cstheme="minorHAnsi"/>
          <w:color w:val="000000"/>
        </w:rPr>
      </w:pPr>
      <w:r w:rsidRPr="0007198A">
        <w:rPr>
          <w:rFonts w:eastAsia="Times New Roman" w:cstheme="minorHAnsi"/>
          <w:color w:val="000000"/>
        </w:rPr>
        <w:t>фотокопију уговора о кредиту, уколико је предметна инвестиција набављена путем кредита;</w:t>
      </w:r>
    </w:p>
    <w:p w14:paraId="550BEE72" w14:textId="77777777" w:rsidR="00966490" w:rsidRPr="0007198A" w:rsidRDefault="00966490" w:rsidP="00966490">
      <w:pPr>
        <w:numPr>
          <w:ilvl w:val="0"/>
          <w:numId w:val="6"/>
        </w:numPr>
        <w:spacing w:after="0" w:line="240" w:lineRule="auto"/>
        <w:contextualSpacing/>
        <w:jc w:val="both"/>
        <w:rPr>
          <w:rFonts w:eastAsia="Times New Roman" w:cstheme="minorHAnsi"/>
          <w:color w:val="000000"/>
        </w:rPr>
      </w:pPr>
      <w:r w:rsidRPr="0007198A">
        <w:rPr>
          <w:rFonts w:eastAsia="Times New Roman" w:cstheme="minorHAnsi"/>
          <w:color w:val="000000"/>
        </w:rPr>
        <w:t>фотокопиј</w:t>
      </w:r>
      <w:r w:rsidRPr="0007198A">
        <w:rPr>
          <w:rFonts w:eastAsia="Times New Roman" w:cstheme="minorHAnsi"/>
          <w:color w:val="000000"/>
          <w:lang w:val="sr-Cyrl-RS"/>
        </w:rPr>
        <w:t>у</w:t>
      </w:r>
      <w:r w:rsidRPr="0007198A">
        <w:rPr>
          <w:rFonts w:eastAsia="Times New Roman" w:cstheme="minorHAnsi"/>
          <w:color w:val="000000"/>
        </w:rPr>
        <w:t xml:space="preserve"> гарантног листа за опрему за коју је то предвиђено важећим прописима;</w:t>
      </w:r>
    </w:p>
    <w:p w14:paraId="45C7658E" w14:textId="77777777" w:rsidR="00966490" w:rsidRPr="0007198A" w:rsidRDefault="00966490" w:rsidP="00966490">
      <w:pPr>
        <w:numPr>
          <w:ilvl w:val="0"/>
          <w:numId w:val="6"/>
        </w:numPr>
        <w:spacing w:after="0" w:line="240" w:lineRule="auto"/>
        <w:contextualSpacing/>
        <w:jc w:val="both"/>
        <w:rPr>
          <w:rFonts w:eastAsia="Times New Roman" w:cstheme="minorHAnsi"/>
          <w:color w:val="000000"/>
        </w:rPr>
      </w:pPr>
      <w:proofErr w:type="gramStart"/>
      <w:r w:rsidRPr="0007198A">
        <w:rPr>
          <w:rFonts w:eastAsia="Times New Roman" w:cstheme="minorHAnsi"/>
          <w:color w:val="000000"/>
        </w:rPr>
        <w:t>јединствену</w:t>
      </w:r>
      <w:proofErr w:type="gramEnd"/>
      <w:r w:rsidRPr="0007198A">
        <w:rPr>
          <w:rFonts w:eastAsia="Times New Roman" w:cstheme="minorHAnsi"/>
          <w:color w:val="000000"/>
        </w:rPr>
        <w:t xml:space="preserve"> царинску исправу (уколико је подносилац пријаве директни увозник) - не старија од 01.01. 202</w:t>
      </w:r>
      <w:r w:rsidRPr="0007198A">
        <w:rPr>
          <w:rFonts w:eastAsia="Times New Roman" w:cstheme="minorHAnsi"/>
          <w:color w:val="000000"/>
          <w:lang w:val="sr-Cyrl-RS"/>
        </w:rPr>
        <w:t>3</w:t>
      </w:r>
      <w:r>
        <w:rPr>
          <w:rFonts w:eastAsia="Times New Roman" w:cstheme="minorHAnsi"/>
          <w:color w:val="000000"/>
        </w:rPr>
        <w:t>. Године.</w:t>
      </w:r>
    </w:p>
    <w:p w14:paraId="0D8FBFC5" w14:textId="77777777" w:rsidR="00966490" w:rsidRPr="0007198A" w:rsidRDefault="00966490" w:rsidP="00966490">
      <w:pPr>
        <w:spacing w:after="0" w:line="240" w:lineRule="auto"/>
        <w:ind w:left="720"/>
        <w:contextualSpacing/>
        <w:rPr>
          <w:rFonts w:eastAsia="Times New Roman" w:cstheme="minorHAnsi"/>
          <w:color w:val="000000"/>
        </w:rPr>
      </w:pPr>
    </w:p>
    <w:p w14:paraId="5EBCB178" w14:textId="77777777" w:rsidR="00966490" w:rsidRPr="0007198A" w:rsidRDefault="00966490" w:rsidP="00966490">
      <w:pPr>
        <w:jc w:val="both"/>
        <w:rPr>
          <w:rFonts w:eastAsia="Times New Roman" w:cstheme="minorHAnsi"/>
        </w:rPr>
      </w:pPr>
      <w:r w:rsidRPr="0007198A">
        <w:rPr>
          <w:rFonts w:eastAsia="Times New Roman" w:cstheme="minorHAnsi"/>
        </w:rPr>
        <w:t>Покрајински секретаријат путем надлежног сектора, налаже Пољопривредној стручној и саветодавној</w:t>
      </w:r>
      <w:r w:rsidRPr="0007198A">
        <w:rPr>
          <w:rFonts w:eastAsia="Times New Roman" w:cstheme="minorHAnsi"/>
        </w:rPr>
        <w:br/>
        <w:t>служби АП Војводине да у</w:t>
      </w:r>
      <w:r w:rsidRPr="0007198A">
        <w:rPr>
          <w:rFonts w:eastAsia="Times New Roman" w:cstheme="minorHAnsi"/>
          <w:lang w:val="sr-Cyrl-RS"/>
        </w:rPr>
        <w:t xml:space="preserve">тврди чињенично стање </w:t>
      </w:r>
      <w:r w:rsidRPr="0007198A">
        <w:rPr>
          <w:rFonts w:eastAsia="Times New Roman" w:cstheme="minorHAnsi"/>
        </w:rPr>
        <w:t>на терену, достављањем извештаја и записника покрајинском секретаријату. Пре изласка на терен Пољопривредне стручне и саветодавне службе АП Војводине корисник бесповратних средстава ЈЕ У ОБАВЕЗИ да по завршетку инвестиције видљиво означи опрему (самолепљивом</w:t>
      </w:r>
      <w:r w:rsidRPr="0007198A">
        <w:rPr>
          <w:rFonts w:eastAsia="Times New Roman" w:cstheme="minorHAnsi"/>
          <w:lang w:val="sr-Cyrl-RS"/>
        </w:rPr>
        <w:t xml:space="preserve"> </w:t>
      </w:r>
      <w:r w:rsidRPr="0007198A">
        <w:rPr>
          <w:rFonts w:eastAsia="Times New Roman" w:cstheme="minorHAnsi"/>
        </w:rPr>
        <w:t>налепницом) да је опрема суфинансирана средствима покрајинског секретаријата за пољопривреду, водопривредуи шумарство.</w:t>
      </w:r>
    </w:p>
    <w:p w14:paraId="07F13EAF" w14:textId="77777777" w:rsidR="00966490" w:rsidRPr="0007198A" w:rsidRDefault="00966490" w:rsidP="00966490">
      <w:pPr>
        <w:jc w:val="both"/>
        <w:rPr>
          <w:rFonts w:eastAsia="Times New Roman" w:cstheme="minorHAnsi"/>
          <w:lang w:val="sr-Cyrl-RS"/>
        </w:rPr>
      </w:pPr>
      <w:r w:rsidRPr="0007198A">
        <w:rPr>
          <w:rFonts w:eastAsia="Times New Roman" w:cstheme="minorHAnsi"/>
        </w:rPr>
        <w:t>Бесповратна средства ће се исплаћивати у складу с приливом средстава у буџет АП Војводине</w:t>
      </w:r>
      <w:r w:rsidRPr="0007198A">
        <w:rPr>
          <w:rFonts w:eastAsia="Times New Roman" w:cstheme="minorHAnsi"/>
          <w:lang w:val="sr-Cyrl-RS"/>
        </w:rPr>
        <w:t>.</w:t>
      </w:r>
    </w:p>
    <w:p w14:paraId="14FD5558" w14:textId="77777777" w:rsidR="009E42F3" w:rsidRPr="001E0EA8" w:rsidRDefault="009E42F3" w:rsidP="009E42F3">
      <w:pPr>
        <w:jc w:val="center"/>
        <w:rPr>
          <w:rFonts w:eastAsia="Times New Roman" w:cs="Times New Roman"/>
          <w:b/>
          <w:bCs/>
          <w:color w:val="000000"/>
          <w:sz w:val="20"/>
          <w:szCs w:val="20"/>
        </w:rPr>
      </w:pPr>
      <w:r w:rsidRPr="009E1623">
        <w:rPr>
          <w:rFonts w:eastAsia="Times New Roman" w:cs="Times New Roman"/>
          <w:b/>
          <w:bCs/>
          <w:color w:val="000000"/>
        </w:rPr>
        <w:t xml:space="preserve">Обавезе корисника </w:t>
      </w:r>
      <w:r w:rsidR="00282339" w:rsidRPr="009E1623">
        <w:rPr>
          <w:rFonts w:eastAsia="Times New Roman" w:cs="Times New Roman"/>
          <w:b/>
          <w:bCs/>
          <w:color w:val="000000"/>
        </w:rPr>
        <w:t xml:space="preserve">бесповратних </w:t>
      </w:r>
      <w:r w:rsidRPr="009E1623">
        <w:rPr>
          <w:rFonts w:eastAsia="Times New Roman" w:cs="Times New Roman"/>
          <w:b/>
          <w:bCs/>
          <w:color w:val="000000"/>
        </w:rPr>
        <w:t>средстава</w:t>
      </w:r>
    </w:p>
    <w:p w14:paraId="55BFD886" w14:textId="77777777" w:rsidR="009E42F3" w:rsidRPr="001E0EA8" w:rsidRDefault="009E42F3" w:rsidP="009E42F3">
      <w:pPr>
        <w:jc w:val="center"/>
        <w:rPr>
          <w:rFonts w:eastAsia="Times New Roman" w:cs="Times New Roman"/>
          <w:color w:val="000000"/>
          <w:sz w:val="20"/>
          <w:szCs w:val="20"/>
        </w:rPr>
      </w:pPr>
      <w:r w:rsidRPr="001E0EA8">
        <w:rPr>
          <w:rFonts w:eastAsia="Times New Roman" w:cs="Times New Roman"/>
          <w:color w:val="000000"/>
          <w:sz w:val="20"/>
          <w:szCs w:val="20"/>
        </w:rPr>
        <w:t>Члан 1</w:t>
      </w:r>
      <w:r w:rsidR="00D325C6">
        <w:rPr>
          <w:rFonts w:eastAsia="Times New Roman" w:cs="Times New Roman"/>
          <w:color w:val="000000"/>
          <w:sz w:val="20"/>
          <w:szCs w:val="20"/>
        </w:rPr>
        <w:t>7</w:t>
      </w:r>
      <w:r w:rsidRPr="001E0EA8">
        <w:rPr>
          <w:rFonts w:eastAsia="Times New Roman" w:cs="Times New Roman"/>
          <w:color w:val="000000"/>
          <w:sz w:val="20"/>
          <w:szCs w:val="20"/>
        </w:rPr>
        <w:t>.</w:t>
      </w:r>
    </w:p>
    <w:p w14:paraId="4F9244A1" w14:textId="77777777" w:rsidR="00A85148" w:rsidRPr="0007198A" w:rsidRDefault="00A85148" w:rsidP="00A85148">
      <w:pPr>
        <w:rPr>
          <w:rFonts w:cstheme="minorHAnsi"/>
          <w:color w:val="000000"/>
        </w:rPr>
      </w:pPr>
      <w:r w:rsidRPr="0007198A">
        <w:rPr>
          <w:rFonts w:cstheme="minorHAnsi"/>
          <w:color w:val="000000"/>
        </w:rPr>
        <w:t>Корисник бесповратних средстава по конкурсу дужан је да:</w:t>
      </w:r>
    </w:p>
    <w:p w14:paraId="395FC63B" w14:textId="77777777" w:rsidR="00A85148" w:rsidRPr="0007198A" w:rsidRDefault="00A85148" w:rsidP="00A85148">
      <w:pPr>
        <w:pStyle w:val="ListParagraph"/>
        <w:numPr>
          <w:ilvl w:val="0"/>
          <w:numId w:val="17"/>
        </w:numPr>
        <w:ind w:left="720"/>
        <w:jc w:val="both"/>
        <w:rPr>
          <w:rFonts w:cstheme="minorHAnsi"/>
          <w:color w:val="000000"/>
        </w:rPr>
      </w:pPr>
      <w:r w:rsidRPr="0007198A">
        <w:rPr>
          <w:rFonts w:cstheme="minorHAnsi"/>
          <w:color w:val="000000"/>
        </w:rPr>
        <w:t>покретну ствар, односно непокретност која је предмет инвестиције за коју је остварио подстицаје, користи у складу с предвиђеном наменом</w:t>
      </w:r>
      <w:r w:rsidRPr="0007198A">
        <w:rPr>
          <w:rFonts w:cstheme="minorHAnsi"/>
          <w:color w:val="000000"/>
          <w:lang w:val="sr-Cyrl-RS"/>
        </w:rPr>
        <w:t xml:space="preserve"> најмање пет година од дана исплате подстицаја</w:t>
      </w:r>
      <w:r w:rsidRPr="0007198A">
        <w:rPr>
          <w:rFonts w:cstheme="minorHAnsi"/>
          <w:color w:val="000000"/>
        </w:rPr>
        <w:t>;</w:t>
      </w:r>
    </w:p>
    <w:p w14:paraId="2A4494EF" w14:textId="77777777" w:rsidR="00A85148" w:rsidRPr="0007198A" w:rsidRDefault="00A85148" w:rsidP="00A85148">
      <w:pPr>
        <w:pStyle w:val="ListParagraph"/>
        <w:numPr>
          <w:ilvl w:val="0"/>
          <w:numId w:val="17"/>
        </w:numPr>
        <w:ind w:left="720"/>
        <w:rPr>
          <w:rFonts w:cstheme="minorHAnsi"/>
          <w:color w:val="000000"/>
        </w:rPr>
      </w:pPr>
      <w:r w:rsidRPr="0007198A">
        <w:rPr>
          <w:rFonts w:cstheme="minorHAnsi"/>
          <w:color w:val="000000"/>
        </w:rPr>
        <w:t>покретну ствар, односно непокретност која је предмет инвестиције за коју је остварио  подстицаје,не отуђи и/или не даје другом лицу на употребу најмање пет година од дана исплате подстицаја;</w:t>
      </w:r>
    </w:p>
    <w:p w14:paraId="241263F3" w14:textId="77777777" w:rsidR="00A85148" w:rsidRPr="0007198A" w:rsidRDefault="00A85148" w:rsidP="00A85148">
      <w:pPr>
        <w:pStyle w:val="ListParagraph"/>
        <w:numPr>
          <w:ilvl w:val="0"/>
          <w:numId w:val="17"/>
        </w:numPr>
        <w:ind w:left="720"/>
        <w:rPr>
          <w:rFonts w:cstheme="minorHAnsi"/>
          <w:color w:val="000000"/>
        </w:rPr>
      </w:pPr>
      <w:r w:rsidRPr="0007198A">
        <w:rPr>
          <w:rFonts w:cstheme="minorHAnsi"/>
          <w:color w:val="000000"/>
          <w:lang w:val="sr-Cyrl-RS"/>
        </w:rPr>
        <w:t>се минимум пет година од дана исплате подстицаја бави производњом за коју су одобрена подстицајна средства</w:t>
      </w:r>
      <w:r w:rsidRPr="0007198A">
        <w:rPr>
          <w:rFonts w:cstheme="minorHAnsi"/>
          <w:color w:val="000000"/>
        </w:rPr>
        <w:t>;</w:t>
      </w:r>
    </w:p>
    <w:p w14:paraId="709133EC" w14:textId="77777777" w:rsidR="00A85148" w:rsidRPr="0007198A" w:rsidRDefault="00A85148" w:rsidP="00A85148">
      <w:pPr>
        <w:pStyle w:val="ListParagraph"/>
        <w:numPr>
          <w:ilvl w:val="0"/>
          <w:numId w:val="17"/>
        </w:numPr>
        <w:ind w:left="720"/>
        <w:rPr>
          <w:rFonts w:cstheme="minorHAnsi"/>
          <w:color w:val="000000"/>
        </w:rPr>
      </w:pPr>
      <w:proofErr w:type="gramStart"/>
      <w:r w:rsidRPr="0007198A">
        <w:rPr>
          <w:rFonts w:cstheme="minorHAnsi"/>
          <w:color w:val="000000"/>
        </w:rPr>
        <w:t>сву</w:t>
      </w:r>
      <w:proofErr w:type="gramEnd"/>
      <w:r w:rsidRPr="0007198A">
        <w:rPr>
          <w:rFonts w:cstheme="minorHAnsi"/>
          <w:color w:val="000000"/>
        </w:rPr>
        <w:t xml:space="preserve"> документацију у вези са инвестицијом чува најмање пет година од дана исплате подстицаја.</w:t>
      </w:r>
    </w:p>
    <w:p w14:paraId="0D81CBFD" w14:textId="77777777" w:rsidR="00A85148" w:rsidRPr="0007198A" w:rsidRDefault="00A85148" w:rsidP="00A85148">
      <w:pPr>
        <w:pStyle w:val="ListParagraph"/>
        <w:rPr>
          <w:rFonts w:cstheme="minorHAnsi"/>
          <w:color w:val="000000"/>
        </w:rPr>
      </w:pPr>
    </w:p>
    <w:p w14:paraId="477B6813" w14:textId="77777777" w:rsidR="00A85148" w:rsidRPr="0007198A" w:rsidRDefault="00A85148" w:rsidP="00A85148">
      <w:pPr>
        <w:pStyle w:val="ListParagraph"/>
        <w:ind w:left="0"/>
        <w:jc w:val="both"/>
        <w:rPr>
          <w:rFonts w:cstheme="minorHAnsi"/>
          <w:color w:val="000000"/>
          <w:lang w:val="sr-Cyrl-RS"/>
        </w:rPr>
      </w:pPr>
      <w:r w:rsidRPr="0007198A">
        <w:rPr>
          <w:rFonts w:cstheme="minorHAnsi"/>
          <w:color w:val="000000"/>
          <w:lang w:val="sr-Cyrl-RS"/>
        </w:rPr>
        <w:t>Обавезе корисника средстава ће бити регулисане уговором и Правилником о спровођењу конкурса које расписује покрајински секретаријат за пољопривреду,водопривреду и шумарство.</w:t>
      </w:r>
    </w:p>
    <w:p w14:paraId="64547F76" w14:textId="77777777" w:rsidR="00A85148" w:rsidRPr="0007198A" w:rsidRDefault="00A85148" w:rsidP="00A85148">
      <w:pPr>
        <w:pStyle w:val="ListParagraph"/>
        <w:ind w:left="0"/>
        <w:jc w:val="both"/>
        <w:rPr>
          <w:rFonts w:cstheme="minorHAnsi"/>
          <w:color w:val="000000"/>
          <w:lang w:val="sr-Cyrl-RS"/>
        </w:rPr>
      </w:pPr>
      <w:r w:rsidRPr="0007198A">
        <w:rPr>
          <w:rFonts w:cstheme="minorHAnsi"/>
          <w:color w:val="000000"/>
          <w:lang w:val="sr-Cyrl-RS"/>
        </w:rPr>
        <w:t>Корисник средстава по Конкурсу за ког се утврди да није поступао у складу са одредбама Конкурса и уговора,корисник који је Покрајинском секретаријату онемогућио да обави контролу односно корисник који је достављао нетачне податке,дужан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1D00C7" w14:textId="77777777" w:rsidR="00E34B32" w:rsidRPr="009E1623" w:rsidRDefault="00E34B32" w:rsidP="00E34B32">
      <w:pPr>
        <w:spacing w:after="0" w:line="240" w:lineRule="auto"/>
        <w:jc w:val="both"/>
        <w:rPr>
          <w:rFonts w:eastAsia="Times New Roman" w:cs="Times New Roman"/>
          <w:color w:val="000000"/>
        </w:rPr>
      </w:pPr>
    </w:p>
    <w:p w14:paraId="1FB38027" w14:textId="77777777" w:rsidR="009E42F3" w:rsidRPr="009E1623" w:rsidRDefault="009E42F3" w:rsidP="009E42F3">
      <w:pPr>
        <w:jc w:val="center"/>
        <w:rPr>
          <w:rFonts w:eastAsia="Times New Roman" w:cs="Times New Roman"/>
          <w:b/>
          <w:bCs/>
          <w:color w:val="000000"/>
        </w:rPr>
      </w:pPr>
      <w:r w:rsidRPr="009E1623">
        <w:rPr>
          <w:rFonts w:eastAsia="Times New Roman" w:cs="Times New Roman"/>
          <w:b/>
          <w:bCs/>
          <w:color w:val="000000"/>
        </w:rPr>
        <w:t>Праћење извршавања уговора</w:t>
      </w:r>
    </w:p>
    <w:p w14:paraId="444811F0" w14:textId="77777777" w:rsidR="009E42F3" w:rsidRPr="009E1623" w:rsidRDefault="009E42F3" w:rsidP="009E42F3">
      <w:pPr>
        <w:jc w:val="center"/>
        <w:rPr>
          <w:rFonts w:eastAsia="Times New Roman" w:cs="Times New Roman"/>
          <w:color w:val="000000"/>
        </w:rPr>
      </w:pPr>
      <w:r w:rsidRPr="009E1623">
        <w:rPr>
          <w:rFonts w:eastAsia="Times New Roman" w:cs="Times New Roman"/>
          <w:color w:val="000000"/>
        </w:rPr>
        <w:t>Члан 1</w:t>
      </w:r>
      <w:r w:rsidR="00D325C6" w:rsidRPr="009E1623">
        <w:rPr>
          <w:rFonts w:eastAsia="Times New Roman" w:cs="Times New Roman"/>
          <w:color w:val="000000"/>
        </w:rPr>
        <w:t>8</w:t>
      </w:r>
      <w:r w:rsidRPr="009E1623">
        <w:rPr>
          <w:rFonts w:eastAsia="Times New Roman" w:cs="Times New Roman"/>
          <w:color w:val="000000"/>
        </w:rPr>
        <w:t>.</w:t>
      </w:r>
    </w:p>
    <w:p w14:paraId="2E19CE16" w14:textId="77777777" w:rsidR="00A85148" w:rsidRPr="0007198A" w:rsidRDefault="00A85148" w:rsidP="00A85148">
      <w:pPr>
        <w:ind w:firstLine="567"/>
        <w:jc w:val="both"/>
        <w:rPr>
          <w:rFonts w:eastAsia="Times New Roman" w:cstheme="minorHAnsi"/>
        </w:rPr>
      </w:pPr>
      <w:r w:rsidRPr="0007198A">
        <w:rPr>
          <w:rFonts w:eastAsia="Times New Roman" w:cstheme="minorHAnsi"/>
        </w:rPr>
        <w:t>Административну контролу, односно испуњеност обавеза из уговора прати и контролише ресорни сектор Покрајинског секретаријата.</w:t>
      </w:r>
    </w:p>
    <w:p w14:paraId="2F03F610" w14:textId="77777777" w:rsidR="00A85148" w:rsidRPr="0007198A" w:rsidRDefault="00A85148" w:rsidP="00A85148">
      <w:pPr>
        <w:ind w:firstLine="567"/>
        <w:jc w:val="both"/>
        <w:rPr>
          <w:rFonts w:eastAsia="Times New Roman" w:cstheme="minorHAnsi"/>
          <w:lang w:val="sr-Cyrl-RS"/>
        </w:rPr>
      </w:pPr>
      <w:r w:rsidRPr="0007198A">
        <w:rPr>
          <w:rFonts w:eastAsia="Times New Roman" w:cstheme="minorHAnsi"/>
        </w:rPr>
        <w:t xml:space="preserve">Провера стања на терену обавља се и у току пет (5) година након преноса средстава, </w:t>
      </w:r>
      <w:r w:rsidRPr="0007198A">
        <w:rPr>
          <w:rFonts w:eastAsia="Times New Roman" w:cstheme="minorHAnsi"/>
        </w:rPr>
        <w:br/>
      </w:r>
      <w:r w:rsidRPr="0007198A">
        <w:rPr>
          <w:rFonts w:eastAsia="Times New Roman" w:cstheme="minorHAnsi"/>
          <w:lang w:val="sr-Cyrl-RS"/>
        </w:rPr>
        <w:t>путем извештаја Пољопривредне стручне и саветодавне службе АП Војводине са терена или теренском контролом (вандрендни мониторинг).</w:t>
      </w:r>
    </w:p>
    <w:p w14:paraId="7A67FFB0" w14:textId="77777777" w:rsidR="00FD0018" w:rsidRDefault="00FD0018" w:rsidP="009E42F3">
      <w:pPr>
        <w:jc w:val="center"/>
        <w:rPr>
          <w:rFonts w:eastAsia="Times New Roman" w:cs="Times New Roman"/>
          <w:b/>
          <w:bCs/>
          <w:color w:val="000000"/>
        </w:rPr>
      </w:pPr>
    </w:p>
    <w:p w14:paraId="02C90F48" w14:textId="77777777" w:rsidR="00FD0018" w:rsidRDefault="00FD0018" w:rsidP="009E42F3">
      <w:pPr>
        <w:jc w:val="center"/>
        <w:rPr>
          <w:rFonts w:eastAsia="Times New Roman" w:cs="Times New Roman"/>
          <w:b/>
          <w:bCs/>
          <w:color w:val="000000"/>
        </w:rPr>
      </w:pPr>
    </w:p>
    <w:p w14:paraId="5EB7AEDB" w14:textId="0BF90CFB" w:rsidR="009E42F3" w:rsidRPr="009E1623" w:rsidRDefault="009E42F3" w:rsidP="009E42F3">
      <w:pPr>
        <w:jc w:val="center"/>
        <w:rPr>
          <w:rFonts w:eastAsia="Times New Roman" w:cs="Times New Roman"/>
          <w:b/>
          <w:bCs/>
          <w:color w:val="000000"/>
        </w:rPr>
      </w:pPr>
      <w:r w:rsidRPr="009E1623">
        <w:rPr>
          <w:rFonts w:eastAsia="Times New Roman" w:cs="Times New Roman"/>
          <w:b/>
          <w:bCs/>
          <w:color w:val="000000"/>
        </w:rPr>
        <w:lastRenderedPageBreak/>
        <w:t>Завршне одредбе</w:t>
      </w:r>
    </w:p>
    <w:p w14:paraId="47BBDE66" w14:textId="77777777" w:rsidR="009E42F3" w:rsidRPr="009E1623" w:rsidRDefault="009E42F3" w:rsidP="009E42F3">
      <w:pPr>
        <w:jc w:val="center"/>
        <w:rPr>
          <w:rFonts w:eastAsia="Times New Roman" w:cs="Times New Roman"/>
          <w:color w:val="000000"/>
        </w:rPr>
      </w:pPr>
      <w:r w:rsidRPr="009E1623">
        <w:rPr>
          <w:rFonts w:eastAsia="Times New Roman" w:cs="Times New Roman"/>
          <w:color w:val="000000"/>
        </w:rPr>
        <w:t>Члан 1</w:t>
      </w:r>
      <w:r w:rsidR="00D325C6" w:rsidRPr="009E1623">
        <w:rPr>
          <w:rFonts w:eastAsia="Times New Roman" w:cs="Times New Roman"/>
          <w:color w:val="000000"/>
        </w:rPr>
        <w:t>9</w:t>
      </w:r>
      <w:r w:rsidRPr="009E1623">
        <w:rPr>
          <w:rFonts w:eastAsia="Times New Roman" w:cs="Times New Roman"/>
          <w:color w:val="000000"/>
        </w:rPr>
        <w:t>.</w:t>
      </w:r>
    </w:p>
    <w:p w14:paraId="0D4FDCE7" w14:textId="77777777" w:rsidR="009E42F3" w:rsidRPr="009E1623" w:rsidRDefault="009E42F3" w:rsidP="009E42F3">
      <w:pPr>
        <w:jc w:val="both"/>
        <w:rPr>
          <w:rFonts w:eastAsia="Times New Roman" w:cs="Times New Roman"/>
          <w:color w:val="000000"/>
        </w:rPr>
      </w:pPr>
      <w:r w:rsidRPr="009E1623">
        <w:rPr>
          <w:rFonts w:eastAsia="Times New Roman" w:cs="Times New Roman"/>
          <w:color w:val="000000"/>
        </w:rPr>
        <w:t>Правилник ступа на снагу даном објављивања у „Службеном листу АП Војводине“</w:t>
      </w:r>
    </w:p>
    <w:p w14:paraId="4BDA4855" w14:textId="77777777" w:rsidR="009E42F3" w:rsidRPr="009E1623" w:rsidRDefault="009E42F3" w:rsidP="009E42F3">
      <w:pPr>
        <w:jc w:val="both"/>
        <w:rPr>
          <w:rFonts w:eastAsia="Times New Roman" w:cs="Times New Roman"/>
          <w:color w:val="000000"/>
        </w:rPr>
      </w:pPr>
      <w:r w:rsidRPr="009E1623">
        <w:rPr>
          <w:rFonts w:eastAsia="Times New Roman" w:cs="Times New Roman"/>
          <w:color w:val="000000"/>
        </w:rPr>
        <w:t>У Новом Саду,</w:t>
      </w:r>
    </w:p>
    <w:p w14:paraId="1015CA7C" w14:textId="77777777" w:rsidR="00E82100" w:rsidRPr="009E1623" w:rsidRDefault="00E82100" w:rsidP="00C70A78">
      <w:r w:rsidRPr="009E1623">
        <w:t xml:space="preserve">Посл. </w:t>
      </w:r>
      <w:r w:rsidR="00C70A78" w:rsidRPr="009E1623">
        <w:t>б</w:t>
      </w:r>
      <w:r w:rsidR="00A41194" w:rsidRPr="009E1623">
        <w:t>рој: 104-401-1</w:t>
      </w:r>
      <w:r w:rsidR="004D4ED2" w:rsidRPr="009E1623">
        <w:rPr>
          <w:lang w:val="sr-Cyrl-RS"/>
        </w:rPr>
        <w:t>531</w:t>
      </w:r>
      <w:r w:rsidR="00A41194" w:rsidRPr="009E1623">
        <w:t>/202</w:t>
      </w:r>
      <w:r w:rsidR="004D4ED2" w:rsidRPr="009E1623">
        <w:rPr>
          <w:lang w:val="sr-Cyrl-RS"/>
        </w:rPr>
        <w:t>3</w:t>
      </w:r>
      <w:r w:rsidR="00A41194" w:rsidRPr="009E1623">
        <w:t>-01</w:t>
      </w:r>
    </w:p>
    <w:p w14:paraId="2F05B636" w14:textId="1282F2F1" w:rsidR="009E42F3" w:rsidRPr="005F691F" w:rsidRDefault="009E42F3" w:rsidP="009E42F3">
      <w:pPr>
        <w:jc w:val="both"/>
        <w:rPr>
          <w:rFonts w:eastAsia="Times New Roman" w:cs="Times New Roman"/>
          <w:lang w:val="sr-Cyrl-RS"/>
        </w:rPr>
      </w:pPr>
      <w:r w:rsidRPr="005F691F">
        <w:rPr>
          <w:rFonts w:eastAsia="Times New Roman" w:cs="Times New Roman"/>
        </w:rPr>
        <w:t xml:space="preserve">Дана: </w:t>
      </w:r>
      <w:r w:rsidR="005F691F" w:rsidRPr="005F691F">
        <w:rPr>
          <w:rFonts w:eastAsia="Times New Roman" w:cs="Times New Roman"/>
          <w:lang w:val="sr-Cyrl-RS"/>
        </w:rPr>
        <w:t>25</w:t>
      </w:r>
      <w:r w:rsidRPr="005F691F">
        <w:rPr>
          <w:rFonts w:eastAsia="Times New Roman" w:cs="Times New Roman"/>
        </w:rPr>
        <w:t>.</w:t>
      </w:r>
      <w:r w:rsidR="009E0327" w:rsidRPr="005F691F">
        <w:rPr>
          <w:rFonts w:eastAsia="Times New Roman" w:cs="Times New Roman"/>
        </w:rPr>
        <w:t>0</w:t>
      </w:r>
      <w:r w:rsidR="005F691F" w:rsidRPr="005F691F">
        <w:rPr>
          <w:rFonts w:eastAsia="Times New Roman" w:cs="Times New Roman"/>
          <w:lang w:val="sr-Cyrl-RS"/>
        </w:rPr>
        <w:t>4</w:t>
      </w:r>
      <w:r w:rsidR="00292DC7" w:rsidRPr="005F691F">
        <w:rPr>
          <w:rFonts w:eastAsia="Times New Roman" w:cs="Times New Roman"/>
        </w:rPr>
        <w:t>.202</w:t>
      </w:r>
      <w:r w:rsidR="00CF6A68" w:rsidRPr="005F691F">
        <w:rPr>
          <w:rFonts w:eastAsia="Times New Roman" w:cs="Times New Roman"/>
          <w:lang w:val="sr-Cyrl-RS"/>
        </w:rPr>
        <w:t>3</w:t>
      </w:r>
      <w:r w:rsidRPr="005F691F">
        <w:rPr>
          <w:rFonts w:eastAsia="Times New Roman" w:cs="Times New Roman"/>
        </w:rPr>
        <w:t>.</w:t>
      </w:r>
      <w:r w:rsidR="005F691F">
        <w:rPr>
          <w:rFonts w:eastAsia="Times New Roman" w:cs="Times New Roman"/>
          <w:lang w:val="sr-Cyrl-RS"/>
        </w:rPr>
        <w:t xml:space="preserve"> </w:t>
      </w:r>
      <w:proofErr w:type="gramStart"/>
      <w:r w:rsidRPr="005F691F">
        <w:rPr>
          <w:rFonts w:eastAsia="Times New Roman" w:cs="Times New Roman"/>
        </w:rPr>
        <w:t>годин</w:t>
      </w:r>
      <w:r w:rsidR="005F691F">
        <w:rPr>
          <w:rFonts w:eastAsia="Times New Roman" w:cs="Times New Roman"/>
          <w:lang w:val="sr-Cyrl-RS"/>
        </w:rPr>
        <w:t>е</w:t>
      </w:r>
      <w:proofErr w:type="gramEnd"/>
    </w:p>
    <w:p w14:paraId="092C142E" w14:textId="77777777" w:rsidR="00B305F0" w:rsidRPr="001E0EA8" w:rsidRDefault="00E869CB" w:rsidP="00CC5280">
      <w:pPr>
        <w:spacing w:after="0" w:line="240" w:lineRule="auto"/>
        <w:rPr>
          <w:rFonts w:eastAsia="Times New Roman" w:cs="Times New Roman"/>
          <w:color w:val="000000"/>
          <w:sz w:val="20"/>
          <w:szCs w:val="20"/>
        </w:rPr>
      </w:pPr>
      <w:r w:rsidRPr="001E0EA8">
        <w:rPr>
          <w:rFonts w:eastAsia="Times New Roman" w:cs="Times New Roman"/>
          <w:color w:val="000000"/>
          <w:sz w:val="20"/>
          <w:szCs w:val="20"/>
        </w:rPr>
        <w:br/>
      </w:r>
    </w:p>
    <w:p w14:paraId="7B0EE506" w14:textId="77777777" w:rsidR="00B305F0" w:rsidRPr="001E0EA8" w:rsidRDefault="00E869CB" w:rsidP="00B305F0">
      <w:pPr>
        <w:jc w:val="right"/>
        <w:rPr>
          <w:rFonts w:eastAsia="Times New Roman" w:cs="Times New Roman"/>
          <w:b/>
          <w:color w:val="000000"/>
          <w:sz w:val="20"/>
          <w:szCs w:val="20"/>
        </w:rPr>
      </w:pPr>
      <w:r w:rsidRPr="001E0EA8">
        <w:rPr>
          <w:rFonts w:eastAsia="Times New Roman" w:cs="Times New Roman"/>
          <w:b/>
          <w:color w:val="000000"/>
          <w:sz w:val="20"/>
          <w:szCs w:val="20"/>
        </w:rPr>
        <w:t>ПОКРАЈИНСКИ СЕКРЕТАР</w:t>
      </w:r>
    </w:p>
    <w:p w14:paraId="05751FDA" w14:textId="77777777" w:rsidR="00CC5280" w:rsidRPr="00CF6A68" w:rsidRDefault="00CF6A68" w:rsidP="00F719F9">
      <w:pPr>
        <w:ind w:left="7080" w:firstLine="708"/>
        <w:jc w:val="center"/>
        <w:rPr>
          <w:rFonts w:eastAsia="Times New Roman" w:cs="Times New Roman"/>
          <w:b/>
          <w:color w:val="000000"/>
          <w:sz w:val="20"/>
          <w:szCs w:val="20"/>
          <w:lang w:val="sr-Cyrl-RS"/>
        </w:rPr>
      </w:pPr>
      <w:r>
        <w:rPr>
          <w:rFonts w:eastAsia="Times New Roman" w:cs="Times New Roman"/>
          <w:b/>
          <w:color w:val="000000"/>
          <w:sz w:val="20"/>
          <w:szCs w:val="20"/>
          <w:lang w:val="sr-Cyrl-RS"/>
        </w:rPr>
        <w:t>Владимир Галић</w:t>
      </w:r>
    </w:p>
    <w:p w14:paraId="7953ADA8" w14:textId="77777777" w:rsidR="00CC5280" w:rsidRPr="001E0EA8" w:rsidRDefault="00CC5280" w:rsidP="00CC5280">
      <w:pPr>
        <w:jc w:val="right"/>
        <w:rPr>
          <w:rFonts w:eastAsia="Times New Roman" w:cs="Times New Roman"/>
          <w:color w:val="000000"/>
          <w:sz w:val="20"/>
          <w:szCs w:val="20"/>
        </w:rPr>
      </w:pPr>
    </w:p>
    <w:sectPr w:rsidR="00CC5280" w:rsidRPr="001E0EA8" w:rsidSect="00C96D5E">
      <w:pgSz w:w="11906" w:h="16838"/>
      <w:pgMar w:top="1134" w:right="849"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2AA1F" w16cid:durableId="27F0E4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5790"/>
    <w:multiLevelType w:val="hybridMultilevel"/>
    <w:tmpl w:val="34703A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3E3248"/>
    <w:multiLevelType w:val="hybridMultilevel"/>
    <w:tmpl w:val="6860C4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CE32A7D"/>
    <w:multiLevelType w:val="hybridMultilevel"/>
    <w:tmpl w:val="6EFA02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F534805"/>
    <w:multiLevelType w:val="hybridMultilevel"/>
    <w:tmpl w:val="3F9A7E90"/>
    <w:lvl w:ilvl="0" w:tplc="D5C8EDEE">
      <w:numFmt w:val="bullet"/>
      <w:lvlText w:val="•"/>
      <w:lvlJc w:val="left"/>
      <w:pPr>
        <w:ind w:left="1429" w:hanging="360"/>
      </w:pPr>
      <w:rPr>
        <w:rFonts w:ascii="Times New Roman" w:eastAsia="MS Mincho"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nsid w:val="31360EED"/>
    <w:multiLevelType w:val="multilevel"/>
    <w:tmpl w:val="31360EED"/>
    <w:lvl w:ilvl="0">
      <w:start w:val="1"/>
      <w:numFmt w:val="decimal"/>
      <w:lvlText w:val="%1."/>
      <w:lvlJc w:val="left"/>
      <w:pPr>
        <w:ind w:left="786"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424BD2"/>
    <w:multiLevelType w:val="hybridMultilevel"/>
    <w:tmpl w:val="E6AE3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2953AF8"/>
    <w:multiLevelType w:val="hybridMultilevel"/>
    <w:tmpl w:val="A99EA4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2C025C9"/>
    <w:multiLevelType w:val="hybridMultilevel"/>
    <w:tmpl w:val="CD70E596"/>
    <w:lvl w:ilvl="0" w:tplc="272055CE">
      <w:start w:val="1"/>
      <w:numFmt w:val="decimal"/>
      <w:lvlText w:val="%1."/>
      <w:lvlJc w:val="left"/>
      <w:pPr>
        <w:ind w:left="927" w:hanging="360"/>
      </w:pPr>
      <w:rPr>
        <w:rFonts w:asciiTheme="minorHAnsi" w:eastAsia="Times New Roman" w:hAnsiTheme="minorHAnsi" w:cstheme="minorBidi"/>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nsid w:val="3DDB4DE9"/>
    <w:multiLevelType w:val="hybridMultilevel"/>
    <w:tmpl w:val="AD3092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E3E2100"/>
    <w:multiLevelType w:val="hybridMultilevel"/>
    <w:tmpl w:val="66B24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1345D"/>
    <w:multiLevelType w:val="hybridMultilevel"/>
    <w:tmpl w:val="D0083E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5686CF0"/>
    <w:multiLevelType w:val="hybridMultilevel"/>
    <w:tmpl w:val="27B842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D533078"/>
    <w:multiLevelType w:val="hybridMultilevel"/>
    <w:tmpl w:val="6EB80A08"/>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0382EF4"/>
    <w:multiLevelType w:val="hybridMultilevel"/>
    <w:tmpl w:val="26F042C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A391F"/>
    <w:multiLevelType w:val="hybridMultilevel"/>
    <w:tmpl w:val="2B629E26"/>
    <w:lvl w:ilvl="0" w:tplc="84DA4174">
      <w:start w:val="1"/>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2A52078"/>
    <w:multiLevelType w:val="hybridMultilevel"/>
    <w:tmpl w:val="98BAA8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F781E68"/>
    <w:multiLevelType w:val="hybridMultilevel"/>
    <w:tmpl w:val="4BDC967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74A413FC"/>
    <w:multiLevelType w:val="hybridMultilevel"/>
    <w:tmpl w:val="C0868A2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E2E0552"/>
    <w:multiLevelType w:val="hybridMultilevel"/>
    <w:tmpl w:val="FAECB80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10"/>
  </w:num>
  <w:num w:numId="5">
    <w:abstractNumId w:val="1"/>
  </w:num>
  <w:num w:numId="6">
    <w:abstractNumId w:val="11"/>
  </w:num>
  <w:num w:numId="7">
    <w:abstractNumId w:val="2"/>
  </w:num>
  <w:num w:numId="8">
    <w:abstractNumId w:val="7"/>
  </w:num>
  <w:num w:numId="9">
    <w:abstractNumId w:val="6"/>
  </w:num>
  <w:num w:numId="10">
    <w:abstractNumId w:val="12"/>
  </w:num>
  <w:num w:numId="11">
    <w:abstractNumId w:val="13"/>
  </w:num>
  <w:num w:numId="12">
    <w:abstractNumId w:val="15"/>
  </w:num>
  <w:num w:numId="13">
    <w:abstractNumId w:val="9"/>
  </w:num>
  <w:num w:numId="14">
    <w:abstractNumId w:val="14"/>
  </w:num>
  <w:num w:numId="15">
    <w:abstractNumId w:val="3"/>
  </w:num>
  <w:num w:numId="16">
    <w:abstractNumId w:val="4"/>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CB"/>
    <w:rsid w:val="00001540"/>
    <w:rsid w:val="00015324"/>
    <w:rsid w:val="00024A87"/>
    <w:rsid w:val="00025938"/>
    <w:rsid w:val="000B6B60"/>
    <w:rsid w:val="000C7CA8"/>
    <w:rsid w:val="000E762C"/>
    <w:rsid w:val="000F1B2C"/>
    <w:rsid w:val="00127F0B"/>
    <w:rsid w:val="001338A5"/>
    <w:rsid w:val="00150618"/>
    <w:rsid w:val="00162591"/>
    <w:rsid w:val="001703E0"/>
    <w:rsid w:val="001C239F"/>
    <w:rsid w:val="001E0EA8"/>
    <w:rsid w:val="001E1F00"/>
    <w:rsid w:val="001F3D40"/>
    <w:rsid w:val="002020F8"/>
    <w:rsid w:val="00202298"/>
    <w:rsid w:val="002570DF"/>
    <w:rsid w:val="00282339"/>
    <w:rsid w:val="00287B39"/>
    <w:rsid w:val="00292DC7"/>
    <w:rsid w:val="002B2BB8"/>
    <w:rsid w:val="002B7404"/>
    <w:rsid w:val="002E01B6"/>
    <w:rsid w:val="002F3B47"/>
    <w:rsid w:val="00302CD6"/>
    <w:rsid w:val="00307E20"/>
    <w:rsid w:val="00322497"/>
    <w:rsid w:val="003273CE"/>
    <w:rsid w:val="00331F62"/>
    <w:rsid w:val="003361F5"/>
    <w:rsid w:val="00343797"/>
    <w:rsid w:val="0035078A"/>
    <w:rsid w:val="00356481"/>
    <w:rsid w:val="0038695E"/>
    <w:rsid w:val="00394E21"/>
    <w:rsid w:val="003B3A37"/>
    <w:rsid w:val="003C7EFF"/>
    <w:rsid w:val="003E161A"/>
    <w:rsid w:val="00420C8F"/>
    <w:rsid w:val="00423353"/>
    <w:rsid w:val="00425657"/>
    <w:rsid w:val="004310F3"/>
    <w:rsid w:val="00431A25"/>
    <w:rsid w:val="00434E77"/>
    <w:rsid w:val="00443827"/>
    <w:rsid w:val="0046413F"/>
    <w:rsid w:val="00474B08"/>
    <w:rsid w:val="00476894"/>
    <w:rsid w:val="00480643"/>
    <w:rsid w:val="004D4ED2"/>
    <w:rsid w:val="004E0C20"/>
    <w:rsid w:val="00510EF8"/>
    <w:rsid w:val="00526269"/>
    <w:rsid w:val="00535B7D"/>
    <w:rsid w:val="005479A8"/>
    <w:rsid w:val="00576346"/>
    <w:rsid w:val="00597B40"/>
    <w:rsid w:val="005C5CE2"/>
    <w:rsid w:val="005E31D6"/>
    <w:rsid w:val="005F5FDF"/>
    <w:rsid w:val="005F691F"/>
    <w:rsid w:val="00614697"/>
    <w:rsid w:val="00630561"/>
    <w:rsid w:val="00635536"/>
    <w:rsid w:val="00667E9A"/>
    <w:rsid w:val="006B0B95"/>
    <w:rsid w:val="006B2A03"/>
    <w:rsid w:val="006B4914"/>
    <w:rsid w:val="006D7224"/>
    <w:rsid w:val="006E16D8"/>
    <w:rsid w:val="006E243C"/>
    <w:rsid w:val="006E4BA5"/>
    <w:rsid w:val="006F078A"/>
    <w:rsid w:val="006F326F"/>
    <w:rsid w:val="00733AFB"/>
    <w:rsid w:val="007538F3"/>
    <w:rsid w:val="00753A78"/>
    <w:rsid w:val="00756D57"/>
    <w:rsid w:val="00765A25"/>
    <w:rsid w:val="00780CE5"/>
    <w:rsid w:val="00781456"/>
    <w:rsid w:val="007A3A53"/>
    <w:rsid w:val="007C0F92"/>
    <w:rsid w:val="007C7133"/>
    <w:rsid w:val="007D48BA"/>
    <w:rsid w:val="007D7B60"/>
    <w:rsid w:val="007F5300"/>
    <w:rsid w:val="007F6CEF"/>
    <w:rsid w:val="00834037"/>
    <w:rsid w:val="00835A4F"/>
    <w:rsid w:val="00835FDA"/>
    <w:rsid w:val="008771B8"/>
    <w:rsid w:val="00881C06"/>
    <w:rsid w:val="008902BB"/>
    <w:rsid w:val="008A3535"/>
    <w:rsid w:val="008B3466"/>
    <w:rsid w:val="008C7D17"/>
    <w:rsid w:val="008D5D6E"/>
    <w:rsid w:val="008F4622"/>
    <w:rsid w:val="009019A9"/>
    <w:rsid w:val="00916C5A"/>
    <w:rsid w:val="0092158B"/>
    <w:rsid w:val="00952A43"/>
    <w:rsid w:val="009566AB"/>
    <w:rsid w:val="00966490"/>
    <w:rsid w:val="009676F8"/>
    <w:rsid w:val="009B1CEC"/>
    <w:rsid w:val="009D150F"/>
    <w:rsid w:val="009E0327"/>
    <w:rsid w:val="009E1623"/>
    <w:rsid w:val="009E2A6C"/>
    <w:rsid w:val="009E42F3"/>
    <w:rsid w:val="00A0409A"/>
    <w:rsid w:val="00A27334"/>
    <w:rsid w:val="00A33F6D"/>
    <w:rsid w:val="00A41194"/>
    <w:rsid w:val="00A638C0"/>
    <w:rsid w:val="00A6540D"/>
    <w:rsid w:val="00A84F86"/>
    <w:rsid w:val="00A85148"/>
    <w:rsid w:val="00AC14E0"/>
    <w:rsid w:val="00AD02FE"/>
    <w:rsid w:val="00AE0EFA"/>
    <w:rsid w:val="00B120A0"/>
    <w:rsid w:val="00B305F0"/>
    <w:rsid w:val="00B6486E"/>
    <w:rsid w:val="00B7237F"/>
    <w:rsid w:val="00B7761E"/>
    <w:rsid w:val="00B81610"/>
    <w:rsid w:val="00B92593"/>
    <w:rsid w:val="00BB4BA5"/>
    <w:rsid w:val="00BC6A79"/>
    <w:rsid w:val="00BD5E6C"/>
    <w:rsid w:val="00BF03B6"/>
    <w:rsid w:val="00C70A78"/>
    <w:rsid w:val="00C870CE"/>
    <w:rsid w:val="00C90A6C"/>
    <w:rsid w:val="00C96D5E"/>
    <w:rsid w:val="00CA3B1E"/>
    <w:rsid w:val="00CC5280"/>
    <w:rsid w:val="00CD17FB"/>
    <w:rsid w:val="00CD4B9C"/>
    <w:rsid w:val="00CE4E10"/>
    <w:rsid w:val="00CF6A68"/>
    <w:rsid w:val="00D05213"/>
    <w:rsid w:val="00D06870"/>
    <w:rsid w:val="00D07CEE"/>
    <w:rsid w:val="00D16F33"/>
    <w:rsid w:val="00D173A4"/>
    <w:rsid w:val="00D325C6"/>
    <w:rsid w:val="00D44B5F"/>
    <w:rsid w:val="00D4734D"/>
    <w:rsid w:val="00D53F71"/>
    <w:rsid w:val="00D927EF"/>
    <w:rsid w:val="00DC046E"/>
    <w:rsid w:val="00DC65C1"/>
    <w:rsid w:val="00E070BC"/>
    <w:rsid w:val="00E34B32"/>
    <w:rsid w:val="00E40B55"/>
    <w:rsid w:val="00E507B1"/>
    <w:rsid w:val="00E76BB2"/>
    <w:rsid w:val="00E82100"/>
    <w:rsid w:val="00E84727"/>
    <w:rsid w:val="00E869CB"/>
    <w:rsid w:val="00EB1037"/>
    <w:rsid w:val="00EE4FCC"/>
    <w:rsid w:val="00EE7442"/>
    <w:rsid w:val="00EE7794"/>
    <w:rsid w:val="00F05844"/>
    <w:rsid w:val="00F113D4"/>
    <w:rsid w:val="00F22ACB"/>
    <w:rsid w:val="00F27372"/>
    <w:rsid w:val="00F355D4"/>
    <w:rsid w:val="00F5527F"/>
    <w:rsid w:val="00F63AE2"/>
    <w:rsid w:val="00F719F9"/>
    <w:rsid w:val="00FD0018"/>
    <w:rsid w:val="00FE42C4"/>
    <w:rsid w:val="00FF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E840"/>
  <w15:docId w15:val="{0D1F5E09-E767-4C0F-828D-78E6E465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F86"/>
    <w:pPr>
      <w:ind w:left="720"/>
      <w:contextualSpacing/>
    </w:pPr>
  </w:style>
  <w:style w:type="character" w:styleId="Hyperlink">
    <w:name w:val="Hyperlink"/>
    <w:basedOn w:val="DefaultParagraphFont"/>
    <w:uiPriority w:val="99"/>
    <w:unhideWhenUsed/>
    <w:rsid w:val="00D44B5F"/>
    <w:rPr>
      <w:color w:val="0563C1" w:themeColor="hyperlink"/>
      <w:u w:val="single"/>
    </w:rPr>
  </w:style>
  <w:style w:type="character" w:styleId="CommentReference">
    <w:name w:val="annotation reference"/>
    <w:basedOn w:val="DefaultParagraphFont"/>
    <w:uiPriority w:val="99"/>
    <w:semiHidden/>
    <w:unhideWhenUsed/>
    <w:rsid w:val="003273CE"/>
    <w:rPr>
      <w:sz w:val="16"/>
      <w:szCs w:val="16"/>
    </w:rPr>
  </w:style>
  <w:style w:type="paragraph" w:styleId="CommentText">
    <w:name w:val="annotation text"/>
    <w:basedOn w:val="Normal"/>
    <w:link w:val="CommentTextChar"/>
    <w:uiPriority w:val="99"/>
    <w:semiHidden/>
    <w:unhideWhenUsed/>
    <w:rsid w:val="003273CE"/>
    <w:pPr>
      <w:spacing w:line="240" w:lineRule="auto"/>
    </w:pPr>
    <w:rPr>
      <w:sz w:val="20"/>
      <w:szCs w:val="20"/>
    </w:rPr>
  </w:style>
  <w:style w:type="character" w:customStyle="1" w:styleId="CommentTextChar">
    <w:name w:val="Comment Text Char"/>
    <w:basedOn w:val="DefaultParagraphFont"/>
    <w:link w:val="CommentText"/>
    <w:uiPriority w:val="99"/>
    <w:semiHidden/>
    <w:rsid w:val="003273CE"/>
    <w:rPr>
      <w:sz w:val="20"/>
      <w:szCs w:val="20"/>
    </w:rPr>
  </w:style>
  <w:style w:type="paragraph" w:styleId="CommentSubject">
    <w:name w:val="annotation subject"/>
    <w:basedOn w:val="CommentText"/>
    <w:next w:val="CommentText"/>
    <w:link w:val="CommentSubjectChar"/>
    <w:uiPriority w:val="99"/>
    <w:semiHidden/>
    <w:unhideWhenUsed/>
    <w:rsid w:val="003273CE"/>
    <w:rPr>
      <w:b/>
      <w:bCs/>
    </w:rPr>
  </w:style>
  <w:style w:type="character" w:customStyle="1" w:styleId="CommentSubjectChar">
    <w:name w:val="Comment Subject Char"/>
    <w:basedOn w:val="CommentTextChar"/>
    <w:link w:val="CommentSubject"/>
    <w:uiPriority w:val="99"/>
    <w:semiHidden/>
    <w:rsid w:val="003273CE"/>
    <w:rPr>
      <w:b/>
      <w:bCs/>
      <w:sz w:val="20"/>
      <w:szCs w:val="20"/>
    </w:rPr>
  </w:style>
  <w:style w:type="paragraph" w:styleId="BalloonText">
    <w:name w:val="Balloon Text"/>
    <w:basedOn w:val="Normal"/>
    <w:link w:val="BalloonTextChar"/>
    <w:uiPriority w:val="99"/>
    <w:semiHidden/>
    <w:unhideWhenUsed/>
    <w:rsid w:val="0032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CE"/>
    <w:rPr>
      <w:rFonts w:ascii="Segoe UI" w:hAnsi="Segoe UI" w:cs="Segoe UI"/>
      <w:sz w:val="18"/>
      <w:szCs w:val="18"/>
    </w:rPr>
  </w:style>
  <w:style w:type="paragraph" w:customStyle="1" w:styleId="NoSpacing1">
    <w:name w:val="No Spacing1"/>
    <w:qFormat/>
    <w:rsid w:val="00D325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23603">
      <w:bodyDiv w:val="1"/>
      <w:marLeft w:val="0"/>
      <w:marRight w:val="0"/>
      <w:marTop w:val="0"/>
      <w:marBottom w:val="0"/>
      <w:divBdr>
        <w:top w:val="none" w:sz="0" w:space="0" w:color="auto"/>
        <w:left w:val="none" w:sz="0" w:space="0" w:color="auto"/>
        <w:bottom w:val="none" w:sz="0" w:space="0" w:color="auto"/>
        <w:right w:val="none" w:sz="0" w:space="0" w:color="auto"/>
      </w:divBdr>
    </w:div>
    <w:div w:id="1300502065">
      <w:bodyDiv w:val="1"/>
      <w:marLeft w:val="0"/>
      <w:marRight w:val="0"/>
      <w:marTop w:val="0"/>
      <w:marBottom w:val="0"/>
      <w:divBdr>
        <w:top w:val="none" w:sz="0" w:space="0" w:color="auto"/>
        <w:left w:val="none" w:sz="0" w:space="0" w:color="auto"/>
        <w:bottom w:val="none" w:sz="0" w:space="0" w:color="auto"/>
        <w:right w:val="none" w:sz="0" w:space="0" w:color="auto"/>
      </w:divBdr>
    </w:div>
    <w:div w:id="1555116900">
      <w:bodyDiv w:val="1"/>
      <w:marLeft w:val="0"/>
      <w:marRight w:val="0"/>
      <w:marTop w:val="0"/>
      <w:marBottom w:val="0"/>
      <w:divBdr>
        <w:top w:val="none" w:sz="0" w:space="0" w:color="auto"/>
        <w:left w:val="none" w:sz="0" w:space="0" w:color="auto"/>
        <w:bottom w:val="none" w:sz="0" w:space="0" w:color="auto"/>
        <w:right w:val="none" w:sz="0" w:space="0" w:color="auto"/>
      </w:divBdr>
    </w:div>
    <w:div w:id="2021003384">
      <w:bodyDiv w:val="1"/>
      <w:marLeft w:val="0"/>
      <w:marRight w:val="0"/>
      <w:marTop w:val="0"/>
      <w:marBottom w:val="0"/>
      <w:divBdr>
        <w:top w:val="none" w:sz="0" w:space="0" w:color="auto"/>
        <w:left w:val="none" w:sz="0" w:space="0" w:color="auto"/>
        <w:bottom w:val="none" w:sz="0" w:space="0" w:color="auto"/>
        <w:right w:val="none" w:sz="0" w:space="0" w:color="auto"/>
      </w:divBdr>
    </w:div>
    <w:div w:id="20651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67B4-F6F2-4302-9D2A-9CF8C404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Vranjkovic</dc:creator>
  <cp:lastModifiedBy>BOBAN MILOSAVLJEVIC</cp:lastModifiedBy>
  <cp:revision>2</cp:revision>
  <cp:lastPrinted>2022-01-17T11:46:00Z</cp:lastPrinted>
  <dcterms:created xsi:type="dcterms:W3CDTF">2023-04-25T22:21:00Z</dcterms:created>
  <dcterms:modified xsi:type="dcterms:W3CDTF">2023-04-25T22:21:00Z</dcterms:modified>
</cp:coreProperties>
</file>