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60" w:rsidRPr="00135B0A" w:rsidRDefault="007833E7" w:rsidP="003E4382">
      <w:pPr>
        <w:pStyle w:val="ListParagraph"/>
        <w:spacing w:after="0" w:line="240" w:lineRule="auto"/>
        <w:ind w:left="0"/>
        <w:jc w:val="both"/>
        <w:rPr>
          <w:rFonts w:eastAsia="Times New Roman"/>
          <w:noProof/>
          <w:sz w:val="24"/>
          <w:szCs w:val="24"/>
        </w:rPr>
      </w:pPr>
      <w:bookmarkStart w:id="0" w:name="_GoBack"/>
      <w:bookmarkEnd w:id="0"/>
      <w:r w:rsidRPr="00135B0A">
        <w:rPr>
          <w:sz w:val="24"/>
          <w:szCs w:val="24"/>
          <w:lang w:val="sr-Cyrl-RS"/>
        </w:rPr>
        <w:t>У</w:t>
      </w:r>
      <w:r w:rsidRPr="00135B0A">
        <w:rPr>
          <w:sz w:val="24"/>
          <w:szCs w:val="24"/>
          <w:lang w:val="sr-Cyrl-CS"/>
        </w:rPr>
        <w:t xml:space="preserve"> складу са </w:t>
      </w:r>
      <w:r w:rsidR="003E4382" w:rsidRPr="00135B0A">
        <w:rPr>
          <w:sz w:val="24"/>
          <w:szCs w:val="24"/>
          <w:lang w:val="sr-Cyrl-CS"/>
        </w:rPr>
        <w:t xml:space="preserve">Покрајинском скупштинском одлуком о </w:t>
      </w:r>
      <w:r w:rsidRPr="00135B0A">
        <w:rPr>
          <w:sz w:val="24"/>
          <w:szCs w:val="24"/>
          <w:lang w:val="sr-Cyrl-CS"/>
        </w:rPr>
        <w:t>Програму заштите, уређења и коришћења пољопривредног земљишта на територији АП Војводине у 20</w:t>
      </w:r>
      <w:r w:rsidR="00BF2AE7" w:rsidRPr="00135B0A">
        <w:rPr>
          <w:sz w:val="24"/>
          <w:szCs w:val="24"/>
        </w:rPr>
        <w:t>2</w:t>
      </w:r>
      <w:r w:rsidR="009477FC" w:rsidRPr="00135B0A">
        <w:rPr>
          <w:sz w:val="24"/>
          <w:szCs w:val="24"/>
        </w:rPr>
        <w:t>2</w:t>
      </w:r>
      <w:r w:rsidRPr="00135B0A">
        <w:rPr>
          <w:sz w:val="24"/>
          <w:szCs w:val="24"/>
          <w:lang w:val="sr-Cyrl-CS"/>
        </w:rPr>
        <w:t>. години</w:t>
      </w:r>
      <w:r w:rsidR="003E4382" w:rsidRPr="00135B0A">
        <w:rPr>
          <w:sz w:val="24"/>
          <w:szCs w:val="24"/>
        </w:rPr>
        <w:t xml:space="preserve"> </w:t>
      </w:r>
      <w:r w:rsidRPr="00135B0A">
        <w:rPr>
          <w:sz w:val="24"/>
          <w:szCs w:val="24"/>
          <w:lang w:val="sr-Cyrl-CS"/>
        </w:rPr>
        <w:t xml:space="preserve">(,,Службени лист АПВ“, број </w:t>
      </w:r>
      <w:r w:rsidR="009477FC" w:rsidRPr="00135B0A">
        <w:rPr>
          <w:sz w:val="24"/>
          <w:szCs w:val="24"/>
        </w:rPr>
        <w:t>54/21</w:t>
      </w:r>
      <w:r w:rsidR="003E4382" w:rsidRPr="00135B0A">
        <w:rPr>
          <w:sz w:val="24"/>
          <w:szCs w:val="24"/>
          <w:lang w:val="sr-Cyrl-CS"/>
        </w:rPr>
        <w:t>)</w:t>
      </w:r>
      <w:r w:rsidR="003E4382" w:rsidRPr="00135B0A">
        <w:rPr>
          <w:rFonts w:cs="Calibri"/>
          <w:noProof/>
          <w:sz w:val="24"/>
          <w:szCs w:val="24"/>
          <w:lang w:val="sr-Cyrl-RS"/>
        </w:rPr>
        <w:t xml:space="preserve">,  </w:t>
      </w:r>
      <w:r w:rsidR="003E4382" w:rsidRPr="00135B0A">
        <w:rPr>
          <w:sz w:val="24"/>
          <w:szCs w:val="24"/>
          <w:lang w:val="sr-Cyrl-CS"/>
        </w:rPr>
        <w:t xml:space="preserve">Покрајинском скупштинском одлуком о </w:t>
      </w:r>
      <w:r w:rsidR="003E4382" w:rsidRPr="00135B0A">
        <w:rPr>
          <w:rFonts w:cs="Calibri"/>
          <w:noProof/>
          <w:sz w:val="24"/>
          <w:szCs w:val="24"/>
          <w:lang w:val="sr-Cyrl-RS"/>
        </w:rPr>
        <w:t xml:space="preserve">Програмом  мера за спровођење одгајивачког програма у АП Војводини у 2022.години </w:t>
      </w:r>
      <w:r w:rsidR="003E4382" w:rsidRPr="00135B0A">
        <w:rPr>
          <w:sz w:val="24"/>
          <w:szCs w:val="24"/>
          <w:lang w:val="sr-Cyrl-CS"/>
        </w:rPr>
        <w:t xml:space="preserve">(,,Службени лист АПВ“, број </w:t>
      </w:r>
      <w:r w:rsidR="003E4382" w:rsidRPr="00135B0A">
        <w:rPr>
          <w:sz w:val="24"/>
          <w:szCs w:val="24"/>
        </w:rPr>
        <w:t>54/21</w:t>
      </w:r>
      <w:r w:rsidR="00353726" w:rsidRPr="00135B0A">
        <w:rPr>
          <w:sz w:val="24"/>
          <w:szCs w:val="24"/>
          <w:lang w:val="sr-Cyrl-RS"/>
        </w:rPr>
        <w:t xml:space="preserve"> и 37/2022</w:t>
      </w:r>
      <w:r w:rsidR="003E4382" w:rsidRPr="00135B0A">
        <w:rPr>
          <w:sz w:val="24"/>
          <w:szCs w:val="24"/>
          <w:lang w:val="sr-Cyrl-CS"/>
        </w:rPr>
        <w:t>)</w:t>
      </w:r>
      <w:r w:rsidR="003E4382" w:rsidRPr="00135B0A">
        <w:rPr>
          <w:rFonts w:eastAsia="Times New Roman"/>
          <w:noProof/>
          <w:sz w:val="24"/>
          <w:szCs w:val="24"/>
        </w:rPr>
        <w:t xml:space="preserve">, </w:t>
      </w:r>
      <w:r w:rsidR="003E4382" w:rsidRPr="00135B0A">
        <w:rPr>
          <w:sz w:val="24"/>
          <w:szCs w:val="24"/>
          <w:lang w:val="sr-Cyrl-CS"/>
        </w:rPr>
        <w:t xml:space="preserve"> и Конкурсa</w:t>
      </w:r>
      <w:r w:rsidRPr="00135B0A">
        <w:rPr>
          <w:sz w:val="24"/>
          <w:szCs w:val="24"/>
          <w:lang w:val="sr-Cyrl-CS"/>
        </w:rPr>
        <w:t xml:space="preserve"> </w:t>
      </w:r>
      <w:r w:rsidR="003E4382" w:rsidRPr="00135B0A">
        <w:rPr>
          <w:rFonts w:eastAsia="Times New Roman"/>
          <w:noProof/>
          <w:sz w:val="24"/>
          <w:szCs w:val="24"/>
        </w:rPr>
        <w:t xml:space="preserve">за расподелу средстава из годишњег програма мера за спровођење одгајивачког програма у АП </w:t>
      </w:r>
      <w:r w:rsidR="0028313F" w:rsidRPr="00135B0A">
        <w:rPr>
          <w:rFonts w:eastAsia="Times New Roman"/>
          <w:noProof/>
          <w:sz w:val="24"/>
          <w:szCs w:val="24"/>
        </w:rPr>
        <w:t>В</w:t>
      </w:r>
      <w:r w:rsidR="003E4382" w:rsidRPr="00135B0A">
        <w:rPr>
          <w:rFonts w:eastAsia="Times New Roman"/>
          <w:noProof/>
          <w:sz w:val="24"/>
          <w:szCs w:val="24"/>
        </w:rPr>
        <w:t>ојводини у 2022. Години</w:t>
      </w:r>
      <w:r w:rsidR="003E4382" w:rsidRPr="00135B0A">
        <w:rPr>
          <w:rFonts w:eastAsia="Times New Roman"/>
          <w:noProof/>
          <w:sz w:val="24"/>
          <w:szCs w:val="24"/>
          <w:lang w:val="sr-Cyrl-RS"/>
        </w:rPr>
        <w:t xml:space="preserve"> </w:t>
      </w:r>
      <w:r w:rsidRPr="00135B0A">
        <w:rPr>
          <w:sz w:val="24"/>
          <w:szCs w:val="24"/>
          <w:lang w:val="sr-Cyrl-CS"/>
        </w:rPr>
        <w:t xml:space="preserve">објављеном у „Службеном листу АПВ“ број </w:t>
      </w:r>
      <w:r w:rsidR="009477FC" w:rsidRPr="00135B0A">
        <w:rPr>
          <w:sz w:val="24"/>
          <w:szCs w:val="24"/>
        </w:rPr>
        <w:t>24/2022 и</w:t>
      </w:r>
      <w:r w:rsidR="00BF2AE7" w:rsidRPr="00135B0A">
        <w:rPr>
          <w:sz w:val="24"/>
          <w:szCs w:val="24"/>
        </w:rPr>
        <w:t xml:space="preserve"> </w:t>
      </w:r>
      <w:r w:rsidR="009477FC" w:rsidRPr="00135B0A">
        <w:rPr>
          <w:sz w:val="24"/>
          <w:szCs w:val="24"/>
          <w:lang w:val="sr-Cyrl-RS"/>
        </w:rPr>
        <w:t>33/2022</w:t>
      </w:r>
      <w:r w:rsidRPr="00135B0A">
        <w:rPr>
          <w:sz w:val="24"/>
          <w:szCs w:val="24"/>
          <w:lang w:val="sr-Cyrl-CS"/>
        </w:rPr>
        <w:t xml:space="preserve">, дневном листу „Дневник“ дана </w:t>
      </w:r>
      <w:r w:rsidR="009477FC" w:rsidRPr="00135B0A">
        <w:rPr>
          <w:sz w:val="24"/>
          <w:szCs w:val="24"/>
        </w:rPr>
        <w:t>27.05.2022</w:t>
      </w:r>
      <w:r w:rsidR="00BF2AE7" w:rsidRPr="00135B0A">
        <w:rPr>
          <w:sz w:val="24"/>
          <w:szCs w:val="24"/>
        </w:rPr>
        <w:t xml:space="preserve"> </w:t>
      </w:r>
      <w:r w:rsidR="00BF2AE7" w:rsidRPr="00135B0A">
        <w:rPr>
          <w:sz w:val="24"/>
          <w:szCs w:val="24"/>
          <w:lang w:val="sr-Cyrl-RS"/>
        </w:rPr>
        <w:t xml:space="preserve">и </w:t>
      </w:r>
      <w:r w:rsidR="009477FC" w:rsidRPr="00135B0A">
        <w:rPr>
          <w:sz w:val="24"/>
          <w:szCs w:val="24"/>
          <w:lang w:val="sr-Cyrl-RS"/>
        </w:rPr>
        <w:t>27.07.2022</w:t>
      </w:r>
      <w:r w:rsidRPr="00135B0A">
        <w:rPr>
          <w:sz w:val="24"/>
          <w:szCs w:val="24"/>
          <w:lang w:val="sr-Cyrl-CS"/>
        </w:rPr>
        <w:t>. године и на сајту Секретар</w:t>
      </w:r>
      <w:r w:rsidR="00BF2AE7" w:rsidRPr="00135B0A">
        <w:rPr>
          <w:sz w:val="24"/>
          <w:szCs w:val="24"/>
          <w:lang w:val="sr-Cyrl-CS"/>
        </w:rPr>
        <w:t>ијата и на основу записника од 2</w:t>
      </w:r>
      <w:r w:rsidR="009477FC" w:rsidRPr="00135B0A">
        <w:rPr>
          <w:sz w:val="24"/>
          <w:szCs w:val="24"/>
          <w:lang w:val="sr-Cyrl-CS"/>
        </w:rPr>
        <w:t>4</w:t>
      </w:r>
      <w:r w:rsidRPr="00135B0A">
        <w:rPr>
          <w:sz w:val="24"/>
          <w:szCs w:val="24"/>
          <w:lang w:val="sr-Cyrl-CS"/>
        </w:rPr>
        <w:t>.10.20</w:t>
      </w:r>
      <w:r w:rsidR="009477FC" w:rsidRPr="00135B0A">
        <w:rPr>
          <w:sz w:val="24"/>
          <w:szCs w:val="24"/>
          <w:lang w:val="sr-Cyrl-CS"/>
        </w:rPr>
        <w:t>22. године и 25.10.2022.</w:t>
      </w:r>
      <w:r w:rsidRPr="00135B0A">
        <w:rPr>
          <w:sz w:val="24"/>
          <w:szCs w:val="24"/>
          <w:lang w:val="sr-Cyrl-CS"/>
        </w:rPr>
        <w:t xml:space="preserve"> </w:t>
      </w:r>
      <w:r w:rsidR="00B94B60" w:rsidRPr="00135B0A">
        <w:rPr>
          <w:sz w:val="24"/>
          <w:szCs w:val="24"/>
          <w:lang w:val="sr-Cyrl-CS"/>
        </w:rPr>
        <w:t xml:space="preserve">покрајински секретар за пољопривреду, </w:t>
      </w:r>
      <w:r w:rsidR="00F64946" w:rsidRPr="00135B0A">
        <w:rPr>
          <w:sz w:val="24"/>
          <w:szCs w:val="24"/>
          <w:lang w:val="sr-Cyrl-CS"/>
        </w:rPr>
        <w:t>водопривреду и шумарство доноси</w:t>
      </w:r>
    </w:p>
    <w:p w:rsidR="003E4382" w:rsidRPr="000A5B35" w:rsidRDefault="003E4382" w:rsidP="00821ED5">
      <w:pPr>
        <w:jc w:val="center"/>
        <w:rPr>
          <w:b/>
          <w:sz w:val="24"/>
          <w:szCs w:val="24"/>
          <w:lang w:val="sr-Cyrl-RS"/>
        </w:rPr>
      </w:pPr>
    </w:p>
    <w:p w:rsidR="00B94B60" w:rsidRPr="000A5B35" w:rsidRDefault="007833E7" w:rsidP="00821ED5">
      <w:pPr>
        <w:jc w:val="center"/>
        <w:rPr>
          <w:b/>
          <w:sz w:val="24"/>
          <w:szCs w:val="24"/>
          <w:lang w:val="sr-Cyrl-RS"/>
        </w:rPr>
      </w:pPr>
      <w:r w:rsidRPr="000A5B35">
        <w:rPr>
          <w:b/>
          <w:sz w:val="24"/>
          <w:szCs w:val="24"/>
          <w:lang w:val="sr-Cyrl-RS"/>
        </w:rPr>
        <w:t xml:space="preserve">ОДЛУКУ </w:t>
      </w:r>
    </w:p>
    <w:p w:rsidR="0028313F" w:rsidRPr="000A5B35" w:rsidRDefault="00B94B60" w:rsidP="006D6913">
      <w:pPr>
        <w:jc w:val="center"/>
        <w:rPr>
          <w:b/>
          <w:sz w:val="24"/>
          <w:szCs w:val="24"/>
          <w:lang w:val="sr-Cyrl-CS"/>
        </w:rPr>
      </w:pPr>
      <w:r w:rsidRPr="000A5B35">
        <w:rPr>
          <w:b/>
          <w:sz w:val="24"/>
          <w:szCs w:val="24"/>
          <w:lang w:val="sr-Cyrl-CS"/>
        </w:rPr>
        <w:t xml:space="preserve">О расподели средстава за спровођење Годишњег програма мера код одгајивачког програма у АП Војводини за </w:t>
      </w:r>
      <w:r w:rsidR="007071F6" w:rsidRPr="000A5B35">
        <w:rPr>
          <w:b/>
          <w:color w:val="0000FF"/>
          <w:sz w:val="24"/>
          <w:szCs w:val="24"/>
          <w:lang w:val="sr-Cyrl-CS"/>
        </w:rPr>
        <w:t>20</w:t>
      </w:r>
      <w:r w:rsidR="00772B9E" w:rsidRPr="000A5B35">
        <w:rPr>
          <w:b/>
          <w:color w:val="0000FF"/>
          <w:sz w:val="24"/>
          <w:szCs w:val="24"/>
          <w:lang w:val="sr-Cyrl-CS"/>
        </w:rPr>
        <w:t>22</w:t>
      </w:r>
      <w:r w:rsidRPr="000A5B35">
        <w:rPr>
          <w:b/>
          <w:color w:val="0000FF"/>
          <w:sz w:val="24"/>
          <w:szCs w:val="24"/>
          <w:lang w:val="sr-Cyrl-CS"/>
        </w:rPr>
        <w:t>.</w:t>
      </w:r>
      <w:r w:rsidR="00821ED5" w:rsidRPr="000A5B35">
        <w:rPr>
          <w:b/>
          <w:sz w:val="24"/>
          <w:szCs w:val="24"/>
          <w:lang w:val="sr-Cyrl-CS"/>
        </w:rPr>
        <w:t xml:space="preserve"> </w:t>
      </w:r>
      <w:r w:rsidR="007833E7" w:rsidRPr="000A5B35">
        <w:rPr>
          <w:b/>
          <w:sz w:val="24"/>
          <w:szCs w:val="24"/>
          <w:lang w:val="sr-Cyrl-CS"/>
        </w:rPr>
        <w:t>Г</w:t>
      </w:r>
      <w:r w:rsidR="00821ED5" w:rsidRPr="000A5B35">
        <w:rPr>
          <w:b/>
          <w:sz w:val="24"/>
          <w:szCs w:val="24"/>
          <w:lang w:val="sr-Cyrl-CS"/>
        </w:rPr>
        <w:t>одину</w:t>
      </w:r>
    </w:p>
    <w:p w:rsidR="0028313F" w:rsidRPr="000A5B35" w:rsidRDefault="0028313F" w:rsidP="00821ED5">
      <w:pPr>
        <w:jc w:val="center"/>
        <w:rPr>
          <w:b/>
          <w:sz w:val="24"/>
          <w:szCs w:val="24"/>
          <w:lang w:val="sr-Cyrl-CS"/>
        </w:rPr>
      </w:pPr>
      <w:r w:rsidRPr="000A5B35">
        <w:rPr>
          <w:b/>
          <w:sz w:val="24"/>
          <w:szCs w:val="24"/>
          <w:lang w:val="sr-Cyrl-CS"/>
        </w:rPr>
        <w:t>1.</w:t>
      </w:r>
    </w:p>
    <w:p w:rsidR="00353726" w:rsidRDefault="003E4382" w:rsidP="00353726">
      <w:pPr>
        <w:jc w:val="both"/>
        <w:rPr>
          <w:rFonts w:eastAsia="Times New Roman" w:cs="Arial"/>
          <w:bCs/>
          <w:lang w:val="sr-Cyrl-RS"/>
        </w:rPr>
      </w:pPr>
      <w:r w:rsidRPr="0028313F">
        <w:rPr>
          <w:rFonts w:eastAsia="Times New Roman"/>
        </w:rPr>
        <w:t xml:space="preserve">Средства у висини од  </w:t>
      </w:r>
      <w:r w:rsidRPr="0028313F">
        <w:rPr>
          <w:rFonts w:eastAsia="Times New Roman"/>
          <w:b/>
          <w:lang w:val="sr-Cyrl-RS"/>
        </w:rPr>
        <w:t>50.000.000</w:t>
      </w:r>
      <w:r w:rsidRPr="0028313F">
        <w:rPr>
          <w:rFonts w:eastAsia="Times New Roman"/>
          <w:b/>
        </w:rPr>
        <w:t>,00</w:t>
      </w:r>
      <w:r w:rsidRPr="0028313F">
        <w:rPr>
          <w:rFonts w:eastAsia="Times New Roman"/>
        </w:rPr>
        <w:t xml:space="preserve">  динара </w:t>
      </w:r>
      <w:r w:rsidRPr="00353726">
        <w:rPr>
          <w:rFonts w:eastAsia="Times New Roman"/>
          <w:lang w:val="sr-Cyrl-CS"/>
        </w:rPr>
        <w:t xml:space="preserve">предвиђена </w:t>
      </w:r>
      <w:r w:rsidRPr="00353726">
        <w:rPr>
          <w:rFonts w:cs="Calibri"/>
          <w:bCs/>
        </w:rPr>
        <w:t>делу</w:t>
      </w:r>
      <w:r w:rsidRPr="00353726">
        <w:rPr>
          <w:rFonts w:cs="Calibri"/>
          <w:bCs/>
          <w:lang w:val="sr-Cyrl-RS"/>
        </w:rPr>
        <w:t xml:space="preserve"> </w:t>
      </w:r>
      <w:r w:rsidRPr="00353726">
        <w:rPr>
          <w:rFonts w:cs="Calibri"/>
          <w:bCs/>
        </w:rPr>
        <w:t xml:space="preserve">Главе II. тачке </w:t>
      </w:r>
      <w:r w:rsidR="00353726" w:rsidRPr="00353726">
        <w:rPr>
          <w:rFonts w:cs="Calibri"/>
          <w:bCs/>
          <w:lang w:val="sr-Cyrl-RS"/>
        </w:rPr>
        <w:t>1.</w:t>
      </w:r>
      <w:r w:rsidR="00B6691A">
        <w:rPr>
          <w:rFonts w:cs="Calibri"/>
          <w:bCs/>
          <w:lang w:val="sr-Cyrl-RS"/>
        </w:rPr>
        <w:t>3</w:t>
      </w:r>
      <w:r w:rsidR="00353726" w:rsidRPr="000A5B35">
        <w:rPr>
          <w:lang w:val="sr-Cyrl-CS"/>
        </w:rPr>
        <w:t xml:space="preserve"> </w:t>
      </w:r>
      <w:r w:rsidR="00353726">
        <w:rPr>
          <w:lang w:val="sr-Cyrl-CS"/>
        </w:rPr>
        <w:t>Програма</w:t>
      </w:r>
      <w:r w:rsidR="00353726" w:rsidRPr="00353726">
        <w:rPr>
          <w:lang w:val="sr-Cyrl-CS"/>
        </w:rPr>
        <w:t xml:space="preserve"> заштите, уређења и коришћења пољопривредног земљишта на територији АП Војводине у 20</w:t>
      </w:r>
      <w:r w:rsidR="00353726" w:rsidRPr="00353726">
        <w:t>22</w:t>
      </w:r>
      <w:r w:rsidR="00353726" w:rsidRPr="00353726">
        <w:rPr>
          <w:lang w:val="sr-Cyrl-CS"/>
        </w:rPr>
        <w:t>. години</w:t>
      </w:r>
      <w:r w:rsidRPr="0028313F">
        <w:rPr>
          <w:rFonts w:cs="Calibri"/>
          <w:lang w:val="sr-Cyrl-CS"/>
        </w:rPr>
        <w:t xml:space="preserve"> („Сл.лист АПВ“ број 54/21</w:t>
      </w:r>
      <w:r w:rsidR="00353726">
        <w:rPr>
          <w:rFonts w:cs="Calibri"/>
          <w:lang w:val="sr-Cyrl-CS"/>
        </w:rPr>
        <w:t xml:space="preserve"> и 37/2022</w:t>
      </w:r>
      <w:r w:rsidRPr="0028313F">
        <w:rPr>
          <w:rFonts w:cs="Calibri"/>
          <w:lang w:val="sr-Cyrl-CS"/>
        </w:rPr>
        <w:t xml:space="preserve">) </w:t>
      </w:r>
      <w:r w:rsidRPr="0028313F">
        <w:rPr>
          <w:rFonts w:cs="Calibri"/>
          <w:noProof/>
        </w:rPr>
        <w:t>на који је сагласност дало Министарство пољопривреде, шумарства и водопривреде број: 320-11-10827/2021-14</w:t>
      </w:r>
      <w:r w:rsidRPr="0028313F">
        <w:rPr>
          <w:rFonts w:cs="Calibri"/>
          <w:noProof/>
          <w:lang w:val="sr-Cyrl-RS"/>
        </w:rPr>
        <w:t xml:space="preserve"> </w:t>
      </w:r>
      <w:r w:rsidRPr="0028313F">
        <w:rPr>
          <w:rFonts w:cs="Calibri"/>
          <w:noProof/>
        </w:rPr>
        <w:t>од 29.11.2021. године</w:t>
      </w:r>
      <w:r w:rsidRPr="0028313F">
        <w:rPr>
          <w:rFonts w:cs="Calibri"/>
          <w:noProof/>
          <w:lang w:val="sr-Cyrl-RS"/>
        </w:rPr>
        <w:t xml:space="preserve"> </w:t>
      </w:r>
      <w:r w:rsidRPr="0028313F">
        <w:rPr>
          <w:rFonts w:eastAsia="Times New Roman"/>
        </w:rPr>
        <w:t xml:space="preserve">по спроведеном Конкурсу </w:t>
      </w:r>
      <w:r w:rsidR="0028313F" w:rsidRPr="0028313F">
        <w:rPr>
          <w:rFonts w:eastAsia="Times New Roman"/>
          <w:noProof/>
        </w:rPr>
        <w:t xml:space="preserve">за расподелу средстава из годишњег програма мера за спровођење одгајивачког програма у АП </w:t>
      </w:r>
      <w:r w:rsidR="0028313F">
        <w:rPr>
          <w:rFonts w:eastAsia="Times New Roman"/>
          <w:noProof/>
        </w:rPr>
        <w:t>В</w:t>
      </w:r>
      <w:r w:rsidR="0028313F" w:rsidRPr="0028313F">
        <w:rPr>
          <w:rFonts w:eastAsia="Times New Roman"/>
          <w:noProof/>
        </w:rPr>
        <w:t xml:space="preserve">ојводини у 2022. </w:t>
      </w:r>
      <w:r w:rsidR="0028313F">
        <w:rPr>
          <w:rFonts w:eastAsia="Times New Roman"/>
          <w:noProof/>
        </w:rPr>
        <w:t>г</w:t>
      </w:r>
      <w:r w:rsidR="0028313F" w:rsidRPr="0028313F">
        <w:rPr>
          <w:rFonts w:eastAsia="Times New Roman"/>
          <w:noProof/>
        </w:rPr>
        <w:t>одини</w:t>
      </w:r>
      <w:r w:rsidR="0028313F" w:rsidRPr="0028313F">
        <w:rPr>
          <w:rFonts w:eastAsia="Times New Roman"/>
          <w:noProof/>
          <w:lang w:val="sr-Cyrl-RS"/>
        </w:rPr>
        <w:t xml:space="preserve"> </w:t>
      </w:r>
      <w:r w:rsidR="0028313F" w:rsidRPr="0028313F">
        <w:rPr>
          <w:lang w:val="sr-Cyrl-CS"/>
        </w:rPr>
        <w:t xml:space="preserve">објављеном у „Службеном листу АПВ“ број </w:t>
      </w:r>
      <w:r w:rsidR="0028313F" w:rsidRPr="0028313F">
        <w:t xml:space="preserve">24/2022 и </w:t>
      </w:r>
      <w:r w:rsidR="0028313F" w:rsidRPr="0028313F">
        <w:rPr>
          <w:lang w:val="sr-Cyrl-RS"/>
        </w:rPr>
        <w:t>33/2022</w:t>
      </w:r>
      <w:r w:rsidR="00353726">
        <w:rPr>
          <w:lang w:val="sr-Cyrl-RS"/>
        </w:rPr>
        <w:t>)</w:t>
      </w:r>
      <w:r w:rsidR="0028313F" w:rsidRPr="0028313F">
        <w:rPr>
          <w:lang w:val="sr-Cyrl-CS"/>
        </w:rPr>
        <w:t xml:space="preserve">, дневном листу „Дневник“ дана </w:t>
      </w:r>
      <w:r w:rsidR="0028313F" w:rsidRPr="0028313F">
        <w:t xml:space="preserve">27.05.2022 </w:t>
      </w:r>
      <w:r w:rsidR="0028313F" w:rsidRPr="0028313F">
        <w:rPr>
          <w:lang w:val="sr-Cyrl-RS"/>
        </w:rPr>
        <w:t>и 27.07.2022</w:t>
      </w:r>
      <w:r w:rsidR="0028313F" w:rsidRPr="0028313F">
        <w:rPr>
          <w:lang w:val="sr-Cyrl-CS"/>
        </w:rPr>
        <w:t>. године и на сајту Секретаријата и на основу записника од 24.10.2022. године и 25.10.2022.године</w:t>
      </w:r>
      <w:r w:rsidR="00353726">
        <w:rPr>
          <w:lang w:val="sr-Cyrl-CS"/>
        </w:rPr>
        <w:t xml:space="preserve">, а </w:t>
      </w:r>
      <w:r w:rsidR="0028313F" w:rsidRPr="0028313F">
        <w:rPr>
          <w:lang w:val="sr-Cyrl-CS"/>
        </w:rPr>
        <w:t xml:space="preserve"> </w:t>
      </w:r>
      <w:r w:rsidRPr="0028313F">
        <w:rPr>
          <w:rFonts w:eastAsia="Times New Roman" w:cs="Arial"/>
          <w:bCs/>
        </w:rPr>
        <w:t xml:space="preserve">по </w:t>
      </w:r>
      <w:r w:rsidR="00353726">
        <w:rPr>
          <w:rFonts w:cs="Calibri"/>
          <w:noProof/>
          <w:lang w:val="sr-Cyrl-RS"/>
        </w:rPr>
        <w:t>Програму</w:t>
      </w:r>
      <w:r w:rsidR="0028313F" w:rsidRPr="0028313F">
        <w:rPr>
          <w:rFonts w:cs="Calibri"/>
          <w:noProof/>
          <w:lang w:val="sr-Cyrl-RS"/>
        </w:rPr>
        <w:t xml:space="preserve">  мера за спровођење одгајивачког програма у АП Војводини у 2022.години </w:t>
      </w:r>
      <w:r w:rsidR="0028313F" w:rsidRPr="0028313F">
        <w:rPr>
          <w:lang w:val="sr-Cyrl-CS"/>
        </w:rPr>
        <w:t xml:space="preserve">(,,Службени лист АПВ“, број </w:t>
      </w:r>
      <w:r w:rsidR="0028313F" w:rsidRPr="0028313F">
        <w:t>54/21</w:t>
      </w:r>
      <w:r w:rsidR="0028313F" w:rsidRPr="0028313F">
        <w:rPr>
          <w:lang w:val="sr-Cyrl-CS"/>
        </w:rPr>
        <w:t>)</w:t>
      </w:r>
      <w:r w:rsidR="0028313F" w:rsidRPr="0028313F">
        <w:rPr>
          <w:lang w:val="ru-RU"/>
        </w:rPr>
        <w:t xml:space="preserve"> </w:t>
      </w:r>
      <w:r w:rsidR="003A21B4">
        <w:rPr>
          <w:b/>
          <w:sz w:val="24"/>
          <w:szCs w:val="24"/>
          <w:lang w:val="sr-Cyrl-CS"/>
        </w:rPr>
        <w:t>расподеђују се</w:t>
      </w:r>
      <w:r w:rsidR="00353726">
        <w:rPr>
          <w:sz w:val="24"/>
          <w:szCs w:val="24"/>
          <w:lang w:val="sr-Cyrl-CS"/>
        </w:rPr>
        <w:t xml:space="preserve"> </w:t>
      </w:r>
      <w:r w:rsidRPr="0028313F">
        <w:rPr>
          <w:rFonts w:eastAsia="Times New Roman" w:cs="Arial"/>
          <w:bCs/>
        </w:rPr>
        <w:t>сходно</w:t>
      </w:r>
      <w:r w:rsidR="00353726">
        <w:rPr>
          <w:rFonts w:eastAsia="Times New Roman" w:cs="Arial"/>
          <w:bCs/>
          <w:lang w:val="sr-Cyrl-RS"/>
        </w:rPr>
        <w:t>:</w:t>
      </w:r>
    </w:p>
    <w:p w:rsidR="00353726" w:rsidRDefault="0028313F" w:rsidP="0035372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>
        <w:rPr>
          <w:rFonts w:eastAsia="Times New Roman" w:cs="Arial"/>
          <w:bCs/>
          <w:lang w:val="sr-Cyrl-RS"/>
        </w:rPr>
        <w:t xml:space="preserve"> </w:t>
      </w:r>
      <w:r>
        <w:rPr>
          <w:sz w:val="24"/>
          <w:szCs w:val="24"/>
          <w:lang w:val="sr-Cyrl-CS"/>
        </w:rPr>
        <w:t>Коначном</w:t>
      </w:r>
      <w:r w:rsidRPr="0028313F">
        <w:rPr>
          <w:sz w:val="24"/>
          <w:szCs w:val="24"/>
          <w:lang w:val="sr-Cyrl-CS"/>
        </w:rPr>
        <w:t xml:space="preserve"> извештај о реализацији Годишњег програма мера за спровођење одгајивачког програма у АП Војводини за 2022. годину, с</w:t>
      </w:r>
      <w:r w:rsidR="00353726">
        <w:rPr>
          <w:sz w:val="24"/>
          <w:szCs w:val="24"/>
          <w:lang w:val="sr-Cyrl-CS"/>
        </w:rPr>
        <w:t xml:space="preserve">а предлогом расподеле средстава, </w:t>
      </w:r>
    </w:p>
    <w:p w:rsidR="00353726" w:rsidRDefault="0028313F" w:rsidP="0035372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28313F">
        <w:rPr>
          <w:sz w:val="24"/>
          <w:szCs w:val="24"/>
          <w:lang w:val="sr-Cyrl-CS"/>
        </w:rPr>
        <w:lastRenderedPageBreak/>
        <w:t xml:space="preserve"> </w:t>
      </w:r>
      <w:r w:rsidR="00353726">
        <w:rPr>
          <w:sz w:val="24"/>
          <w:szCs w:val="24"/>
          <w:lang w:val="sr-Cyrl-CS"/>
        </w:rPr>
        <w:t>рекапитулацији</w:t>
      </w:r>
      <w:r w:rsidRPr="0028313F">
        <w:rPr>
          <w:sz w:val="24"/>
          <w:szCs w:val="24"/>
          <w:lang w:val="sr-Cyrl-CS"/>
        </w:rPr>
        <w:t xml:space="preserve"> коначног извештаја о реализацији Годишњег програма мера за спровођење одгајивачког програма у АП Војводини за </w:t>
      </w:r>
      <w:r w:rsidRPr="0028313F">
        <w:rPr>
          <w:color w:val="0000FF"/>
          <w:sz w:val="24"/>
          <w:szCs w:val="24"/>
          <w:lang w:val="sr-Cyrl-CS"/>
        </w:rPr>
        <w:t>2022.</w:t>
      </w:r>
      <w:r w:rsidR="00353726">
        <w:rPr>
          <w:sz w:val="24"/>
          <w:szCs w:val="24"/>
          <w:lang w:val="sr-Cyrl-CS"/>
        </w:rPr>
        <w:t xml:space="preserve"> годину, </w:t>
      </w:r>
      <w:r w:rsidRPr="0028313F">
        <w:rPr>
          <w:sz w:val="24"/>
          <w:szCs w:val="24"/>
          <w:lang w:val="sr-Cyrl-CS"/>
        </w:rPr>
        <w:t xml:space="preserve"> предлогом расподеле средстава; </w:t>
      </w:r>
    </w:p>
    <w:p w:rsidR="00353726" w:rsidRPr="00353726" w:rsidRDefault="0028313F" w:rsidP="0035372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</w:t>
      </w:r>
      <w:r w:rsidRPr="0028313F">
        <w:rPr>
          <w:sz w:val="24"/>
          <w:szCs w:val="24"/>
          <w:lang w:val="sr-Cyrl-CS"/>
        </w:rPr>
        <w:t>аписник</w:t>
      </w:r>
      <w:r w:rsidR="00353726">
        <w:rPr>
          <w:sz w:val="24"/>
          <w:szCs w:val="24"/>
          <w:lang w:val="sr-Cyrl-CS"/>
        </w:rPr>
        <w:t>у</w:t>
      </w:r>
      <w:r w:rsidRPr="0028313F">
        <w:rPr>
          <w:sz w:val="24"/>
          <w:szCs w:val="24"/>
          <w:lang w:val="sr-Cyrl-CS"/>
        </w:rPr>
        <w:t xml:space="preserve"> о састављању коначног извештаја о реализацији Годишњег програма мера за спровођење одгајивачког програма у АП Војводини </w:t>
      </w:r>
      <w:r w:rsidRPr="0028313F">
        <w:rPr>
          <w:color w:val="0000FF"/>
          <w:sz w:val="24"/>
          <w:szCs w:val="24"/>
          <w:lang w:val="sr-Cyrl-CS"/>
        </w:rPr>
        <w:t>за 2022.</w:t>
      </w:r>
      <w:r w:rsidRPr="0028313F">
        <w:rPr>
          <w:sz w:val="24"/>
          <w:szCs w:val="24"/>
          <w:lang w:val="sr-Cyrl-CS"/>
        </w:rPr>
        <w:t xml:space="preserve"> годину  </w:t>
      </w:r>
      <w:r>
        <w:rPr>
          <w:rFonts w:eastAsia="Times New Roman" w:cs="Arial"/>
          <w:bCs/>
          <w:lang w:val="sr-Cyrl-RS"/>
        </w:rPr>
        <w:t xml:space="preserve">и </w:t>
      </w:r>
    </w:p>
    <w:p w:rsidR="00353726" w:rsidRDefault="0028313F" w:rsidP="00353726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>
        <w:rPr>
          <w:rFonts w:eastAsia="Times New Roman" w:cs="Arial"/>
          <w:bCs/>
          <w:lang w:val="sr-Cyrl-RS"/>
        </w:rPr>
        <w:t>у</w:t>
      </w:r>
      <w:r w:rsidRPr="0028313F">
        <w:rPr>
          <w:sz w:val="24"/>
          <w:szCs w:val="24"/>
          <w:lang w:val="sr-Cyrl-CS"/>
        </w:rPr>
        <w:t>купно</w:t>
      </w:r>
      <w:r w:rsidR="00353726">
        <w:rPr>
          <w:sz w:val="24"/>
          <w:szCs w:val="24"/>
          <w:lang w:val="sr-Cyrl-CS"/>
        </w:rPr>
        <w:t>м</w:t>
      </w:r>
      <w:r w:rsidRPr="0028313F">
        <w:rPr>
          <w:sz w:val="24"/>
          <w:szCs w:val="24"/>
          <w:lang w:val="sr-Cyrl-CS"/>
        </w:rPr>
        <w:t xml:space="preserve"> збирно извршење по врстама и расама стоке, броју грла по одгајивачким мерама у АП Војводини у </w:t>
      </w:r>
      <w:r w:rsidRPr="0028313F">
        <w:rPr>
          <w:color w:val="0000FF"/>
          <w:sz w:val="24"/>
          <w:szCs w:val="24"/>
          <w:lang w:val="sr-Cyrl-CS"/>
        </w:rPr>
        <w:t xml:space="preserve">2022 </w:t>
      </w:r>
      <w:r w:rsidRPr="0028313F">
        <w:rPr>
          <w:sz w:val="24"/>
          <w:szCs w:val="24"/>
          <w:lang w:val="sr-Cyrl-CS"/>
        </w:rPr>
        <w:t>години</w:t>
      </w:r>
      <w:r>
        <w:rPr>
          <w:sz w:val="24"/>
          <w:szCs w:val="24"/>
          <w:lang w:val="sr-Cyrl-CS"/>
        </w:rPr>
        <w:t xml:space="preserve"> </w:t>
      </w:r>
    </w:p>
    <w:p w:rsidR="0028313F" w:rsidRDefault="0028313F" w:rsidP="0035372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које је </w:t>
      </w:r>
      <w:r w:rsidRPr="0028313F">
        <w:rPr>
          <w:sz w:val="24"/>
          <w:szCs w:val="24"/>
          <w:lang w:val="sr-Cyrl-CS"/>
        </w:rPr>
        <w:t xml:space="preserve">дана </w:t>
      </w:r>
      <w:r w:rsidRPr="0028313F">
        <w:rPr>
          <w:color w:val="0000FF"/>
          <w:sz w:val="24"/>
          <w:szCs w:val="24"/>
          <w:lang w:val="sr-Cyrl-RS"/>
        </w:rPr>
        <w:t>01.11.2022</w:t>
      </w:r>
      <w:r w:rsidRPr="0028313F">
        <w:rPr>
          <w:color w:val="0000FF"/>
          <w:sz w:val="24"/>
          <w:szCs w:val="24"/>
          <w:lang w:val="sr-Cyrl-CS"/>
        </w:rPr>
        <w:t>.</w:t>
      </w:r>
      <w:r w:rsidRPr="0028313F">
        <w:rPr>
          <w:sz w:val="24"/>
          <w:szCs w:val="24"/>
          <w:lang w:val="sr-Cyrl-CS"/>
        </w:rPr>
        <w:t xml:space="preserve"> године </w:t>
      </w:r>
      <w:r>
        <w:rPr>
          <w:sz w:val="24"/>
          <w:szCs w:val="24"/>
          <w:lang w:val="sr-Cyrl-CS"/>
        </w:rPr>
        <w:t xml:space="preserve">сачинио </w:t>
      </w:r>
      <w:r w:rsidRPr="0028313F">
        <w:rPr>
          <w:sz w:val="24"/>
          <w:szCs w:val="24"/>
          <w:lang w:val="sr-Cyrl-CS"/>
        </w:rPr>
        <w:t>Пољопривредни факултет - Департман за сточарство из Новог Сада, који обавља рад Главне одгајивачке организације за територију АП Војводине,</w:t>
      </w:r>
      <w:r w:rsidRPr="0028313F">
        <w:rPr>
          <w:sz w:val="24"/>
          <w:szCs w:val="24"/>
        </w:rPr>
        <w:t xml:space="preserve"> </w:t>
      </w:r>
      <w:r w:rsidRPr="0028313F">
        <w:rPr>
          <w:sz w:val="24"/>
          <w:szCs w:val="24"/>
          <w:lang w:val="sr-Cyrl-CS"/>
        </w:rPr>
        <w:t xml:space="preserve">као и спровођење послова контроле Годишњег програма мера код одгајивачког програма у АП Војводини за </w:t>
      </w:r>
      <w:r w:rsidRPr="0028313F">
        <w:rPr>
          <w:color w:val="0000FF"/>
          <w:sz w:val="24"/>
          <w:szCs w:val="24"/>
          <w:lang w:val="sr-Cyrl-CS"/>
        </w:rPr>
        <w:t>2022.</w:t>
      </w:r>
      <w:r w:rsidR="003A21B4">
        <w:rPr>
          <w:sz w:val="24"/>
          <w:szCs w:val="24"/>
          <w:lang w:val="sr-Cyrl-CS"/>
        </w:rPr>
        <w:t xml:space="preserve"> годину</w:t>
      </w:r>
    </w:p>
    <w:p w:rsidR="003A21B4" w:rsidRDefault="003A21B4" w:rsidP="00353726">
      <w:pPr>
        <w:jc w:val="both"/>
        <w:rPr>
          <w:sz w:val="24"/>
          <w:szCs w:val="24"/>
          <w:lang w:val="sr-Cyrl-CS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773"/>
        <w:gridCol w:w="4840"/>
        <w:gridCol w:w="1506"/>
      </w:tblGrid>
      <w:tr w:rsidR="003A21B4" w:rsidRPr="009477FC" w:rsidTr="006E022A">
        <w:trPr>
          <w:trHeight w:val="300"/>
        </w:trPr>
        <w:tc>
          <w:tcPr>
            <w:tcW w:w="567" w:type="dxa"/>
            <w:shd w:val="clear" w:color="000000" w:fill="8DB4E2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Ред. бр.</w:t>
            </w:r>
          </w:p>
        </w:tc>
        <w:tc>
          <w:tcPr>
            <w:tcW w:w="2773" w:type="dxa"/>
            <w:shd w:val="clear" w:color="000000" w:fill="8DB4E2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кошуљице</w:t>
            </w:r>
          </w:p>
        </w:tc>
        <w:tc>
          <w:tcPr>
            <w:tcW w:w="4840" w:type="dxa"/>
            <w:shd w:val="clear" w:color="000000" w:fill="8DB4E2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Организација</w:t>
            </w:r>
          </w:p>
        </w:tc>
        <w:tc>
          <w:tcPr>
            <w:tcW w:w="1506" w:type="dxa"/>
            <w:shd w:val="clear" w:color="000000" w:fill="8DB4E2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УКУПНО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104-401-6904/2022-03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»Зрењанин« ДОО, Зрењанин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561.916,00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»АЗ-Тим« ДОО, Каћ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195.203,00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10.689,00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28.834,00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»Аливет« ДОО, Алибунар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2.334,00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»Кикинда« ДОО, Кикинда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5.741,00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ЗЗ »Греда« Башаид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265.661,00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Селекцијска служба »Зоо-Дата« ДОО, Зрењанин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1.563.433,00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»Кастело«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4.362,00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»Услуге у узгоју животиња Љутић« ДОО, Башаид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960.080,00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»Массаграр«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109.091,00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»Млекопродукт« ДОО, Зрењанин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322.023,00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Основна служба за матичну селекцију »Прима Банат« ДОО, Кумане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603.437,00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»Sarita Selecta«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9.248,00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874.327,00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18.905,00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»Таурус Агро Консалтинг« ДОО, Вршац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56.077,00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18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104-401-6904/2022-03-17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»Фармер консалтинг« ДОО, Бољевци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60.196,00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19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104-401-6905/2022-03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»Сента« ДОО, Сента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292.897,00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»Профивет« ДОО, Трешњевац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614.729,00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»Mikra-Coop« ДОО, Пачир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92.702,00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»Кастело«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366.244,00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»СУ-Анималс« ДОО, Палић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471.685,00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»Ветеринар«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9.428,00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»Sarita Selecta«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180.746,00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67.175,00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35.053,00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»Услуге у узгоју животиња Љутић« ДОО, Башаид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69.840,00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»Золеја-М« ДОО, Стара Моравица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168.526,00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ЗЗ »Греда« Башаид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50.243,00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»Дансела«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34.370,00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»Хосмарк« ДОО, Кикинда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11.824,00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Пољопривредна школа Бачка Топола,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2.890,00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»Метал-Хемико« ДОО, Ада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244.089,00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»Контакт« ДОО, Адорјан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79.845,00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93.346,00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»Hollo Company« ДОО, Дорослово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2.962,00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104-401-6905/2022-03-19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»ISV FEED &amp; CONSALTING« DOO,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47.069,00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39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104-401-6906/2022-03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»Институт Тамиш« ДОО, Панчево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326.296,00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»Стари Тамиш« АД, Панчево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872.690,00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»Фотос« ДОО, Црепаја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91.968,00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»Панчево« ДОО, Панчево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197.507,00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»Farm-ing Cons« ДОО, Вршац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70.468,00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»Таурус Агро Консалтинг« ДОО, Вршац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156.335,00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»Фармер консалтинг« ДОО, Бољевци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328.128,00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»АЗ-Тим« ДОО, Каћ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109.928,00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»Аливет« ДОО, Алибунар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107.364,00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»Делта Вет Мед« ДОО, Нови Београд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416.344,00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»Агротим Плус« ДОО,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30.975,00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50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115.744,00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»Пешчара« ДОО, Банатски Карловац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352.681,00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104-401-6906/2022-03-13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0,00</w:t>
            </w:r>
          </w:p>
        </w:tc>
      </w:tr>
      <w:tr w:rsidR="003A21B4" w:rsidRPr="009477FC" w:rsidTr="006E022A">
        <w:trPr>
          <w:trHeight w:val="9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53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104-401-6909/2022-03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»Сремска Митровица« ДОО, Сремска Митровица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352.934,00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»Агротим Плус« ДОО,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595.630,00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Сточарска задруга »Гомолава«, Хртковци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360.450,00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»Доњи Срем« ДОО, Купиново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130.747,00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31.086,00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Казнено поправни завод,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33.117,00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»Делта Вет Мед« ДОО, Нови Београд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1.226.944,00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»Митросрем« АД,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113.516,00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»Руагро« ДОО, Рума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71.621,00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»Фармер консалтинг« ДОО, Бољевци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80.465,00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ПЗ »Бојтар«, Кузмин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326.743,00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»ISV FEED &amp; CONSALTING« DOO,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4.566,00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»АЗ-Тим« ДОО, Каћ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4.927,00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104-401-6909/2022-03-13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232.901,00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67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104-401-6910/2022-03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саветодавна и стручна служба »Суботица« АД, Суботица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342.838,00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»Sarita Selecta«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901.109,00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»Суботица«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388.211,00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»Вет Селект Систем« ДОО, Доњи Таванкут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94.363,00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»Ветеринар«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829.772,00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»Золеја-М« ДОО, Стара Моравица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165.737,00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»СУ-Анималс« ДОО, Палић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303.224,00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»Равница«АД, Бајмок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249.370,00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»СУС Генетик«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21.768,00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Пољопривредна школа Бачка Топола,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42.038,00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»Mikra-Coop« ДОО, Пачир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18.700,00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»Бистро генетик«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24.302,00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2.335,00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»Hollo Company« ДОО, Дорослово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34.793,00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81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9.350,00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»Дансела«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8.694,00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104-401-6910/2022-03-16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»ISV FEED &amp; CONSALTING« DOO,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18.308,00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84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104-401-6911/2022-03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»Агрозавод« ДОО, Вршац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139.513,00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»Маца-Вет« ДОО, Ковин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147.984,00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ЗЗ »Ковинка«, Ковин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65.164,00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»Бела Црква« ДОО, Бела Црква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68.761,00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»Farm-ing Cons« ДОО, Вршац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402.587,00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»Таурус Агро Консалтинг« ДОО, Вршац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212.489,00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»Панчево« ДОО, Панчево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152.292,00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»Фармер консалтинг« ДОО, Бољевци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8.853,00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88.471,00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»Аливет« ДОО, Алибунар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10.534,00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104-401-6911/2022-03-10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»Златар« ДОО, Мраморак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104.173,00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95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104-401-6913/2022-03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»Бачка Топола«, Бачка Топола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410.589,00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ПП »Победа«, Победа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407.601,00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ПТК »Панонија« АД, Панонија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484.145,00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»Орахово« АД, Ново Орахово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197.877,00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»Дожа Ђерђ«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266.644,00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»Његошево« ДОО, Његошево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83.326,00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ПП »Фекетић« АД,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194.658,00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Пољопривредна школа Бачка Топола,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62.418,00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»Перутнина Птуј-Топико« АД,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556.146,00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27.309,00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»Mikra-Coop« ДОО, Пачир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546.303,00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ЗЗ »Бачка«,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245.871,00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122.168,00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»Золеја-М« ДОО, Стара Моравица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81.999,00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»Sarita Selecta«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100.083,00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»Бистро генетик«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211.283,00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7.186,00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»Кастело«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7.516,00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3.641,00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114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104-401-6913/2022-03-19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»Ветеринар«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2.661,00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104-401-6913/2022-03-20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»Профивет« ДОО, Трешњевац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6.567,00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104-401-6913/2022-03-21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»СУС Генетик«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26.300,00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104-401-6913/2022-03-22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»ISV FEED &amp; CONSALTING« DOO,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39.632,00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104-401-6913/2022-03-23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»Hollo Company« ДОО, Дорослово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19.913,00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119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104-401-6914/2022-03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Пољопривредни факултет, Департман за сточарство, Нови Сад - Послови контроле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4.000.000,00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120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104-401-6915/2022-03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»Кикинда« ДОО, Кикинда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330.201,00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»Профивет« ДОО, Трешњевац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5.895,00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»Sarita Selecta«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20.096,00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»Матијевић Аграр Вет« ДОО, Кикинда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565.046,00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ЗЗ »Греда« Башаид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258.831,00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»Кикинда« ДОО, Кикинда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303.205,00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»Услуге у узгоју животиња Љутић« ДОО, Башаид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456.194,00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»Делта Вет Мед« ДОО, Нови Београд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422.838,00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73.461,00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»Биоесен« ДОО, Кула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276.849,00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»Хосмарк« ДОО, Кикинда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369.959,00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23.906,00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»Дансела«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70.098,00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7.757,00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551,00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104-401-6915/2022-03-15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»Контакт« ДОО, Адорјан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456,00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136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104-401-6916/2022-03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»Пољопривредна стручна служба« ДОО, Рума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288.175,00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»Кнез аграр« ДОО, Борча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370.703,00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»Руагро« ДОО, Рума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184.141,00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»Агротим Плус« ДОО,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191.564,00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50.690,00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Сточарска задруга »Гомолава«, Хртковци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694.038,00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88.110,00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»ГД Тамнава Транс« ДОО, Раковица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147.417,00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Х.К. »Жито Дунав Агро« АД, Батајница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537.424,00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»Бимис фарм« ДОО, Хртковци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245.981,00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146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»Натура Тим« ДОО, Београд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80.649,00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104-401-6916/2022-03-11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ПЗ »Бојтар«, Кузмин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14.488,00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148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104-401-6918/2022-03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»Врбас« ДОО, Врбас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561.050,00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»Кастело«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1.908.080,00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Империја« ДОО, Турија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413.601,00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70.980,00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Ветеринарска станица »Суботица«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53.047,00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6.563,00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»Дансела«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85.313,00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»Золеја-М« ДОО, Стара Моравица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3.117,00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Пољопривредна школа Бачка Топола,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5.317,00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»Едуфарм« ДОО, Црвенка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562.941,00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8.870,00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»Пик Бечеј« АД, Бечеј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410.532,00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ИМ »Carnex«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358.176,00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»Carnex stočarstvo« ДОО, Бечеј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482.576,00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»Extra фарм« ДОО, Бечеј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220.250,00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9.493,00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»ISV FEED &amp; CONSALTING« DOO,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60.452,00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»Агропродукт-Шинковић« ДОО, Бечеј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363.164,00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»Hollo Company« ДОО, Дорослово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8.993,00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104-401-6918/2022-03-19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»СУС Генетик«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10.134,00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104-401-6918/2022-03-20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4.753,00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104-401-6918/2022-03-21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»Sarita Selecta« ДОО,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19.089,00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170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104-401-6920/2022-03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»Сомбор« ДОО, Сомбор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440.770,00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»Hollo Company« ДОО, Дорослово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881.755,00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»Влашкалић« ДОО, Сивац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408.814,00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4.120,00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ЗЗ »Живиносток«,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43.999,00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»ISV FEED &amp; CONSALTING« DOO, Суботица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74.790,00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2.208,00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»Агротим Плус« ДОО,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6.635,00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»Дансела«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88.709,00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»Золеја-М« ДОО, Стара Моравица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65.444,00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»СУ-Анималс« ДОО, Палић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26.193,00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ПТП »Агро-Плус«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70.564,00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182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Пољопривредна школа Бачка Топола,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199.090,00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Империја« ДОО, Турија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5.087,00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25.479,00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»Кастело«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380.567,00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57.968,00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1.450.354,00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»Нумера селект« ДОО, Дероње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29.426,00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104-401-6920/2022-03-19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»Рамген« ДОО, Футог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3.450,00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104-401-6920/2022-03-20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ПП »Милетић« АД,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158.503,00</w:t>
            </w:r>
          </w:p>
        </w:tc>
      </w:tr>
      <w:tr w:rsidR="003A21B4" w:rsidRPr="009477FC" w:rsidTr="006E022A">
        <w:trPr>
          <w:trHeight w:val="900"/>
        </w:trPr>
        <w:tc>
          <w:tcPr>
            <w:tcW w:w="567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191</w:t>
            </w:r>
          </w:p>
        </w:tc>
        <w:tc>
          <w:tcPr>
            <w:tcW w:w="2773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104-401-6922/2022-03</w:t>
            </w:r>
          </w:p>
        </w:tc>
        <w:tc>
          <w:tcPr>
            <w:tcW w:w="4840" w:type="dxa"/>
            <w:shd w:val="clear" w:color="000000" w:fill="DCE6F1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Пољопривредна стручна служба »Пољопривредна станица« ДОО, Нови Сад</w:t>
            </w:r>
          </w:p>
        </w:tc>
        <w:tc>
          <w:tcPr>
            <w:tcW w:w="1506" w:type="dxa"/>
            <w:shd w:val="clear" w:color="000000" w:fill="DCE6F1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552.821,00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»Селект Тим« ДОО, Сомбор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7.337,00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Бинс«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100.952,00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»Дансела«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715.027,00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»Гормат«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231.952,00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РС МО Војна установа »Моровић«, Моровић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161.388,00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»Solaris Farm Group«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55.293,00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»Будућност Бачка Паланка« ДОО, Бачка Паланка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167.651,00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»АЗ-Тим« ДОО, Каћ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1.148.354,00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104-401-6922/2022-03-09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»Пиле-пром« ДОО, Ковиљ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299.351,00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»Кастело« ДОО, Врбас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95.230,00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»Агроселект« ДОО, Нови Сад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964.733,00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ПД »Маглић« ДОО, Маглић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231.266,00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»Динамика« ДОО, Камендин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144.063,00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»Група Univerexport Бачка« АД, Бачка Паланка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20.271,00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»Руагро« ДОО, Рума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46.412,00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»Hollo Company« ДОО, Дорослово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17.308,00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104-401-6922/2022-03-17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»Дрља 1967« ДОО, Бачка Паланка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105.380,00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104-401-6922/2022-03-18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 Империја« ДОО, Турија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47.680,00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104-401-6922/2022-03-19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Пословни систем »Global Seed« ДОО, Чуруг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344.226,00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104-401-6922/2022-03-20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ПЗ »Бојтар«, Кузмин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10.305,00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104-401-6922/2022-03-21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»Агротим Плус« ДОО, Сремска Митровица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22.705,00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104-401-6922/2022-03-22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»Рамген« ДОО, Футог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10.868,00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104-401-6922/2022-03-23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»Нумера селект« ДОО, Дероње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5.798,00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lastRenderedPageBreak/>
              <w:t>215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104-401-6922/2022-03-24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»Tim Pastore« ДОО, Ловћенац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18.774,00</w:t>
            </w:r>
          </w:p>
        </w:tc>
      </w:tr>
      <w:tr w:rsidR="003A21B4" w:rsidRPr="009477FC" w:rsidTr="006E022A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104-401-6922/2022-03-25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»СУС Генетик« ДОО, Бачка Топола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48.104,00</w:t>
            </w:r>
          </w:p>
        </w:tc>
      </w:tr>
      <w:tr w:rsidR="003A21B4" w:rsidRPr="009477FC" w:rsidTr="006E022A">
        <w:trPr>
          <w:trHeight w:val="6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104-401-6922/2022-03-26</w:t>
            </w:r>
          </w:p>
        </w:tc>
        <w:tc>
          <w:tcPr>
            <w:tcW w:w="4840" w:type="dxa"/>
            <w:shd w:val="clear" w:color="auto" w:fill="auto"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»Пољопривредна школа са домом ученика Футог« Футог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>748,00</w:t>
            </w:r>
          </w:p>
        </w:tc>
      </w:tr>
      <w:tr w:rsidR="003A21B4" w:rsidRPr="009477FC" w:rsidTr="006E022A">
        <w:trPr>
          <w:trHeight w:val="300"/>
        </w:trPr>
        <w:tc>
          <w:tcPr>
            <w:tcW w:w="8180" w:type="dxa"/>
            <w:gridSpan w:val="3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color w:val="000000"/>
                <w:lang w:val="sr-Latn-RS" w:eastAsia="sr-Latn-RS"/>
              </w:rPr>
              <w:t xml:space="preserve">УКУПНО: 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3A21B4" w:rsidRPr="009477FC" w:rsidRDefault="003A21B4" w:rsidP="006E022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9477FC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50.000.000,00</w:t>
            </w:r>
          </w:p>
        </w:tc>
      </w:tr>
    </w:tbl>
    <w:p w:rsidR="003A21B4" w:rsidRPr="0028313F" w:rsidRDefault="003A21B4" w:rsidP="00353726">
      <w:pPr>
        <w:jc w:val="both"/>
        <w:rPr>
          <w:sz w:val="24"/>
          <w:szCs w:val="24"/>
          <w:lang w:val="sr-Cyrl-CS"/>
        </w:rPr>
      </w:pPr>
    </w:p>
    <w:p w:rsidR="0028313F" w:rsidRPr="0028313F" w:rsidRDefault="0028313F" w:rsidP="0028313F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</w:t>
      </w:r>
    </w:p>
    <w:p w:rsidR="0028313F" w:rsidRPr="004734CC" w:rsidRDefault="003E4382" w:rsidP="0028313F">
      <w:pPr>
        <w:pStyle w:val="NoSpacing"/>
        <w:jc w:val="both"/>
        <w:rPr>
          <w:noProof/>
        </w:rPr>
      </w:pPr>
      <w:r w:rsidRPr="0028313F">
        <w:rPr>
          <w:rFonts w:eastAsia="Times New Roman" w:cs="Arial"/>
          <w:bCs/>
        </w:rPr>
        <w:t xml:space="preserve"> </w:t>
      </w:r>
      <w:r w:rsidR="0028313F" w:rsidRPr="004734CC">
        <w:rPr>
          <w:noProof/>
        </w:rPr>
        <w:t xml:space="preserve">Након доношења одлуке о додели бесповратних средстава, </w:t>
      </w:r>
      <w:r w:rsidR="0028313F" w:rsidRPr="004734CC">
        <w:t>покрајински секретар</w:t>
      </w:r>
      <w:r w:rsidR="0028313F" w:rsidRPr="004734CC">
        <w:rPr>
          <w:noProof/>
        </w:rPr>
        <w:t xml:space="preserve"> у име </w:t>
      </w:r>
      <w:r w:rsidR="0028313F" w:rsidRPr="004734CC">
        <w:t>Покрајинског секретаријата</w:t>
      </w:r>
      <w:r w:rsidR="0028313F"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28313F" w:rsidRDefault="0028313F" w:rsidP="0028313F">
      <w:pPr>
        <w:spacing w:after="0" w:line="240" w:lineRule="auto"/>
        <w:jc w:val="center"/>
        <w:rPr>
          <w:rFonts w:eastAsia="Times New Roman"/>
          <w:noProof/>
        </w:rPr>
      </w:pPr>
    </w:p>
    <w:p w:rsidR="0028313F" w:rsidRDefault="0028313F" w:rsidP="0028313F">
      <w:pPr>
        <w:spacing w:after="0" w:line="240" w:lineRule="auto"/>
        <w:jc w:val="center"/>
        <w:rPr>
          <w:rFonts w:eastAsia="Times New Roman"/>
          <w:noProof/>
        </w:rPr>
      </w:pPr>
    </w:p>
    <w:p w:rsidR="0028313F" w:rsidRDefault="003A21B4" w:rsidP="0028313F">
      <w:pPr>
        <w:spacing w:after="0" w:line="240" w:lineRule="auto"/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t>3.</w:t>
      </w:r>
    </w:p>
    <w:p w:rsidR="003A21B4" w:rsidRPr="000A5B35" w:rsidRDefault="003A21B4" w:rsidP="003A21B4">
      <w:pPr>
        <w:jc w:val="both"/>
        <w:rPr>
          <w:sz w:val="24"/>
          <w:szCs w:val="24"/>
          <w:lang w:val="sr-Cyrl-CS"/>
        </w:rPr>
      </w:pPr>
      <w:r w:rsidRPr="000A5B35">
        <w:rPr>
          <w:sz w:val="24"/>
          <w:szCs w:val="24"/>
          <w:lang w:val="sr-Cyrl-CS"/>
        </w:rPr>
        <w:t xml:space="preserve">Главна одгајивачка организација ће најкасније до </w:t>
      </w:r>
      <w:r w:rsidRPr="000A5B35">
        <w:rPr>
          <w:color w:val="0000FF"/>
          <w:sz w:val="24"/>
          <w:szCs w:val="24"/>
          <w:lang w:val="sr-Cyrl-CS"/>
        </w:rPr>
        <w:t>31.03.2023.</w:t>
      </w:r>
      <w:r w:rsidRPr="000A5B35">
        <w:rPr>
          <w:sz w:val="24"/>
          <w:szCs w:val="24"/>
          <w:lang w:val="sr-Cyrl-CS"/>
        </w:rPr>
        <w:t xml:space="preserve"> године доставити Секретаријату Стручни извештај и резултате обављених послова контроле спровођења одгајивачких програма у АП Војводини за </w:t>
      </w:r>
      <w:r w:rsidRPr="000A5B35">
        <w:rPr>
          <w:color w:val="0000FF"/>
          <w:sz w:val="24"/>
          <w:szCs w:val="24"/>
          <w:lang w:val="sr-Cyrl-CS"/>
        </w:rPr>
        <w:t>2022</w:t>
      </w:r>
      <w:r w:rsidRPr="000A5B35">
        <w:rPr>
          <w:sz w:val="24"/>
          <w:szCs w:val="24"/>
          <w:lang w:val="sr-Cyrl-CS"/>
        </w:rPr>
        <w:t>. годину.</w:t>
      </w:r>
    </w:p>
    <w:p w:rsidR="003A21B4" w:rsidRPr="0028313F" w:rsidRDefault="003A21B4" w:rsidP="0028313F">
      <w:pPr>
        <w:spacing w:after="0" w:line="240" w:lineRule="auto"/>
        <w:jc w:val="center"/>
        <w:rPr>
          <w:noProof/>
        </w:rPr>
      </w:pPr>
    </w:p>
    <w:p w:rsidR="0028313F" w:rsidRPr="003A21B4" w:rsidRDefault="003A21B4" w:rsidP="0028313F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4.</w:t>
      </w:r>
    </w:p>
    <w:p w:rsidR="0028313F" w:rsidRPr="0028313F" w:rsidRDefault="0028313F" w:rsidP="0028313F">
      <w:pPr>
        <w:spacing w:after="0" w:line="240" w:lineRule="auto"/>
        <w:jc w:val="both"/>
        <w:rPr>
          <w:noProof/>
        </w:rPr>
      </w:pPr>
      <w:r w:rsidRPr="0028313F">
        <w:rPr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28313F" w:rsidRPr="0028313F" w:rsidRDefault="0028313F" w:rsidP="0028313F">
      <w:pPr>
        <w:spacing w:after="0" w:line="240" w:lineRule="auto"/>
        <w:rPr>
          <w:noProof/>
        </w:rPr>
      </w:pPr>
    </w:p>
    <w:p w:rsidR="0028313F" w:rsidRDefault="0028313F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6D6913" w:rsidRDefault="006D6913" w:rsidP="003E4382">
      <w:pPr>
        <w:spacing w:after="0" w:line="240" w:lineRule="auto"/>
        <w:jc w:val="both"/>
        <w:rPr>
          <w:rFonts w:eastAsia="Times New Roman"/>
          <w:b/>
        </w:rPr>
      </w:pPr>
    </w:p>
    <w:p w:rsidR="003A21B4" w:rsidRDefault="003A21B4" w:rsidP="003E4382">
      <w:pPr>
        <w:spacing w:after="0" w:line="240" w:lineRule="auto"/>
        <w:jc w:val="both"/>
        <w:rPr>
          <w:rFonts w:eastAsia="Times New Roman"/>
          <w:b/>
        </w:rPr>
      </w:pPr>
    </w:p>
    <w:p w:rsidR="0028313F" w:rsidRPr="0028313F" w:rsidRDefault="0028313F" w:rsidP="0028313F">
      <w:pPr>
        <w:spacing w:after="0" w:line="240" w:lineRule="auto"/>
        <w:jc w:val="center"/>
        <w:rPr>
          <w:rFonts w:eastAsia="Times New Roman"/>
          <w:lang w:val="sr-Cyrl-RS"/>
        </w:rPr>
      </w:pPr>
      <w:r>
        <w:rPr>
          <w:rFonts w:eastAsia="Times New Roman"/>
          <w:b/>
          <w:lang w:val="sr-Cyrl-RS"/>
        </w:rPr>
        <w:lastRenderedPageBreak/>
        <w:t>О б р з л о ж е њ е</w:t>
      </w:r>
    </w:p>
    <w:p w:rsidR="003E4382" w:rsidRPr="000A5B35" w:rsidRDefault="003E4382" w:rsidP="003E4382">
      <w:pPr>
        <w:rPr>
          <w:b/>
          <w:sz w:val="24"/>
          <w:szCs w:val="24"/>
          <w:lang w:val="sr-Cyrl-CS"/>
        </w:rPr>
      </w:pPr>
    </w:p>
    <w:p w:rsidR="00BC05B9" w:rsidRDefault="0028313F" w:rsidP="00821ED5">
      <w:pPr>
        <w:rPr>
          <w:lang w:val="ru-RU"/>
        </w:rPr>
      </w:pPr>
      <w:r w:rsidRPr="0028313F">
        <w:rPr>
          <w:sz w:val="24"/>
          <w:szCs w:val="24"/>
        </w:rPr>
        <w:t xml:space="preserve">Покрајински секретаријат за пољопривреду, водопривреду и шумарство (у даљем тексту: Секретаријат),  објавио је </w:t>
      </w:r>
      <w:r w:rsidRPr="0028313F">
        <w:rPr>
          <w:sz w:val="24"/>
          <w:szCs w:val="24"/>
          <w:lang w:val="sr-Cyrl-CS"/>
        </w:rPr>
        <w:t xml:space="preserve">Kонкурс </w:t>
      </w:r>
      <w:r w:rsidR="00BC05B9" w:rsidRPr="0028313F">
        <w:rPr>
          <w:rFonts w:eastAsia="Times New Roman"/>
          <w:noProof/>
        </w:rPr>
        <w:t xml:space="preserve">за расподелу средстава из годишњег програма мера за спровођење одгајивачког програма у АП </w:t>
      </w:r>
      <w:r w:rsidR="00BC05B9">
        <w:rPr>
          <w:rFonts w:eastAsia="Times New Roman"/>
          <w:noProof/>
        </w:rPr>
        <w:t>В</w:t>
      </w:r>
      <w:r w:rsidR="00BC05B9" w:rsidRPr="0028313F">
        <w:rPr>
          <w:rFonts w:eastAsia="Times New Roman"/>
          <w:noProof/>
        </w:rPr>
        <w:t xml:space="preserve">ојводини у 2022. </w:t>
      </w:r>
      <w:r w:rsidR="00BC05B9">
        <w:rPr>
          <w:rFonts w:eastAsia="Times New Roman"/>
          <w:noProof/>
        </w:rPr>
        <w:t>г</w:t>
      </w:r>
      <w:r w:rsidR="00BC05B9" w:rsidRPr="0028313F">
        <w:rPr>
          <w:rFonts w:eastAsia="Times New Roman"/>
          <w:noProof/>
        </w:rPr>
        <w:t>одини</w:t>
      </w:r>
      <w:r w:rsidR="00BC05B9" w:rsidRPr="0028313F">
        <w:rPr>
          <w:rFonts w:eastAsia="Times New Roman"/>
          <w:noProof/>
          <w:lang w:val="sr-Cyrl-RS"/>
        </w:rPr>
        <w:t xml:space="preserve"> </w:t>
      </w:r>
      <w:r w:rsidR="00BC05B9" w:rsidRPr="0028313F">
        <w:rPr>
          <w:lang w:val="sr-Cyrl-CS"/>
        </w:rPr>
        <w:t xml:space="preserve">објављеном у „Службеном листу АПВ“ број </w:t>
      </w:r>
      <w:r w:rsidR="00BC05B9" w:rsidRPr="0028313F">
        <w:t xml:space="preserve">24/2022 и </w:t>
      </w:r>
      <w:r w:rsidR="00BC05B9" w:rsidRPr="0028313F">
        <w:rPr>
          <w:lang w:val="sr-Cyrl-RS"/>
        </w:rPr>
        <w:t>33/2022</w:t>
      </w:r>
      <w:r w:rsidR="00BC05B9" w:rsidRPr="0028313F">
        <w:rPr>
          <w:lang w:val="sr-Cyrl-CS"/>
        </w:rPr>
        <w:t xml:space="preserve">, дневном листу „Дневник“ дана </w:t>
      </w:r>
      <w:r w:rsidR="00BC05B9" w:rsidRPr="0028313F">
        <w:t xml:space="preserve">27.05.2022 </w:t>
      </w:r>
      <w:r w:rsidR="00BC05B9" w:rsidRPr="0028313F">
        <w:rPr>
          <w:lang w:val="sr-Cyrl-RS"/>
        </w:rPr>
        <w:t>и 27.07.2022</w:t>
      </w:r>
      <w:r w:rsidR="00BC05B9" w:rsidRPr="0028313F">
        <w:rPr>
          <w:lang w:val="sr-Cyrl-CS"/>
        </w:rPr>
        <w:t xml:space="preserve">. године и на сајту Секретаријата и на основу записника од 24.10.2022. године и 25.10.2022.године </w:t>
      </w:r>
      <w:r w:rsidR="00BC05B9" w:rsidRPr="0028313F">
        <w:rPr>
          <w:rFonts w:eastAsia="Times New Roman" w:cs="Arial"/>
          <w:bCs/>
        </w:rPr>
        <w:t xml:space="preserve">по </w:t>
      </w:r>
      <w:r w:rsidR="00BC05B9" w:rsidRPr="0028313F">
        <w:rPr>
          <w:rFonts w:cs="Calibri"/>
          <w:noProof/>
          <w:lang w:val="sr-Cyrl-RS"/>
        </w:rPr>
        <w:t xml:space="preserve">Програмом  мера за спровођење одгајивачког програма у АП Војводини у 2022.години </w:t>
      </w:r>
      <w:r w:rsidR="00BC05B9" w:rsidRPr="0028313F">
        <w:rPr>
          <w:lang w:val="sr-Cyrl-CS"/>
        </w:rPr>
        <w:t xml:space="preserve">(,,Службени лист АПВ“, број </w:t>
      </w:r>
      <w:r w:rsidR="00BC05B9" w:rsidRPr="0028313F">
        <w:t>54/21</w:t>
      </w:r>
      <w:r w:rsidR="00BC05B9" w:rsidRPr="0028313F">
        <w:rPr>
          <w:lang w:val="sr-Cyrl-CS"/>
        </w:rPr>
        <w:t>)</w:t>
      </w:r>
      <w:r w:rsidR="00BC05B9" w:rsidRPr="0028313F">
        <w:rPr>
          <w:lang w:val="ru-RU"/>
        </w:rPr>
        <w:t xml:space="preserve"> („Службени лист АПВ“ број 4/22 и 7/22</w:t>
      </w:r>
      <w:r w:rsidR="00BC05B9">
        <w:rPr>
          <w:lang w:val="ru-RU"/>
        </w:rPr>
        <w:t>).</w:t>
      </w:r>
    </w:p>
    <w:p w:rsidR="00BC05B9" w:rsidRDefault="00BC05B9" w:rsidP="00BC05B9">
      <w:pPr>
        <w:ind w:firstLine="720"/>
        <w:jc w:val="both"/>
        <w:rPr>
          <w:sz w:val="24"/>
          <w:szCs w:val="24"/>
          <w:lang w:val="sr-Cyrl-CS"/>
        </w:rPr>
      </w:pPr>
      <w:r w:rsidRPr="000A5B35">
        <w:rPr>
          <w:sz w:val="24"/>
          <w:szCs w:val="24"/>
          <w:lang w:val="sr-Cyrl-CS"/>
        </w:rPr>
        <w:t xml:space="preserve"> </w:t>
      </w:r>
      <w:r w:rsidRPr="00BC05B9">
        <w:rPr>
          <w:sz w:val="24"/>
          <w:szCs w:val="24"/>
          <w:lang w:val="sr-Cyrl-CS"/>
        </w:rPr>
        <w:t>Комисије за расподелу</w:t>
      </w:r>
      <w:r w:rsidRPr="00BC05B9">
        <w:rPr>
          <w:b/>
          <w:sz w:val="24"/>
          <w:szCs w:val="24"/>
          <w:lang w:val="sr-Cyrl-CS"/>
        </w:rPr>
        <w:t xml:space="preserve"> </w:t>
      </w:r>
      <w:r w:rsidRPr="00BC05B9">
        <w:rPr>
          <w:sz w:val="24"/>
          <w:szCs w:val="24"/>
          <w:lang w:val="sr-Cyrl-CS"/>
        </w:rPr>
        <w:t xml:space="preserve">средстава за спровођење Годишњег програма мера код одгајивачког програма у АП Војводини за </w:t>
      </w:r>
      <w:r w:rsidRPr="00BC05B9">
        <w:rPr>
          <w:color w:val="0000FF"/>
          <w:sz w:val="24"/>
          <w:szCs w:val="24"/>
          <w:lang w:val="sr-Cyrl-CS"/>
        </w:rPr>
        <w:t>2022. годи</w:t>
      </w:r>
      <w:r>
        <w:rPr>
          <w:color w:val="0000FF"/>
          <w:sz w:val="24"/>
          <w:szCs w:val="24"/>
          <w:lang w:val="sr-Cyrl-CS"/>
        </w:rPr>
        <w:t>ну је утврдила листу пристиглих прија з</w:t>
      </w:r>
      <w:r w:rsidR="00B94B60" w:rsidRPr="000A5B35">
        <w:rPr>
          <w:sz w:val="24"/>
          <w:szCs w:val="24"/>
          <w:lang w:val="sr-Cyrl-CS"/>
        </w:rPr>
        <w:t>аписник</w:t>
      </w:r>
      <w:r w:rsidRPr="000A5B35">
        <w:rPr>
          <w:sz w:val="24"/>
          <w:szCs w:val="24"/>
          <w:lang w:val="sr-Cyrl-CS"/>
        </w:rPr>
        <w:t>о</w:t>
      </w:r>
      <w:r w:rsidR="00A21C2B" w:rsidRPr="000A5B35">
        <w:rPr>
          <w:sz w:val="24"/>
          <w:szCs w:val="24"/>
        </w:rPr>
        <w:t xml:space="preserve"> </w:t>
      </w:r>
      <w:r w:rsidR="00B94B60" w:rsidRPr="000A5B35">
        <w:rPr>
          <w:sz w:val="24"/>
          <w:szCs w:val="24"/>
          <w:lang w:val="sr-Cyrl-CS"/>
        </w:rPr>
        <w:t>број:</w:t>
      </w:r>
      <w:r w:rsidR="00B94B60" w:rsidRPr="000A5B35">
        <w:rPr>
          <w:sz w:val="24"/>
          <w:szCs w:val="24"/>
        </w:rPr>
        <w:t xml:space="preserve"> </w:t>
      </w:r>
      <w:r w:rsidR="007833E7" w:rsidRPr="000A5B35">
        <w:rPr>
          <w:color w:val="0000FF"/>
          <w:sz w:val="24"/>
          <w:szCs w:val="24"/>
          <w:lang w:val="sr-Cyrl-RS"/>
        </w:rPr>
        <w:t>104-401-</w:t>
      </w:r>
      <w:r w:rsidR="009477FC" w:rsidRPr="000A5B35">
        <w:rPr>
          <w:color w:val="0000FF"/>
          <w:sz w:val="24"/>
          <w:szCs w:val="24"/>
          <w:lang w:val="sr-Cyrl-RS"/>
        </w:rPr>
        <w:t>5968/2022</w:t>
      </w:r>
      <w:r w:rsidR="00BF2AE7" w:rsidRPr="000A5B35">
        <w:rPr>
          <w:color w:val="0000FF"/>
          <w:sz w:val="24"/>
          <w:szCs w:val="24"/>
          <w:lang w:val="sr-Cyrl-RS"/>
        </w:rPr>
        <w:t>-03</w:t>
      </w:r>
      <w:r w:rsidR="007071F6" w:rsidRPr="000A5B35">
        <w:rPr>
          <w:color w:val="0000FF"/>
          <w:sz w:val="24"/>
          <w:szCs w:val="24"/>
          <w:lang w:val="sr-Cyrl-RS"/>
        </w:rPr>
        <w:t xml:space="preserve"> </w:t>
      </w:r>
      <w:r w:rsidR="00B94B60" w:rsidRPr="000A5B35">
        <w:rPr>
          <w:sz w:val="24"/>
          <w:szCs w:val="24"/>
          <w:lang w:val="sr-Cyrl-CS"/>
        </w:rPr>
        <w:t xml:space="preserve">од </w:t>
      </w:r>
      <w:r w:rsidR="009477FC" w:rsidRPr="000A5B35">
        <w:rPr>
          <w:sz w:val="24"/>
          <w:szCs w:val="24"/>
          <w:lang w:val="sr-Cyrl-CS"/>
        </w:rPr>
        <w:t>24</w:t>
      </w:r>
      <w:r w:rsidR="00BF2AE7" w:rsidRPr="000A5B35">
        <w:rPr>
          <w:sz w:val="24"/>
          <w:szCs w:val="24"/>
          <w:lang w:val="sr-Cyrl-CS"/>
        </w:rPr>
        <w:t>.10</w:t>
      </w:r>
      <w:r w:rsidR="007833E7" w:rsidRPr="000A5B35">
        <w:rPr>
          <w:sz w:val="24"/>
          <w:szCs w:val="24"/>
          <w:lang w:val="sr-Cyrl-CS"/>
        </w:rPr>
        <w:t>.2</w:t>
      </w:r>
      <w:r w:rsidR="009477FC" w:rsidRPr="000A5B35">
        <w:rPr>
          <w:sz w:val="24"/>
          <w:szCs w:val="24"/>
          <w:lang w:val="sr-Cyrl-CS"/>
        </w:rPr>
        <w:t>022</w:t>
      </w:r>
      <w:r w:rsidR="00FB734A" w:rsidRPr="000A5B35">
        <w:rPr>
          <w:sz w:val="24"/>
          <w:szCs w:val="24"/>
          <w:lang w:val="sr-Cyrl-CS"/>
        </w:rPr>
        <w:t xml:space="preserve">. године </w:t>
      </w:r>
      <w:r w:rsidRPr="000A5B35">
        <w:rPr>
          <w:sz w:val="24"/>
          <w:szCs w:val="24"/>
          <w:lang w:val="sr-Cyrl-CS"/>
        </w:rPr>
        <w:t xml:space="preserve">и 25.10.2022. </w:t>
      </w:r>
      <w:r w:rsidR="00B94B60" w:rsidRPr="000A5B35">
        <w:rPr>
          <w:sz w:val="24"/>
          <w:szCs w:val="24"/>
          <w:lang w:val="sr-Cyrl-CS"/>
        </w:rPr>
        <w:t>са седнице Комисије за расподелу</w:t>
      </w:r>
      <w:r w:rsidR="00B94B60" w:rsidRPr="000A5B35">
        <w:rPr>
          <w:b/>
          <w:sz w:val="24"/>
          <w:szCs w:val="24"/>
          <w:lang w:val="sr-Cyrl-CS"/>
        </w:rPr>
        <w:t xml:space="preserve"> </w:t>
      </w:r>
      <w:r w:rsidR="00B94B60" w:rsidRPr="000A5B35">
        <w:rPr>
          <w:sz w:val="24"/>
          <w:szCs w:val="24"/>
          <w:lang w:val="sr-Cyrl-CS"/>
        </w:rPr>
        <w:t xml:space="preserve">средстава за спровођење Годишњег програма мера код одгајивачког програма у АП Војводини за </w:t>
      </w:r>
      <w:r w:rsidR="00672655" w:rsidRPr="000A5B35">
        <w:rPr>
          <w:color w:val="0000FF"/>
          <w:sz w:val="24"/>
          <w:szCs w:val="24"/>
          <w:lang w:val="sr-Cyrl-CS"/>
        </w:rPr>
        <w:t>20</w:t>
      </w:r>
      <w:r w:rsidR="009477FC" w:rsidRPr="000A5B35">
        <w:rPr>
          <w:color w:val="0000FF"/>
          <w:sz w:val="24"/>
          <w:szCs w:val="24"/>
          <w:lang w:val="sr-Cyrl-CS"/>
        </w:rPr>
        <w:t>22</w:t>
      </w:r>
      <w:r w:rsidR="00B94B60" w:rsidRPr="000A5B35">
        <w:rPr>
          <w:color w:val="0000FF"/>
          <w:sz w:val="24"/>
          <w:szCs w:val="24"/>
          <w:lang w:val="sr-Cyrl-CS"/>
        </w:rPr>
        <w:t xml:space="preserve">. </w:t>
      </w:r>
      <w:r w:rsidR="00BF2AE7" w:rsidRPr="000A5B35">
        <w:rPr>
          <w:color w:val="0000FF"/>
          <w:sz w:val="24"/>
          <w:szCs w:val="24"/>
          <w:lang w:val="sr-Cyrl-CS"/>
        </w:rPr>
        <w:t>г</w:t>
      </w:r>
      <w:r w:rsidR="00B94B60" w:rsidRPr="000A5B35">
        <w:rPr>
          <w:color w:val="0000FF"/>
          <w:sz w:val="24"/>
          <w:szCs w:val="24"/>
          <w:lang w:val="sr-Cyrl-CS"/>
        </w:rPr>
        <w:t>оди</w:t>
      </w:r>
      <w:r w:rsidRPr="000A5B35">
        <w:rPr>
          <w:color w:val="0000FF"/>
          <w:sz w:val="24"/>
          <w:szCs w:val="24"/>
          <w:lang w:val="sr-Cyrl-CS"/>
        </w:rPr>
        <w:t>ну и исте доставила</w:t>
      </w:r>
      <w:r w:rsidRPr="00BC05B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Пољопривредном</w:t>
      </w:r>
      <w:r w:rsidRPr="00BC05B9">
        <w:rPr>
          <w:sz w:val="24"/>
          <w:szCs w:val="24"/>
          <w:lang w:val="sr-Cyrl-CS"/>
        </w:rPr>
        <w:t xml:space="preserve"> факултет</w:t>
      </w:r>
      <w:r>
        <w:rPr>
          <w:sz w:val="24"/>
          <w:szCs w:val="24"/>
          <w:lang w:val="sr-Cyrl-CS"/>
        </w:rPr>
        <w:t>у</w:t>
      </w:r>
      <w:r w:rsidRPr="00BC05B9">
        <w:rPr>
          <w:sz w:val="24"/>
          <w:szCs w:val="24"/>
          <w:lang w:val="sr-Cyrl-CS"/>
        </w:rPr>
        <w:t xml:space="preserve"> - Департман за сточарство из Новог Сада, који обавља рад Главне одгајивачке организације за територију АП Војводине,</w:t>
      </w:r>
      <w:r w:rsidRPr="00BC05B9">
        <w:rPr>
          <w:sz w:val="24"/>
          <w:szCs w:val="24"/>
        </w:rPr>
        <w:t xml:space="preserve"> </w:t>
      </w:r>
      <w:r w:rsidRPr="00BC05B9">
        <w:rPr>
          <w:sz w:val="24"/>
          <w:szCs w:val="24"/>
          <w:lang w:val="sr-Cyrl-CS"/>
        </w:rPr>
        <w:t xml:space="preserve">као и спровођење послова контроле Годишњег програма мера код одгајивачког програма у АП Војводини за </w:t>
      </w:r>
      <w:r w:rsidRPr="00BC05B9">
        <w:rPr>
          <w:color w:val="0000FF"/>
          <w:sz w:val="24"/>
          <w:szCs w:val="24"/>
          <w:lang w:val="sr-Cyrl-CS"/>
        </w:rPr>
        <w:t>2022.</w:t>
      </w:r>
      <w:r w:rsidRPr="00BC05B9">
        <w:rPr>
          <w:sz w:val="24"/>
          <w:szCs w:val="24"/>
          <w:lang w:val="sr-Cyrl-CS"/>
        </w:rPr>
        <w:t xml:space="preserve"> годину. </w:t>
      </w:r>
    </w:p>
    <w:p w:rsidR="00BC05B9" w:rsidRDefault="00BC05B9" w:rsidP="00BC05B9">
      <w:pPr>
        <w:ind w:firstLine="720"/>
        <w:jc w:val="both"/>
        <w:rPr>
          <w:sz w:val="24"/>
          <w:szCs w:val="24"/>
          <w:lang w:val="sr-Cyrl-CS"/>
        </w:rPr>
      </w:pPr>
      <w:r w:rsidRPr="00BC05B9">
        <w:rPr>
          <w:sz w:val="24"/>
          <w:szCs w:val="24"/>
          <w:lang w:val="sr-Cyrl-CS"/>
        </w:rPr>
        <w:t>Пољопривредни факултет - Департман за сточарство из Новог Сада, који обавља рад Главне одгајивачке организације за територију АП Војводине,</w:t>
      </w:r>
      <w:r w:rsidRPr="00BC05B9">
        <w:rPr>
          <w:sz w:val="24"/>
          <w:szCs w:val="24"/>
        </w:rPr>
        <w:t xml:space="preserve"> </w:t>
      </w:r>
      <w:r w:rsidRPr="00BC05B9">
        <w:rPr>
          <w:sz w:val="24"/>
          <w:szCs w:val="24"/>
          <w:lang w:val="sr-Cyrl-CS"/>
        </w:rPr>
        <w:t xml:space="preserve">као и спровођење послова контроле Годишњег програма мера код одгајивачког програма у АП Војводини за </w:t>
      </w:r>
      <w:r w:rsidRPr="00BC05B9">
        <w:rPr>
          <w:color w:val="0000FF"/>
          <w:sz w:val="24"/>
          <w:szCs w:val="24"/>
          <w:lang w:val="sr-Cyrl-CS"/>
        </w:rPr>
        <w:t>2022.</w:t>
      </w:r>
      <w:r>
        <w:rPr>
          <w:sz w:val="24"/>
          <w:szCs w:val="24"/>
          <w:lang w:val="sr-Cyrl-CS"/>
        </w:rPr>
        <w:t xml:space="preserve"> годину је </w:t>
      </w:r>
      <w:r w:rsidRPr="00BC05B9">
        <w:rPr>
          <w:sz w:val="24"/>
          <w:szCs w:val="24"/>
          <w:lang w:val="sr-Cyrl-CS"/>
        </w:rPr>
        <w:t xml:space="preserve">дана </w:t>
      </w:r>
      <w:r w:rsidRPr="00BC05B9">
        <w:rPr>
          <w:color w:val="0000FF"/>
          <w:sz w:val="24"/>
          <w:szCs w:val="24"/>
          <w:lang w:val="sr-Cyrl-RS"/>
        </w:rPr>
        <w:t>01.11.2022</w:t>
      </w:r>
      <w:r w:rsidRPr="00BC05B9">
        <w:rPr>
          <w:color w:val="0000FF"/>
          <w:sz w:val="24"/>
          <w:szCs w:val="24"/>
          <w:lang w:val="sr-Cyrl-CS"/>
        </w:rPr>
        <w:t>.</w:t>
      </w:r>
      <w:r w:rsidRPr="00BC05B9">
        <w:rPr>
          <w:sz w:val="24"/>
          <w:szCs w:val="24"/>
          <w:lang w:val="sr-Cyrl-CS"/>
        </w:rPr>
        <w:t xml:space="preserve"> године</w:t>
      </w:r>
      <w:r>
        <w:rPr>
          <w:sz w:val="24"/>
          <w:szCs w:val="24"/>
          <w:lang w:val="sr-Cyrl-CS"/>
        </w:rPr>
        <w:t xml:space="preserve"> сачинио: </w:t>
      </w:r>
    </w:p>
    <w:p w:rsidR="00BC05B9" w:rsidRDefault="00BC05B9" w:rsidP="00BC05B9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BC05B9">
        <w:rPr>
          <w:sz w:val="24"/>
          <w:szCs w:val="24"/>
          <w:lang w:val="sr-Cyrl-CS"/>
        </w:rPr>
        <w:t>Коначни извештај о реализацији Годишњег програма мера за спровођење одгајивачког програма у АП Војводини за 2022. годину, са предлогом расподеле средстава;</w:t>
      </w:r>
    </w:p>
    <w:p w:rsidR="00BC05B9" w:rsidRDefault="00BC05B9" w:rsidP="00BC05B9">
      <w:pPr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BC05B9">
        <w:rPr>
          <w:sz w:val="24"/>
          <w:szCs w:val="24"/>
          <w:lang w:val="sr-Cyrl-CS"/>
        </w:rPr>
        <w:t xml:space="preserve">Рекапитулација коначног извештаја о реализацији Годишњег програма мера за спровођење одгајивачког програма у АП Војводини за </w:t>
      </w:r>
      <w:r w:rsidRPr="00BC05B9">
        <w:rPr>
          <w:color w:val="0000FF"/>
          <w:sz w:val="24"/>
          <w:szCs w:val="24"/>
          <w:lang w:val="sr-Cyrl-CS"/>
        </w:rPr>
        <w:t>2022.</w:t>
      </w:r>
      <w:r w:rsidRPr="00BC05B9">
        <w:rPr>
          <w:sz w:val="24"/>
          <w:szCs w:val="24"/>
          <w:lang w:val="sr-Cyrl-CS"/>
        </w:rPr>
        <w:t xml:space="preserve"> годину, са предлогом расподеле средстава;  </w:t>
      </w:r>
    </w:p>
    <w:p w:rsidR="00BC05B9" w:rsidRPr="00BC05B9" w:rsidRDefault="00BC05B9" w:rsidP="00BC05B9">
      <w:pPr>
        <w:numPr>
          <w:ilvl w:val="0"/>
          <w:numId w:val="4"/>
        </w:numPr>
        <w:rPr>
          <w:sz w:val="24"/>
          <w:szCs w:val="24"/>
          <w:lang w:val="sr-Cyrl-CS"/>
        </w:rPr>
      </w:pPr>
      <w:r w:rsidRPr="00BC05B9">
        <w:rPr>
          <w:sz w:val="24"/>
          <w:szCs w:val="24"/>
          <w:lang w:val="sr-Cyrl-CS"/>
        </w:rPr>
        <w:t xml:space="preserve">Записник о састављању коначног извештаја о реализацији Годишњег програма мера за спровођење одгајивачког програма у АП Војводини </w:t>
      </w:r>
      <w:r w:rsidRPr="00BC05B9">
        <w:rPr>
          <w:color w:val="0000FF"/>
          <w:sz w:val="24"/>
          <w:szCs w:val="24"/>
          <w:lang w:val="sr-Cyrl-CS"/>
        </w:rPr>
        <w:t>за 2022.</w:t>
      </w:r>
      <w:r w:rsidRPr="00BC05B9">
        <w:rPr>
          <w:sz w:val="24"/>
          <w:szCs w:val="24"/>
          <w:lang w:val="sr-Cyrl-CS"/>
        </w:rPr>
        <w:t xml:space="preserve"> годину;</w:t>
      </w:r>
    </w:p>
    <w:p w:rsidR="00BC05B9" w:rsidRPr="00BC05B9" w:rsidRDefault="00BC05B9" w:rsidP="00BC05B9">
      <w:pPr>
        <w:numPr>
          <w:ilvl w:val="0"/>
          <w:numId w:val="4"/>
        </w:numPr>
        <w:rPr>
          <w:sz w:val="24"/>
          <w:szCs w:val="24"/>
          <w:lang w:val="sr-Cyrl-CS"/>
        </w:rPr>
      </w:pPr>
      <w:r w:rsidRPr="00BC05B9">
        <w:rPr>
          <w:sz w:val="24"/>
          <w:szCs w:val="24"/>
          <w:lang w:val="sr-Cyrl-CS"/>
        </w:rPr>
        <w:t xml:space="preserve"> Укупно збирно извршење по врстама и расама стоке, броју грла по одгајивачким мерама у АП Војводини у </w:t>
      </w:r>
      <w:r w:rsidRPr="00BC05B9">
        <w:rPr>
          <w:color w:val="0000FF"/>
          <w:sz w:val="24"/>
          <w:szCs w:val="24"/>
          <w:lang w:val="sr-Cyrl-CS"/>
        </w:rPr>
        <w:t xml:space="preserve">2022 </w:t>
      </w:r>
      <w:r w:rsidRPr="00BC05B9">
        <w:rPr>
          <w:sz w:val="24"/>
          <w:szCs w:val="24"/>
          <w:lang w:val="sr-Cyrl-CS"/>
        </w:rPr>
        <w:t>години.</w:t>
      </w:r>
    </w:p>
    <w:p w:rsidR="00BC05B9" w:rsidRPr="00BC05B9" w:rsidRDefault="00BC05B9" w:rsidP="00BC05B9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Комисија је дана 15.11.2022. године размотрила наведену документацију и исту без примедаба прихватила и </w:t>
      </w:r>
      <w:r w:rsidR="00CC4722" w:rsidRPr="004F5BCE">
        <w:rPr>
          <w:rFonts w:eastAsia="Times New Roman"/>
          <w:bCs/>
          <w:noProof/>
          <w:sz w:val="24"/>
          <w:szCs w:val="24"/>
          <w:lang w:val="sr-Cyrl-CS"/>
        </w:rPr>
        <w:t xml:space="preserve">након усвојеног Записника 1, Записника </w:t>
      </w:r>
      <w:r w:rsidR="00CC4722" w:rsidRPr="004F5BCE">
        <w:rPr>
          <w:rFonts w:eastAsia="Times New Roman"/>
          <w:bCs/>
          <w:noProof/>
          <w:sz w:val="24"/>
          <w:szCs w:val="24"/>
        </w:rPr>
        <w:t>2</w:t>
      </w:r>
      <w:r w:rsidR="00CC4722" w:rsidRPr="004F5BCE">
        <w:rPr>
          <w:rFonts w:eastAsia="Times New Roman"/>
          <w:bCs/>
          <w:noProof/>
          <w:sz w:val="24"/>
          <w:szCs w:val="24"/>
          <w:lang w:val="sr-Cyrl-RS"/>
        </w:rPr>
        <w:t xml:space="preserve"> и Записника 3</w:t>
      </w:r>
      <w:r w:rsidR="00CC4722" w:rsidRPr="004F5BCE">
        <w:rPr>
          <w:rFonts w:eastAsia="Times New Roman"/>
          <w:bCs/>
          <w:noProof/>
          <w:sz w:val="24"/>
          <w:szCs w:val="24"/>
          <w:lang w:val="sr-Cyrl-CS"/>
        </w:rPr>
        <w:t xml:space="preserve"> ове Комисије и усвојеног Коначног извештаја</w:t>
      </w:r>
      <w:r w:rsidR="00CC4722" w:rsidRPr="004F5BCE">
        <w:rPr>
          <w:rFonts w:eastAsia="Times New Roman"/>
          <w:b/>
          <w:bCs/>
          <w:noProof/>
          <w:sz w:val="24"/>
          <w:szCs w:val="24"/>
          <w:lang w:val="sr-Cyrl-CS"/>
        </w:rPr>
        <w:t xml:space="preserve"> </w:t>
      </w:r>
      <w:r w:rsidR="00CC4722" w:rsidRPr="004F5BCE">
        <w:rPr>
          <w:rFonts w:eastAsia="Times New Roman"/>
          <w:bCs/>
          <w:noProof/>
          <w:sz w:val="24"/>
          <w:szCs w:val="24"/>
          <w:lang w:val="sr-Cyrl-CS"/>
        </w:rPr>
        <w:t>о реализацији</w:t>
      </w:r>
      <w:r w:rsidR="00CC4722" w:rsidRPr="004F5BCE">
        <w:rPr>
          <w:rFonts w:eastAsia="Times New Roman"/>
          <w:b/>
          <w:bCs/>
          <w:noProof/>
          <w:sz w:val="24"/>
          <w:szCs w:val="24"/>
          <w:lang w:val="sr-Cyrl-CS"/>
        </w:rPr>
        <w:t xml:space="preserve"> </w:t>
      </w:r>
      <w:r w:rsidR="00CC4722" w:rsidRPr="004F5BCE">
        <w:rPr>
          <w:rFonts w:eastAsia="Times New Roman"/>
          <w:noProof/>
          <w:sz w:val="24"/>
          <w:szCs w:val="24"/>
          <w:lang w:val="sr-Cyrl-CS"/>
        </w:rPr>
        <w:t xml:space="preserve">Годишњег програма мера  за </w:t>
      </w:r>
      <w:r w:rsidR="00CC4722" w:rsidRPr="004F5BCE">
        <w:rPr>
          <w:rFonts w:eastAsia="Times New Roman"/>
          <w:noProof/>
          <w:sz w:val="24"/>
          <w:szCs w:val="24"/>
          <w:lang w:val="sr-Cyrl-CS"/>
        </w:rPr>
        <w:lastRenderedPageBreak/>
        <w:t xml:space="preserve">спровођење одгајивачког програма у АП Војводини за </w:t>
      </w:r>
      <w:r w:rsidR="00CC4722" w:rsidRPr="004F5BCE">
        <w:rPr>
          <w:rFonts w:eastAsia="Times New Roman"/>
          <w:noProof/>
          <w:color w:val="0000FF"/>
          <w:sz w:val="24"/>
          <w:szCs w:val="24"/>
          <w:lang w:val="sr-Cyrl-CS"/>
        </w:rPr>
        <w:t>20</w:t>
      </w:r>
      <w:r w:rsidR="00CC4722" w:rsidRPr="004F5BCE">
        <w:rPr>
          <w:rFonts w:eastAsia="Times New Roman"/>
          <w:noProof/>
          <w:color w:val="0000FF"/>
          <w:sz w:val="24"/>
          <w:szCs w:val="24"/>
        </w:rPr>
        <w:t>22</w:t>
      </w:r>
      <w:r w:rsidR="00CC4722" w:rsidRPr="004F5BCE">
        <w:rPr>
          <w:rFonts w:eastAsia="Times New Roman"/>
          <w:noProof/>
          <w:color w:val="0000FF"/>
          <w:sz w:val="24"/>
          <w:szCs w:val="24"/>
          <w:lang w:val="sr-Cyrl-CS"/>
        </w:rPr>
        <w:t>.</w:t>
      </w:r>
      <w:r w:rsidR="00CC4722" w:rsidRPr="004F5BCE">
        <w:rPr>
          <w:rFonts w:eastAsia="Times New Roman"/>
          <w:noProof/>
          <w:sz w:val="24"/>
          <w:szCs w:val="24"/>
          <w:lang w:val="sr-Cyrl-CS"/>
        </w:rPr>
        <w:t xml:space="preserve"> годину </w:t>
      </w:r>
      <w:r w:rsidR="00CC4722" w:rsidRPr="004F5BCE">
        <w:rPr>
          <w:rFonts w:eastAsia="Times New Roman"/>
          <w:bCs/>
          <w:noProof/>
          <w:sz w:val="24"/>
          <w:szCs w:val="24"/>
          <w:lang w:val="sr-Cyrl-CS"/>
        </w:rPr>
        <w:t>са предлогом расподеле средстава (</w:t>
      </w:r>
      <w:r w:rsidR="008B3C24" w:rsidRPr="004F5BCE">
        <w:rPr>
          <w:rFonts w:eastAsia="Times New Roman"/>
          <w:bCs/>
          <w:noProof/>
          <w:sz w:val="24"/>
          <w:szCs w:val="24"/>
          <w:lang w:val="sr-Cyrl-CS"/>
        </w:rPr>
        <w:t xml:space="preserve">и </w:t>
      </w:r>
      <w:r w:rsidRPr="004F5BCE">
        <w:rPr>
          <w:sz w:val="24"/>
          <w:szCs w:val="24"/>
          <w:lang w:val="sr-Cyrl-CS"/>
        </w:rPr>
        <w:t>сходно Рекапитулациј</w:t>
      </w:r>
      <w:r w:rsidR="00CC4722" w:rsidRPr="004F5BCE">
        <w:rPr>
          <w:sz w:val="24"/>
          <w:szCs w:val="24"/>
          <w:lang w:val="sr-Cyrl-CS"/>
        </w:rPr>
        <w:t xml:space="preserve">и </w:t>
      </w:r>
      <w:r w:rsidRPr="004F5BCE">
        <w:rPr>
          <w:sz w:val="24"/>
          <w:szCs w:val="24"/>
          <w:lang w:val="sr-Cyrl-CS"/>
        </w:rPr>
        <w:t xml:space="preserve">коначног извештаја о реализацији Годишњег програма мера за спровођење одгајивачког програма у АП Војводини за </w:t>
      </w:r>
      <w:r w:rsidRPr="004F5BCE">
        <w:rPr>
          <w:color w:val="0000FF"/>
          <w:sz w:val="24"/>
          <w:szCs w:val="24"/>
          <w:lang w:val="sr-Cyrl-CS"/>
        </w:rPr>
        <w:t>2022.</w:t>
      </w:r>
      <w:r w:rsidRPr="004F5BCE">
        <w:rPr>
          <w:sz w:val="24"/>
          <w:szCs w:val="24"/>
          <w:lang w:val="sr-Cyrl-CS"/>
        </w:rPr>
        <w:t xml:space="preserve"> годин</w:t>
      </w:r>
      <w:r w:rsidR="00CC4722" w:rsidRPr="004F5BCE">
        <w:rPr>
          <w:sz w:val="24"/>
          <w:szCs w:val="24"/>
          <w:lang w:val="sr-Cyrl-CS"/>
        </w:rPr>
        <w:t>е)</w:t>
      </w:r>
      <w:r w:rsidRPr="004F5BCE">
        <w:rPr>
          <w:sz w:val="24"/>
          <w:szCs w:val="24"/>
          <w:lang w:val="sr-Cyrl-CS"/>
        </w:rPr>
        <w:t xml:space="preserve"> утврдила предлог расподеле средтава као у диспозитиву Одлуке.</w:t>
      </w:r>
    </w:p>
    <w:p w:rsidR="00B94B60" w:rsidRPr="000A5B35" w:rsidRDefault="00B94B60" w:rsidP="00353726">
      <w:pPr>
        <w:ind w:firstLine="720"/>
        <w:jc w:val="both"/>
        <w:rPr>
          <w:sz w:val="24"/>
          <w:szCs w:val="24"/>
          <w:lang w:val="sr-Cyrl-CS"/>
        </w:rPr>
      </w:pPr>
      <w:r w:rsidRPr="000A5B35">
        <w:rPr>
          <w:sz w:val="24"/>
          <w:szCs w:val="24"/>
          <w:lang w:val="sr-Cyrl-CS"/>
        </w:rPr>
        <w:t xml:space="preserve">Главна одгајивачка организација ће најкасније до </w:t>
      </w:r>
      <w:r w:rsidR="007071F6" w:rsidRPr="000A5B35">
        <w:rPr>
          <w:color w:val="0000FF"/>
          <w:sz w:val="24"/>
          <w:szCs w:val="24"/>
          <w:lang w:val="sr-Cyrl-CS"/>
        </w:rPr>
        <w:t>31.03.</w:t>
      </w:r>
      <w:r w:rsidR="007833E7" w:rsidRPr="000A5B35">
        <w:rPr>
          <w:color w:val="0000FF"/>
          <w:sz w:val="24"/>
          <w:szCs w:val="24"/>
          <w:lang w:val="sr-Cyrl-CS"/>
        </w:rPr>
        <w:t>20</w:t>
      </w:r>
      <w:r w:rsidR="00772B9E" w:rsidRPr="000A5B35">
        <w:rPr>
          <w:color w:val="0000FF"/>
          <w:sz w:val="24"/>
          <w:szCs w:val="24"/>
          <w:lang w:val="sr-Cyrl-CS"/>
        </w:rPr>
        <w:t>23</w:t>
      </w:r>
      <w:r w:rsidR="007833E7" w:rsidRPr="000A5B35">
        <w:rPr>
          <w:color w:val="0000FF"/>
          <w:sz w:val="24"/>
          <w:szCs w:val="24"/>
          <w:lang w:val="sr-Cyrl-CS"/>
        </w:rPr>
        <w:t>.</w:t>
      </w:r>
      <w:r w:rsidRPr="000A5B35">
        <w:rPr>
          <w:sz w:val="24"/>
          <w:szCs w:val="24"/>
          <w:lang w:val="sr-Cyrl-CS"/>
        </w:rPr>
        <w:t xml:space="preserve"> године доставити Секретаријату Стручни извештај и резултате обављених послова контроле спровођења одгајивачких програма у АП Војводини за </w:t>
      </w:r>
      <w:r w:rsidR="007071F6" w:rsidRPr="000A5B35">
        <w:rPr>
          <w:color w:val="0000FF"/>
          <w:sz w:val="24"/>
          <w:szCs w:val="24"/>
          <w:lang w:val="sr-Cyrl-CS"/>
        </w:rPr>
        <w:t>20</w:t>
      </w:r>
      <w:r w:rsidR="00772B9E" w:rsidRPr="000A5B35">
        <w:rPr>
          <w:color w:val="0000FF"/>
          <w:sz w:val="24"/>
          <w:szCs w:val="24"/>
          <w:lang w:val="sr-Cyrl-CS"/>
        </w:rPr>
        <w:t>22</w:t>
      </w:r>
      <w:r w:rsidR="00271196" w:rsidRPr="000A5B35">
        <w:rPr>
          <w:sz w:val="24"/>
          <w:szCs w:val="24"/>
          <w:lang w:val="sr-Cyrl-CS"/>
        </w:rPr>
        <w:t>. годину.</w:t>
      </w:r>
    </w:p>
    <w:p w:rsidR="00A85E0A" w:rsidRPr="000A5B35" w:rsidRDefault="00B94B60" w:rsidP="00F64946">
      <w:pPr>
        <w:rPr>
          <w:sz w:val="24"/>
          <w:szCs w:val="24"/>
          <w:lang w:val="sr-Cyrl-RS"/>
        </w:rPr>
      </w:pPr>
      <w:r w:rsidRPr="000A5B35">
        <w:rPr>
          <w:sz w:val="24"/>
          <w:szCs w:val="24"/>
          <w:lang w:val="sr-Cyrl-CS"/>
        </w:rPr>
        <w:t xml:space="preserve">          </w:t>
      </w:r>
    </w:p>
    <w:p w:rsidR="00F64946" w:rsidRPr="000A5B35" w:rsidRDefault="00BC05B9" w:rsidP="00BC05B9">
      <w:pPr>
        <w:jc w:val="right"/>
        <w:rPr>
          <w:b/>
          <w:sz w:val="24"/>
          <w:szCs w:val="24"/>
          <w:lang w:val="sr-Cyrl-CS"/>
        </w:rPr>
      </w:pPr>
      <w:r w:rsidRPr="000A5B35">
        <w:rPr>
          <w:b/>
          <w:sz w:val="24"/>
          <w:szCs w:val="24"/>
          <w:lang w:val="sr-Cyrl-CS"/>
        </w:rPr>
        <w:t>Покрајински секретар</w:t>
      </w:r>
    </w:p>
    <w:p w:rsidR="00F64946" w:rsidRPr="000A5B35" w:rsidRDefault="00772B9E" w:rsidP="00F64946">
      <w:pPr>
        <w:jc w:val="right"/>
        <w:rPr>
          <w:b/>
          <w:sz w:val="24"/>
          <w:szCs w:val="24"/>
          <w:lang w:val="sr-Cyrl-CS"/>
        </w:rPr>
      </w:pPr>
      <w:r w:rsidRPr="000A5B35">
        <w:rPr>
          <w:b/>
          <w:sz w:val="24"/>
          <w:szCs w:val="24"/>
          <w:lang w:val="sr-Cyrl-CS"/>
        </w:rPr>
        <w:t>Владимир Галић</w:t>
      </w:r>
    </w:p>
    <w:p w:rsidR="009D7E03" w:rsidRDefault="009D7E03" w:rsidP="00BC05B9">
      <w:pPr>
        <w:spacing w:after="0" w:line="240" w:lineRule="auto"/>
        <w:jc w:val="both"/>
        <w:rPr>
          <w:b/>
          <w:sz w:val="24"/>
          <w:szCs w:val="24"/>
          <w:lang w:val="sr-Cyrl-CS"/>
        </w:rPr>
      </w:pPr>
    </w:p>
    <w:p w:rsidR="006D6913" w:rsidRDefault="006D6913" w:rsidP="00BC05B9">
      <w:pPr>
        <w:spacing w:after="0" w:line="240" w:lineRule="auto"/>
        <w:jc w:val="both"/>
        <w:rPr>
          <w:b/>
          <w:sz w:val="24"/>
          <w:szCs w:val="24"/>
          <w:lang w:val="sr-Cyrl-C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  <w:gridCol w:w="1985"/>
      </w:tblGrid>
      <w:tr w:rsidR="006D6913" w:rsidRPr="00135B0A" w:rsidTr="00135B0A">
        <w:tc>
          <w:tcPr>
            <w:tcW w:w="6380" w:type="dxa"/>
            <w:gridSpan w:val="3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Сектор за спровођење пољопривредне политике, праћење европских интеграција у области руралног развоја и саветодавне службе</w:t>
            </w:r>
          </w:p>
        </w:tc>
      </w:tr>
      <w:tr w:rsidR="006D6913" w:rsidRPr="00135B0A" w:rsidTr="00135B0A">
        <w:tc>
          <w:tcPr>
            <w:tcW w:w="2411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Извршилац</w:t>
            </w:r>
          </w:p>
        </w:tc>
        <w:tc>
          <w:tcPr>
            <w:tcW w:w="1984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Катрина Стефановић</w:t>
            </w:r>
          </w:p>
        </w:tc>
        <w:tc>
          <w:tcPr>
            <w:tcW w:w="1985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6D6913" w:rsidRPr="00135B0A" w:rsidTr="00135B0A">
        <w:tc>
          <w:tcPr>
            <w:tcW w:w="2411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Непосредни руководилац</w:t>
            </w:r>
          </w:p>
        </w:tc>
        <w:tc>
          <w:tcPr>
            <w:tcW w:w="1984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6D6913" w:rsidRPr="00135B0A" w:rsidTr="00135B0A">
        <w:tc>
          <w:tcPr>
            <w:tcW w:w="2411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Помоћник</w:t>
            </w:r>
          </w:p>
        </w:tc>
        <w:tc>
          <w:tcPr>
            <w:tcW w:w="1984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135B0A">
              <w:rPr>
                <w:sz w:val="18"/>
                <w:szCs w:val="18"/>
                <w:lang w:val="sr-Cyrl-CS"/>
              </w:rPr>
              <w:t>Јадранка Савин</w:t>
            </w:r>
          </w:p>
        </w:tc>
        <w:tc>
          <w:tcPr>
            <w:tcW w:w="1985" w:type="dxa"/>
            <w:shd w:val="clear" w:color="auto" w:fill="auto"/>
          </w:tcPr>
          <w:p w:rsidR="006D6913" w:rsidRPr="00135B0A" w:rsidRDefault="006D6913" w:rsidP="00135B0A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</w:tr>
    </w:tbl>
    <w:p w:rsidR="006D6913" w:rsidRPr="000A5B35" w:rsidRDefault="006D6913" w:rsidP="00BC05B9">
      <w:pPr>
        <w:spacing w:after="0" w:line="240" w:lineRule="auto"/>
        <w:jc w:val="both"/>
        <w:rPr>
          <w:b/>
          <w:sz w:val="24"/>
          <w:szCs w:val="24"/>
          <w:lang w:val="sr-Cyrl-CS"/>
        </w:rPr>
      </w:pPr>
    </w:p>
    <w:sectPr w:rsidR="006D6913" w:rsidRPr="000A5B35" w:rsidSect="00B94B60">
      <w:head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94" w:rsidRDefault="00971D94" w:rsidP="00670DC7">
      <w:pPr>
        <w:spacing w:after="0" w:line="240" w:lineRule="auto"/>
      </w:pPr>
      <w:r>
        <w:separator/>
      </w:r>
    </w:p>
  </w:endnote>
  <w:endnote w:type="continuationSeparator" w:id="0">
    <w:p w:rsidR="00971D94" w:rsidRDefault="00971D94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94" w:rsidRDefault="00971D94" w:rsidP="00670DC7">
      <w:pPr>
        <w:spacing w:after="0" w:line="240" w:lineRule="auto"/>
      </w:pPr>
      <w:r>
        <w:separator/>
      </w:r>
    </w:p>
  </w:footnote>
  <w:footnote w:type="continuationSeparator" w:id="0">
    <w:p w:rsidR="00971D94" w:rsidRDefault="00971D94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Ind w:w="-612" w:type="dxa"/>
      <w:tblLayout w:type="fixed"/>
      <w:tblLook w:val="04A0" w:firstRow="1" w:lastRow="0" w:firstColumn="1" w:lastColumn="0" w:noHBand="0" w:noVBand="1"/>
    </w:tblPr>
    <w:tblGrid>
      <w:gridCol w:w="1287"/>
      <w:gridCol w:w="3483"/>
      <w:gridCol w:w="5448"/>
    </w:tblGrid>
    <w:tr w:rsidR="0028313F" w:rsidRPr="009E1CAF" w:rsidTr="00465F68">
      <w:trPr>
        <w:trHeight w:val="305"/>
      </w:trPr>
      <w:tc>
        <w:tcPr>
          <w:tcW w:w="1287" w:type="dxa"/>
        </w:tcPr>
        <w:p w:rsidR="0028313F" w:rsidRPr="00670DC7" w:rsidRDefault="0028313F" w:rsidP="00465F68">
          <w:pPr>
            <w:pStyle w:val="Header"/>
            <w:ind w:left="-198" w:firstLine="108"/>
            <w:rPr>
              <w:noProof/>
              <w:color w:val="000000"/>
            </w:rPr>
          </w:pPr>
        </w:p>
      </w:tc>
      <w:tc>
        <w:tcPr>
          <w:tcW w:w="3483" w:type="dxa"/>
        </w:tcPr>
        <w:p w:rsidR="0028313F" w:rsidRPr="00C34C09" w:rsidRDefault="0028313F" w:rsidP="00DB344E">
          <w:pPr>
            <w:pStyle w:val="Header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28313F" w:rsidRPr="00C34C09" w:rsidRDefault="0028313F" w:rsidP="00F216B1">
          <w:pPr>
            <w:pStyle w:val="Header"/>
            <w:rPr>
              <w:color w:val="000000"/>
              <w:sz w:val="16"/>
              <w:szCs w:val="16"/>
            </w:rPr>
          </w:pPr>
        </w:p>
      </w:tc>
    </w:tr>
  </w:tbl>
  <w:p w:rsidR="0028313F" w:rsidRPr="009E1CAF" w:rsidRDefault="0028313F">
    <w:pPr>
      <w:pStyle w:val="Header"/>
      <w:rPr>
        <w:lang w:val="sr-Cyrl-RS"/>
      </w:rPr>
    </w:pPr>
  </w:p>
  <w:p w:rsidR="0028313F" w:rsidRDefault="0028313F" w:rsidP="00C32FB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9" w:type="dxa"/>
      <w:tblInd w:w="-601" w:type="dxa"/>
      <w:tblLayout w:type="fixed"/>
      <w:tblLook w:val="04A0" w:firstRow="1" w:lastRow="0" w:firstColumn="1" w:lastColumn="0" w:noHBand="0" w:noVBand="1"/>
    </w:tblPr>
    <w:tblGrid>
      <w:gridCol w:w="572"/>
      <w:gridCol w:w="642"/>
      <w:gridCol w:w="529"/>
      <w:gridCol w:w="2785"/>
      <w:gridCol w:w="412"/>
      <w:gridCol w:w="4771"/>
      <w:gridCol w:w="228"/>
    </w:tblGrid>
    <w:tr w:rsidR="0028313F" w:rsidRPr="00670DC7" w:rsidTr="00E51183">
      <w:trPr>
        <w:gridBefore w:val="1"/>
        <w:wBefore w:w="572" w:type="dxa"/>
        <w:trHeight w:val="1299"/>
      </w:trPr>
      <w:tc>
        <w:tcPr>
          <w:tcW w:w="1171" w:type="dxa"/>
          <w:gridSpan w:val="2"/>
        </w:tcPr>
        <w:p w:rsidR="0028313F" w:rsidRPr="00670DC7" w:rsidRDefault="00E729E0" w:rsidP="00180753">
          <w:pPr>
            <w:pStyle w:val="Header"/>
            <w:ind w:left="-198" w:firstLine="108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489710" cy="965835"/>
                <wp:effectExtent l="0" t="0" r="0" b="0"/>
                <wp:wrapNone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6" w:type="dxa"/>
          <w:gridSpan w:val="4"/>
        </w:tcPr>
        <w:p w:rsidR="0028313F" w:rsidRPr="00670DC7" w:rsidRDefault="0028313F" w:rsidP="00180753">
          <w:pPr>
            <w:pStyle w:val="Header"/>
            <w:rPr>
              <w:color w:val="000000"/>
              <w:sz w:val="14"/>
              <w:szCs w:val="20"/>
            </w:rPr>
          </w:pPr>
        </w:p>
        <w:p w:rsidR="0028313F" w:rsidRPr="00670DC7" w:rsidRDefault="0028313F" w:rsidP="00180753">
          <w:pPr>
            <w:pStyle w:val="Header"/>
            <w:rPr>
              <w:color w:val="000000"/>
              <w:sz w:val="14"/>
              <w:szCs w:val="20"/>
            </w:rPr>
          </w:pPr>
        </w:p>
        <w:p w:rsidR="0028313F" w:rsidRPr="008C283A" w:rsidRDefault="0028313F" w:rsidP="00180753">
          <w:pPr>
            <w:pStyle w:val="Header"/>
            <w:rPr>
              <w:color w:val="000000"/>
              <w:sz w:val="18"/>
              <w:szCs w:val="20"/>
              <w:lang w:val="ru-RU"/>
            </w:rPr>
          </w:pPr>
          <w:r>
            <w:rPr>
              <w:color w:val="000000"/>
              <w:sz w:val="18"/>
              <w:szCs w:val="20"/>
            </w:rPr>
            <w:t xml:space="preserve">                              </w:t>
          </w:r>
          <w:r w:rsidRPr="008C283A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28313F" w:rsidRPr="008C283A" w:rsidRDefault="0028313F" w:rsidP="00180753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>
            <w:rPr>
              <w:color w:val="000000"/>
              <w:sz w:val="18"/>
              <w:szCs w:val="20"/>
            </w:rPr>
            <w:t xml:space="preserve">                              </w:t>
          </w:r>
          <w:r w:rsidRPr="008C283A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28313F" w:rsidRPr="008C283A" w:rsidRDefault="0028313F" w:rsidP="00180753">
          <w:pPr>
            <w:spacing w:after="0" w:line="240" w:lineRule="auto"/>
            <w:rPr>
              <w:color w:val="000000"/>
              <w:sz w:val="2"/>
              <w:szCs w:val="16"/>
              <w:lang w:val="ru-RU"/>
            </w:rPr>
          </w:pPr>
        </w:p>
        <w:p w:rsidR="0028313F" w:rsidRPr="008C283A" w:rsidRDefault="0028313F" w:rsidP="00180753">
          <w:pPr>
            <w:spacing w:after="0" w:line="204" w:lineRule="auto"/>
            <w:rPr>
              <w:rFonts w:cs="Arial"/>
              <w:b/>
              <w:lang w:val="ru-RU"/>
            </w:rPr>
          </w:pPr>
          <w:r>
            <w:rPr>
              <w:rFonts w:cs="Arial"/>
              <w:b/>
            </w:rPr>
            <w:t xml:space="preserve">                        </w:t>
          </w:r>
          <w:r w:rsidRPr="008C283A">
            <w:rPr>
              <w:rFonts w:cs="Arial"/>
              <w:b/>
              <w:lang w:val="ru-RU"/>
            </w:rPr>
            <w:t>Покр</w:t>
          </w:r>
          <w:r w:rsidRPr="00670DC7">
            <w:rPr>
              <w:rFonts w:cs="Arial"/>
              <w:b/>
            </w:rPr>
            <w:t>a</w:t>
          </w:r>
          <w:r w:rsidRPr="008C283A">
            <w:rPr>
              <w:rFonts w:cs="Arial"/>
              <w:b/>
              <w:lang w:val="ru-RU"/>
            </w:rPr>
            <w:t>јински секрет</w:t>
          </w:r>
          <w:r w:rsidRPr="00670DC7">
            <w:rPr>
              <w:rFonts w:cs="Arial"/>
              <w:b/>
            </w:rPr>
            <w:t>a</w:t>
          </w:r>
          <w:r w:rsidRPr="008C283A">
            <w:rPr>
              <w:rFonts w:cs="Arial"/>
              <w:b/>
              <w:lang w:val="ru-RU"/>
            </w:rPr>
            <w:t>риј</w:t>
          </w:r>
          <w:r w:rsidRPr="00670DC7">
            <w:rPr>
              <w:rFonts w:cs="Arial"/>
              <w:b/>
            </w:rPr>
            <w:t>a</w:t>
          </w:r>
          <w:r w:rsidRPr="008C283A">
            <w:rPr>
              <w:rFonts w:cs="Arial"/>
              <w:b/>
              <w:lang w:val="ru-RU"/>
            </w:rPr>
            <w:t>т з</w:t>
          </w:r>
          <w:r w:rsidRPr="00670DC7">
            <w:rPr>
              <w:rFonts w:cs="Arial"/>
              <w:b/>
            </w:rPr>
            <w:t>a</w:t>
          </w:r>
          <w:r w:rsidRPr="008C283A">
            <w:rPr>
              <w:rFonts w:cs="Arial"/>
              <w:b/>
              <w:lang w:val="ru-RU"/>
            </w:rPr>
            <w:t xml:space="preserve"> пољопривреду, </w:t>
          </w:r>
          <w:r w:rsidRPr="008C283A">
            <w:rPr>
              <w:rFonts w:cs="Arial"/>
              <w:b/>
              <w:lang w:val="ru-RU"/>
            </w:rPr>
            <w:br/>
          </w:r>
          <w:r>
            <w:rPr>
              <w:rFonts w:cs="Arial"/>
              <w:b/>
            </w:rPr>
            <w:t xml:space="preserve">                        </w:t>
          </w:r>
          <w:r w:rsidRPr="008C283A">
            <w:rPr>
              <w:rFonts w:cs="Arial"/>
              <w:b/>
              <w:lang w:val="ru-RU"/>
            </w:rPr>
            <w:t>водопривреду и шум</w:t>
          </w:r>
          <w:r w:rsidRPr="00670DC7">
            <w:rPr>
              <w:rFonts w:cs="Arial"/>
              <w:b/>
            </w:rPr>
            <w:t>a</w:t>
          </w:r>
          <w:r w:rsidRPr="008C283A">
            <w:rPr>
              <w:rFonts w:cs="Arial"/>
              <w:b/>
              <w:lang w:val="ru-RU"/>
            </w:rPr>
            <w:t>рство</w:t>
          </w:r>
        </w:p>
        <w:p w:rsidR="0028313F" w:rsidRPr="008C283A" w:rsidRDefault="0028313F" w:rsidP="00180753">
          <w:pPr>
            <w:pStyle w:val="Header"/>
            <w:rPr>
              <w:color w:val="000000"/>
              <w:sz w:val="6"/>
              <w:szCs w:val="16"/>
              <w:lang w:val="ru-RU"/>
            </w:rPr>
          </w:pPr>
        </w:p>
        <w:p w:rsidR="0028313F" w:rsidRPr="008C283A" w:rsidRDefault="0028313F" w:rsidP="00180753">
          <w:pPr>
            <w:pStyle w:val="Header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</w:rPr>
            <w:t xml:space="preserve">                                </w:t>
          </w:r>
          <w:r w:rsidRPr="008C283A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28313F" w:rsidRPr="008C283A" w:rsidRDefault="0028313F" w:rsidP="00180753">
          <w:pPr>
            <w:pStyle w:val="Footer"/>
            <w:rPr>
              <w:color w:val="000000"/>
              <w:sz w:val="16"/>
              <w:szCs w:val="16"/>
              <w:lang w:val="ru-RU"/>
            </w:rPr>
          </w:pPr>
          <w:r>
            <w:rPr>
              <w:color w:val="000000"/>
              <w:sz w:val="16"/>
              <w:szCs w:val="16"/>
            </w:rPr>
            <w:t xml:space="preserve">                                </w:t>
          </w:r>
          <w:r w:rsidRPr="008C283A">
            <w:rPr>
              <w:color w:val="000000"/>
              <w:sz w:val="16"/>
              <w:szCs w:val="16"/>
              <w:lang w:val="ru-RU"/>
            </w:rPr>
            <w:t xml:space="preserve">Т: +381 21 487 44 11; 456 721 </w:t>
          </w:r>
          <w:r w:rsidRPr="00670DC7">
            <w:rPr>
              <w:color w:val="000000"/>
              <w:sz w:val="16"/>
              <w:szCs w:val="16"/>
            </w:rPr>
            <w:t>F</w:t>
          </w:r>
          <w:r w:rsidRPr="008C283A">
            <w:rPr>
              <w:color w:val="000000"/>
              <w:sz w:val="16"/>
              <w:szCs w:val="16"/>
              <w:lang w:val="ru-RU"/>
            </w:rPr>
            <w:t xml:space="preserve">: +381 21 456 040  </w:t>
          </w:r>
        </w:p>
        <w:p w:rsidR="0028313F" w:rsidRPr="00670DC7" w:rsidRDefault="0028313F" w:rsidP="00180753">
          <w:pPr>
            <w:pStyle w:val="Head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            </w:t>
          </w:r>
          <w:r w:rsidRPr="00670DC7">
            <w:rPr>
              <w:color w:val="000000"/>
              <w:sz w:val="16"/>
              <w:szCs w:val="16"/>
            </w:rPr>
            <w:t>psp@vojvodina.gov.rs</w:t>
          </w:r>
        </w:p>
        <w:p w:rsidR="0028313F" w:rsidRPr="00670DC7" w:rsidRDefault="0028313F" w:rsidP="00180753">
          <w:pPr>
            <w:pStyle w:val="Header"/>
            <w:rPr>
              <w:color w:val="000000"/>
              <w:sz w:val="10"/>
              <w:szCs w:val="10"/>
            </w:rPr>
          </w:pPr>
        </w:p>
      </w:tc>
    </w:tr>
    <w:tr w:rsidR="0028313F" w:rsidRPr="00670DC7" w:rsidTr="00E51183">
      <w:trPr>
        <w:gridBefore w:val="1"/>
        <w:wBefore w:w="572" w:type="dxa"/>
        <w:trHeight w:val="201"/>
      </w:trPr>
      <w:tc>
        <w:tcPr>
          <w:tcW w:w="1171" w:type="dxa"/>
          <w:gridSpan w:val="2"/>
        </w:tcPr>
        <w:p w:rsidR="0028313F" w:rsidRPr="00670DC7" w:rsidRDefault="0028313F" w:rsidP="00180753">
          <w:pPr>
            <w:pStyle w:val="Header"/>
            <w:ind w:left="-198" w:firstLine="108"/>
            <w:rPr>
              <w:noProof/>
              <w:color w:val="000000"/>
            </w:rPr>
          </w:pPr>
        </w:p>
      </w:tc>
      <w:tc>
        <w:tcPr>
          <w:tcW w:w="3197" w:type="dxa"/>
          <w:gridSpan w:val="2"/>
        </w:tcPr>
        <w:p w:rsidR="0028313F" w:rsidRPr="00E51183" w:rsidRDefault="0028313F" w:rsidP="00180753">
          <w:pPr>
            <w:pStyle w:val="Header"/>
            <w:rPr>
              <w:sz w:val="16"/>
              <w:szCs w:val="16"/>
              <w:lang w:val="sr-Cyrl-RS"/>
            </w:rPr>
          </w:pPr>
          <w:r w:rsidRPr="00E51183">
            <w:rPr>
              <w:color w:val="000000"/>
              <w:sz w:val="16"/>
              <w:szCs w:val="16"/>
            </w:rPr>
            <w:t>БРОЈ:</w:t>
          </w:r>
          <w:r w:rsidRPr="00E51183">
            <w:rPr>
              <w:sz w:val="16"/>
              <w:szCs w:val="16"/>
            </w:rPr>
            <w:t xml:space="preserve"> 104</w:t>
          </w:r>
          <w:r w:rsidRPr="00E51183">
            <w:rPr>
              <w:sz w:val="16"/>
              <w:szCs w:val="16"/>
              <w:lang w:val="sr-Cyrl-RS"/>
            </w:rPr>
            <w:t>-401-</w:t>
          </w:r>
          <w:r>
            <w:rPr>
              <w:sz w:val="16"/>
              <w:szCs w:val="16"/>
              <w:lang w:val="sr-Cyrl-RS"/>
            </w:rPr>
            <w:t>5968</w:t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  <w:lang w:val="sr-Cyrl-RS"/>
            </w:rPr>
            <w:t>2022-03</w:t>
          </w:r>
          <w:r w:rsidRPr="00E51183">
            <w:rPr>
              <w:sz w:val="16"/>
              <w:szCs w:val="16"/>
              <w:lang w:val="sr-Cyrl-RS"/>
            </w:rPr>
            <w:t xml:space="preserve"> </w:t>
          </w:r>
        </w:p>
        <w:p w:rsidR="0028313F" w:rsidRPr="00E51183" w:rsidRDefault="0028313F" w:rsidP="00180753">
          <w:pPr>
            <w:pStyle w:val="Header"/>
            <w:rPr>
              <w:color w:val="000000"/>
              <w:sz w:val="16"/>
              <w:szCs w:val="16"/>
              <w:lang w:val="sr-Cyrl-RS"/>
            </w:rPr>
          </w:pPr>
        </w:p>
        <w:p w:rsidR="0028313F" w:rsidRPr="00E51183" w:rsidRDefault="0028313F" w:rsidP="00180753">
          <w:pPr>
            <w:pStyle w:val="Header"/>
            <w:rPr>
              <w:color w:val="000000"/>
              <w:sz w:val="16"/>
              <w:szCs w:val="16"/>
            </w:rPr>
          </w:pPr>
        </w:p>
      </w:tc>
      <w:tc>
        <w:tcPr>
          <w:tcW w:w="4999" w:type="dxa"/>
          <w:gridSpan w:val="2"/>
        </w:tcPr>
        <w:p w:rsidR="0028313F" w:rsidRPr="00E51183" w:rsidRDefault="0028313F" w:rsidP="00BF2AE7">
          <w:pPr>
            <w:pStyle w:val="Header"/>
            <w:rPr>
              <w:color w:val="000000"/>
              <w:sz w:val="16"/>
              <w:szCs w:val="16"/>
              <w:lang w:val="sr-Cyrl-RS"/>
            </w:rPr>
          </w:pPr>
          <w:r w:rsidRPr="00E51183">
            <w:rPr>
              <w:color w:val="000000"/>
              <w:sz w:val="16"/>
              <w:szCs w:val="16"/>
            </w:rPr>
            <w:t xml:space="preserve">ДАТУМ: </w:t>
          </w:r>
          <w:r>
            <w:rPr>
              <w:color w:val="000000"/>
              <w:sz w:val="16"/>
              <w:szCs w:val="16"/>
            </w:rPr>
            <w:t>15</w:t>
          </w:r>
          <w:r>
            <w:rPr>
              <w:color w:val="000000"/>
              <w:sz w:val="16"/>
              <w:szCs w:val="16"/>
              <w:lang w:val="sr-Cyrl-RS"/>
            </w:rPr>
            <w:t>.11.20</w:t>
          </w:r>
          <w:r>
            <w:rPr>
              <w:color w:val="000000"/>
              <w:sz w:val="16"/>
              <w:szCs w:val="16"/>
            </w:rPr>
            <w:t>22</w:t>
          </w:r>
          <w:r w:rsidRPr="00E51183">
            <w:rPr>
              <w:color w:val="000000"/>
              <w:sz w:val="16"/>
              <w:szCs w:val="16"/>
              <w:lang w:val="sr-Cyrl-RS"/>
            </w:rPr>
            <w:t>. год.</w:t>
          </w:r>
        </w:p>
      </w:tc>
    </w:tr>
    <w:tr w:rsidR="0028313F" w:rsidRPr="00670DC7" w:rsidTr="00E51183">
      <w:trPr>
        <w:gridAfter w:val="1"/>
        <w:wAfter w:w="228" w:type="dxa"/>
        <w:trHeight w:val="248"/>
      </w:trPr>
      <w:tc>
        <w:tcPr>
          <w:tcW w:w="1214" w:type="dxa"/>
          <w:gridSpan w:val="2"/>
        </w:tcPr>
        <w:p w:rsidR="0028313F" w:rsidRPr="00670DC7" w:rsidRDefault="0028313F" w:rsidP="00C00348">
          <w:pPr>
            <w:pStyle w:val="Header"/>
            <w:ind w:left="-198" w:firstLine="108"/>
            <w:rPr>
              <w:noProof/>
              <w:color w:val="000000"/>
            </w:rPr>
          </w:pPr>
        </w:p>
      </w:tc>
      <w:tc>
        <w:tcPr>
          <w:tcW w:w="3314" w:type="dxa"/>
          <w:gridSpan w:val="2"/>
        </w:tcPr>
        <w:p w:rsidR="0028313F" w:rsidRPr="00670DC7" w:rsidRDefault="0028313F" w:rsidP="00C00348">
          <w:pPr>
            <w:pStyle w:val="Header"/>
            <w:rPr>
              <w:color w:val="000000"/>
              <w:sz w:val="16"/>
              <w:szCs w:val="16"/>
            </w:rPr>
          </w:pPr>
        </w:p>
      </w:tc>
      <w:tc>
        <w:tcPr>
          <w:tcW w:w="5183" w:type="dxa"/>
          <w:gridSpan w:val="2"/>
        </w:tcPr>
        <w:p w:rsidR="0028313F" w:rsidRPr="00E51183" w:rsidRDefault="0028313F" w:rsidP="00C7463C">
          <w:pPr>
            <w:pStyle w:val="Header"/>
            <w:rPr>
              <w:color w:val="000000"/>
              <w:sz w:val="16"/>
              <w:szCs w:val="16"/>
            </w:rPr>
          </w:pPr>
        </w:p>
      </w:tc>
    </w:tr>
  </w:tbl>
  <w:p w:rsidR="0028313F" w:rsidRPr="00EF35B0" w:rsidRDefault="0028313F" w:rsidP="00670DC7">
    <w:pPr>
      <w:pStyle w:val="Header"/>
    </w:pPr>
  </w:p>
  <w:p w:rsidR="0028313F" w:rsidRDefault="002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CF1"/>
    <w:multiLevelType w:val="hybridMultilevel"/>
    <w:tmpl w:val="54F6EDD8"/>
    <w:lvl w:ilvl="0" w:tplc="90709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7C"/>
    <w:multiLevelType w:val="hybridMultilevel"/>
    <w:tmpl w:val="8458AA62"/>
    <w:lvl w:ilvl="0" w:tplc="5D1A45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E77BBF"/>
    <w:multiLevelType w:val="hybridMultilevel"/>
    <w:tmpl w:val="362A4C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BAC"/>
    <w:multiLevelType w:val="hybridMultilevel"/>
    <w:tmpl w:val="4C86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204BB"/>
    <w:multiLevelType w:val="hybridMultilevel"/>
    <w:tmpl w:val="89F637A6"/>
    <w:lvl w:ilvl="0" w:tplc="6DB0650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63464"/>
    <w:multiLevelType w:val="hybridMultilevel"/>
    <w:tmpl w:val="8946E5A6"/>
    <w:lvl w:ilvl="0" w:tplc="31281B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C7"/>
    <w:rsid w:val="00021E59"/>
    <w:rsid w:val="0003322E"/>
    <w:rsid w:val="000606B0"/>
    <w:rsid w:val="00070AA4"/>
    <w:rsid w:val="00097DC5"/>
    <w:rsid w:val="000A5B35"/>
    <w:rsid w:val="000B3DC9"/>
    <w:rsid w:val="000B3F7C"/>
    <w:rsid w:val="000E4FC2"/>
    <w:rsid w:val="001073FB"/>
    <w:rsid w:val="001250BB"/>
    <w:rsid w:val="001319D1"/>
    <w:rsid w:val="0013358D"/>
    <w:rsid w:val="00135B0A"/>
    <w:rsid w:val="00154433"/>
    <w:rsid w:val="00161E6F"/>
    <w:rsid w:val="001658EC"/>
    <w:rsid w:val="00180753"/>
    <w:rsid w:val="0019267E"/>
    <w:rsid w:val="001A6ACB"/>
    <w:rsid w:val="001C6E9A"/>
    <w:rsid w:val="00231005"/>
    <w:rsid w:val="00257910"/>
    <w:rsid w:val="00271196"/>
    <w:rsid w:val="0028313F"/>
    <w:rsid w:val="002A3D41"/>
    <w:rsid w:val="002A6DC3"/>
    <w:rsid w:val="002F13B9"/>
    <w:rsid w:val="003265EA"/>
    <w:rsid w:val="0033026D"/>
    <w:rsid w:val="00353726"/>
    <w:rsid w:val="00383892"/>
    <w:rsid w:val="003A21B4"/>
    <w:rsid w:val="003C5BD2"/>
    <w:rsid w:val="003E4382"/>
    <w:rsid w:val="00451F0B"/>
    <w:rsid w:val="00465F68"/>
    <w:rsid w:val="004F5BCE"/>
    <w:rsid w:val="005177FA"/>
    <w:rsid w:val="00565EA9"/>
    <w:rsid w:val="005676B1"/>
    <w:rsid w:val="00584163"/>
    <w:rsid w:val="005A368D"/>
    <w:rsid w:val="005A5C04"/>
    <w:rsid w:val="005D501D"/>
    <w:rsid w:val="005E4DE3"/>
    <w:rsid w:val="005F29A1"/>
    <w:rsid w:val="00620760"/>
    <w:rsid w:val="00666A38"/>
    <w:rsid w:val="00670DC7"/>
    <w:rsid w:val="00672655"/>
    <w:rsid w:val="006729F2"/>
    <w:rsid w:val="00687496"/>
    <w:rsid w:val="006A482D"/>
    <w:rsid w:val="006A66BC"/>
    <w:rsid w:val="006C54F7"/>
    <w:rsid w:val="006D6913"/>
    <w:rsid w:val="006E022A"/>
    <w:rsid w:val="006F0D6A"/>
    <w:rsid w:val="007071F6"/>
    <w:rsid w:val="0072042E"/>
    <w:rsid w:val="0076136A"/>
    <w:rsid w:val="00772B9E"/>
    <w:rsid w:val="007833E7"/>
    <w:rsid w:val="00784016"/>
    <w:rsid w:val="0078406F"/>
    <w:rsid w:val="00821ED5"/>
    <w:rsid w:val="00822FC9"/>
    <w:rsid w:val="008B3C24"/>
    <w:rsid w:val="008D7D64"/>
    <w:rsid w:val="009477FC"/>
    <w:rsid w:val="00967143"/>
    <w:rsid w:val="00971D94"/>
    <w:rsid w:val="009A5D0D"/>
    <w:rsid w:val="009B7B3D"/>
    <w:rsid w:val="009D7E03"/>
    <w:rsid w:val="009E1CAF"/>
    <w:rsid w:val="00A21C2B"/>
    <w:rsid w:val="00A22A0B"/>
    <w:rsid w:val="00A40CB3"/>
    <w:rsid w:val="00A61CD2"/>
    <w:rsid w:val="00A85587"/>
    <w:rsid w:val="00A85E0A"/>
    <w:rsid w:val="00AA5D70"/>
    <w:rsid w:val="00AC011B"/>
    <w:rsid w:val="00B63776"/>
    <w:rsid w:val="00B6691A"/>
    <w:rsid w:val="00B94B60"/>
    <w:rsid w:val="00BC05B9"/>
    <w:rsid w:val="00BF2AE7"/>
    <w:rsid w:val="00C00348"/>
    <w:rsid w:val="00C02D5B"/>
    <w:rsid w:val="00C32FBB"/>
    <w:rsid w:val="00C34C09"/>
    <w:rsid w:val="00C7463C"/>
    <w:rsid w:val="00CB335E"/>
    <w:rsid w:val="00CC4722"/>
    <w:rsid w:val="00CF043F"/>
    <w:rsid w:val="00D2227B"/>
    <w:rsid w:val="00D83EE8"/>
    <w:rsid w:val="00DB344E"/>
    <w:rsid w:val="00DC247B"/>
    <w:rsid w:val="00DC7AD9"/>
    <w:rsid w:val="00E51183"/>
    <w:rsid w:val="00E70B3E"/>
    <w:rsid w:val="00E729E0"/>
    <w:rsid w:val="00E87071"/>
    <w:rsid w:val="00ED0A86"/>
    <w:rsid w:val="00F216B1"/>
    <w:rsid w:val="00F5414A"/>
    <w:rsid w:val="00F64946"/>
    <w:rsid w:val="00FB734A"/>
    <w:rsid w:val="00FB746A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2CC76-52A0-4E7F-92ED-61AE3C8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C7"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7"/>
  </w:style>
  <w:style w:type="paragraph" w:styleId="BalloonText">
    <w:name w:val="Balloon Text"/>
    <w:basedOn w:val="Normal"/>
    <w:link w:val="BalloonTextChar"/>
    <w:uiPriority w:val="99"/>
    <w:semiHidden/>
    <w:unhideWhenUsed/>
    <w:rsid w:val="006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D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61CD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61CD2"/>
    <w:rPr>
      <w:color w:val="800080"/>
      <w:u w:val="single"/>
    </w:rPr>
  </w:style>
  <w:style w:type="paragraph" w:customStyle="1" w:styleId="xl65">
    <w:name w:val="xl65"/>
    <w:basedOn w:val="Normal"/>
    <w:rsid w:val="00A85E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A85E0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A85E0A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A85E0A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A85E0A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A85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A85E0A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A85E0A"/>
    <w:pPr>
      <w:shd w:val="clear" w:color="000000" w:fill="B7DEE8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A85E0A"/>
    <w:pPr>
      <w:shd w:val="clear" w:color="000000" w:fill="B7DEE8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A85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A85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A85E0A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A85E0A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A85E0A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A85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23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23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23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82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831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759E-A020-4B71-8761-45F30B2E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 Varga</dc:creator>
  <cp:keywords/>
  <cp:lastModifiedBy>Sanja Andric</cp:lastModifiedBy>
  <cp:revision>2</cp:revision>
  <cp:lastPrinted>2022-11-29T09:04:00Z</cp:lastPrinted>
  <dcterms:created xsi:type="dcterms:W3CDTF">2022-12-01T12:14:00Z</dcterms:created>
  <dcterms:modified xsi:type="dcterms:W3CDTF">2022-12-01T12:14:00Z</dcterms:modified>
</cp:coreProperties>
</file>