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</w:rPr>
      </w:pPr>
      <w:bookmarkStart w:id="0" w:name="_GoBack"/>
      <w:bookmarkEnd w:id="0"/>
    </w:p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</w:rPr>
        <w:t>И ИЗВЕШТАЈ О НАМЕНСКОМ УТРОШКУ СРЕДСТАВА</w:t>
      </w:r>
    </w:p>
    <w:p w:rsidR="00F04E92" w:rsidRPr="0030507F" w:rsidRDefault="00F04E92" w:rsidP="003050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sz w:val="20"/>
          <w:szCs w:val="20"/>
          <w:lang w:eastAsia="en-GB"/>
        </w:rPr>
      </w:pPr>
      <w:r>
        <w:rPr>
          <w:rFonts w:eastAsiaTheme="minorEastAsia" w:cs="Verdana"/>
          <w:b/>
          <w:bCs/>
          <w:sz w:val="20"/>
          <w:szCs w:val="20"/>
          <w:lang w:eastAsia="en-GB"/>
        </w:rPr>
        <w:t xml:space="preserve">НА </w:t>
      </w:r>
      <w:r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Pr="00F04E92">
        <w:rPr>
          <w:rFonts w:eastAsiaTheme="minorEastAsia" w:cs="Verdana"/>
          <w:b/>
          <w:sz w:val="20"/>
          <w:szCs w:val="20"/>
          <w:lang w:eastAsia="en-GB"/>
        </w:rPr>
        <w:t>У</w:t>
      </w:r>
      <w:r w:rsidR="0030507F">
        <w:rPr>
          <w:rFonts w:eastAsiaTheme="minorEastAsia" w:cs="Verdana"/>
          <w:sz w:val="20"/>
          <w:szCs w:val="20"/>
          <w:lang w:eastAsia="en-GB"/>
        </w:rPr>
        <w:t xml:space="preserve"> 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F04E92">
        <w:rPr>
          <w:rFonts w:cs="Verdana"/>
          <w:b/>
          <w:bCs/>
          <w:sz w:val="20"/>
          <w:szCs w:val="20"/>
        </w:rPr>
        <w:t xml:space="preserve">ЗА </w:t>
      </w:r>
      <w:r w:rsidRPr="00F04E92">
        <w:rPr>
          <w:rFonts w:cs="Verdana"/>
          <w:b/>
          <w:bCs/>
          <w:sz w:val="20"/>
          <w:szCs w:val="20"/>
          <w:lang w:val="sr-Latn-CS"/>
        </w:rPr>
        <w:t>ПОДРШК</w:t>
      </w:r>
      <w:r w:rsidRPr="00F04E92">
        <w:rPr>
          <w:rFonts w:cs="Verdana"/>
          <w:b/>
          <w:bCs/>
          <w:sz w:val="20"/>
          <w:szCs w:val="20"/>
        </w:rPr>
        <w:t>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МЛАДИМА У РУРАЛНИМ ПОДРУЧЈИМА</w:t>
      </w:r>
    </w:p>
    <w:p w:rsidR="00F04E92" w:rsidRPr="00F04E92" w:rsidRDefault="00F04E92" w:rsidP="00F0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0"/>
          <w:szCs w:val="20"/>
          <w:lang w:val="en-GB" w:eastAsia="en-GB"/>
        </w:rPr>
      </w:pPr>
      <w:r w:rsidRPr="00F04E92">
        <w:rPr>
          <w:rFonts w:cs="Verdana"/>
          <w:b/>
          <w:bCs/>
          <w:sz w:val="20"/>
          <w:szCs w:val="20"/>
        </w:rPr>
        <w:t>НА ТЕРИТОРИЈИ АП ВОЈВОДИНЕ 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20</w:t>
      </w:r>
      <w:r w:rsidR="00D96705">
        <w:rPr>
          <w:rFonts w:cs="Verdana"/>
          <w:b/>
          <w:bCs/>
          <w:sz w:val="20"/>
          <w:szCs w:val="20"/>
          <w:lang w:val="sr-Latn-CS"/>
        </w:rPr>
        <w:t>2</w:t>
      </w:r>
      <w:r w:rsidR="00C31E58">
        <w:rPr>
          <w:rFonts w:cs="Verdana"/>
          <w:b/>
          <w:bCs/>
          <w:sz w:val="20"/>
          <w:szCs w:val="20"/>
          <w:lang w:val="sr-Cyrl-RS"/>
        </w:rPr>
        <w:t>2</w:t>
      </w:r>
      <w:r w:rsidRPr="00F04E92">
        <w:rPr>
          <w:rFonts w:cs="Verdana"/>
          <w:b/>
          <w:bCs/>
          <w:sz w:val="20"/>
          <w:szCs w:val="20"/>
          <w:lang w:val="sr-Latn-CS"/>
        </w:rPr>
        <w:t>. ГОДИНИ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16F70" w:rsidRPr="00370103" w:rsidTr="00E76BED">
        <w:trPr>
          <w:trHeight w:val="397"/>
        </w:trPr>
        <w:tc>
          <w:tcPr>
            <w:tcW w:w="9180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24"/>
      </w:tblGrid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Број уговора</w:t>
            </w:r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Датум уговора</w:t>
            </w:r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C31E58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Име и презиме носиоца РПГ</w:t>
            </w:r>
          </w:p>
        </w:tc>
        <w:tc>
          <w:tcPr>
            <w:tcW w:w="5924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ЈМБГ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Општина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3B65C9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24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/>
    <w:p w:rsidR="00E76BED" w:rsidRDefault="00E7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</w:rPr>
            </w:pPr>
            <w:r w:rsidRPr="00061036">
              <w:rPr>
                <w:b/>
                <w:sz w:val="20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</w:rPr>
            </w:pPr>
            <w:r w:rsidRPr="00B16F70">
              <w:rPr>
                <w:b/>
                <w:sz w:val="20"/>
                <w:szCs w:val="20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B16F70">
              <w:rPr>
                <w:b/>
                <w:sz w:val="20"/>
                <w:szCs w:val="20"/>
              </w:rPr>
              <w:t>Опредељен износ</w:t>
            </w:r>
            <w:r>
              <w:rPr>
                <w:b/>
                <w:sz w:val="20"/>
                <w:szCs w:val="20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</w:rPr>
            </w:pPr>
            <w:r w:rsidRPr="00B16F70">
              <w:rPr>
                <w:sz w:val="20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Default="003B65C9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5.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Pr="003B65C9" w:rsidRDefault="003B65C9" w:rsidP="003B65C9">
            <w:pPr>
              <w:jc w:val="right"/>
              <w:rPr>
                <w:rFonts w:cs="Verdana"/>
                <w:b/>
                <w:sz w:val="20"/>
                <w:szCs w:val="20"/>
              </w:rPr>
            </w:pPr>
            <w:r w:rsidRPr="003B65C9">
              <w:rPr>
                <w:rFonts w:cs="Verdana"/>
                <w:b/>
                <w:sz w:val="20"/>
                <w:szCs w:val="20"/>
              </w:rPr>
              <w:t>УКУПНО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6F70" w:rsidRDefault="00B16F70"/>
    <w:p w:rsidR="003B65C9" w:rsidRDefault="003B65C9"/>
    <w:p w:rsidR="00C31E58" w:rsidRDefault="00C31E58"/>
    <w:p w:rsidR="003B65C9" w:rsidRDefault="003B65C9"/>
    <w:p w:rsidR="003B65C9" w:rsidRDefault="003B65C9"/>
    <w:p w:rsidR="00660F48" w:rsidRDefault="00660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C31E58" w:rsidRDefault="00660F48" w:rsidP="00660F48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</w:rPr>
              <w:t>РАЧУНИ</w:t>
            </w:r>
            <w:r w:rsidR="00C31E58">
              <w:rPr>
                <w:b/>
                <w:sz w:val="20"/>
                <w:lang w:val="sr-Cyrl-RS"/>
              </w:rPr>
              <w:t>/УГОВОРИ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C31E5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</w:rPr>
              <w:t>Број рачуна</w:t>
            </w:r>
            <w:r w:rsidR="00C31E58">
              <w:rPr>
                <w:b/>
                <w:sz w:val="20"/>
                <w:szCs w:val="20"/>
                <w:lang w:val="sr-Cyrl-RS"/>
              </w:rPr>
              <w:t>/</w:t>
            </w:r>
          </w:p>
          <w:p w:rsidR="00061036" w:rsidRPr="005C3E78" w:rsidRDefault="00C31E58" w:rsidP="005C3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купопродајног уговора</w:t>
            </w:r>
            <w:r w:rsidR="00061036" w:rsidRPr="005C3E78">
              <w:rPr>
                <w:b/>
                <w:sz w:val="20"/>
                <w:szCs w:val="20"/>
              </w:rPr>
              <w:t xml:space="preserve">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RPr="00C31E5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C31E58" w:rsidRDefault="00C31E58" w:rsidP="005C3E78">
            <w:pPr>
              <w:rPr>
                <w:sz w:val="20"/>
              </w:rPr>
            </w:pPr>
            <w:r w:rsidRPr="00C31E58">
              <w:rPr>
                <w:sz w:val="20"/>
              </w:rPr>
              <w:t>6.</w:t>
            </w:r>
          </w:p>
        </w:tc>
        <w:tc>
          <w:tcPr>
            <w:tcW w:w="1848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  <w:tc>
          <w:tcPr>
            <w:tcW w:w="1849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  <w:tc>
          <w:tcPr>
            <w:tcW w:w="1849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</w:tr>
      <w:tr w:rsidR="005C3E78" w:rsidRPr="00C31E5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C31E58" w:rsidRDefault="00C31E58" w:rsidP="005C3E7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7.</w:t>
            </w:r>
          </w:p>
        </w:tc>
        <w:tc>
          <w:tcPr>
            <w:tcW w:w="1848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  <w:tc>
          <w:tcPr>
            <w:tcW w:w="1849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  <w:tc>
          <w:tcPr>
            <w:tcW w:w="1849" w:type="dxa"/>
            <w:vAlign w:val="center"/>
          </w:tcPr>
          <w:p w:rsidR="005C3E78" w:rsidRPr="00C31E58" w:rsidRDefault="005C3E78" w:rsidP="00C31E58">
            <w:pPr>
              <w:rPr>
                <w:sz w:val="20"/>
              </w:rPr>
            </w:pPr>
          </w:p>
        </w:tc>
      </w:tr>
    </w:tbl>
    <w:p w:rsidR="00B16F70" w:rsidRDefault="00B16F70" w:rsidP="00660F48">
      <w:pPr>
        <w:spacing w:after="0" w:line="240" w:lineRule="auto"/>
      </w:pPr>
    </w:p>
    <w:p w:rsidR="00A3525C" w:rsidRPr="00A3525C" w:rsidRDefault="00A3525C" w:rsidP="00A3525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Бесповратна средства исплаћују се авансно 75% од уговорених средстава након закључења уговора.</w:t>
      </w:r>
    </w:p>
    <w:p w:rsidR="00A3525C" w:rsidRPr="00A3525C" w:rsidRDefault="00A3525C" w:rsidP="00A3525C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 xml:space="preserve">Остатак од 25% уговорених средстава исплаћује се након реализоване инвестиције из пословног плана (укључујући и сопствено учешће од 10% и ПДВ), након што корисник бесповратних средстава достави Покрајинском секретаријату следећу документацију: 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захтев за исплату са извештајем о наменском утрошку средстава;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 xml:space="preserve">оригинал рачун за набавку предметне инвестиције који је идентичан са предрачуном (са датумом након потписивања уговора). Спецификација опреме треба да садржи основне карактеристике конструкције и опреме (подаци исказани у обрасцу пријаве морају бити </w:t>
      </w:r>
      <w:r w:rsidRPr="00A3525C">
        <w:rPr>
          <w:rFonts w:eastAsia="Times New Roman"/>
          <w:sz w:val="20"/>
          <w:szCs w:val="20"/>
          <w:lang w:val="sr-Cyrl-CS" w:eastAsia="en-GB"/>
        </w:rPr>
        <w:lastRenderedPageBreak/>
        <w:t>исти као у рачуну).</w:t>
      </w:r>
      <w:r w:rsidRPr="00A3525C">
        <w:t xml:space="preserve"> </w:t>
      </w:r>
      <w:r w:rsidRPr="00A3525C">
        <w:rPr>
          <w:rFonts w:eastAsia="Times New Roman"/>
          <w:sz w:val="20"/>
          <w:szCs w:val="20"/>
          <w:lang w:val="sr-Cyrl-CS" w:eastAsia="en-GB"/>
        </w:rPr>
        <w:t>Уколико издавалац рачуна није у систему ПДВ-а тај податак мора да буде јасно наведен на рачуну.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sr-Cyrl-CS" w:eastAsia="en-GB"/>
        </w:rPr>
      </w:pP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 xml:space="preserve">фискални исечак; 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sr-Cyrl-CS" w:eastAsia="en-GB"/>
        </w:rPr>
      </w:pP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trike/>
          <w:color w:val="000000"/>
          <w:sz w:val="20"/>
          <w:szCs w:val="20"/>
          <w:lang w:val="sr-Cyrl-CS" w:eastAsia="en-GB"/>
        </w:rPr>
      </w:pP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 xml:space="preserve">доказ о извршеном плаћању предметне инвестиције и то </w:t>
      </w:r>
      <w:r w:rsidRPr="00A3525C">
        <w:rPr>
          <w:rFonts w:eastAsia="Times New Roman"/>
          <w:b/>
          <w:color w:val="000000"/>
          <w:sz w:val="20"/>
          <w:szCs w:val="20"/>
          <w:lang w:val="sr-Cyrl-CS" w:eastAsia="en-GB"/>
        </w:rPr>
        <w:t>извод</w:t>
      </w: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 xml:space="preserve"> оверен од стране банке и налог за пренос</w:t>
      </w:r>
      <w:r w:rsidRPr="00A3525C">
        <w:rPr>
          <w:rFonts w:eastAsia="Times New Roman"/>
          <w:color w:val="FF0000"/>
          <w:sz w:val="20"/>
          <w:szCs w:val="20"/>
          <w:lang w:val="sr-Cyrl-CS" w:eastAsia="en-GB"/>
        </w:rPr>
        <w:t xml:space="preserve"> </w:t>
      </w: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>(плаћање предметне инвестиције се врши искључиво налогом за пренос са наменског рачуна корисника средстава на рачун продавца);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color w:val="000000"/>
          <w:sz w:val="20"/>
          <w:szCs w:val="20"/>
          <w:lang w:val="sr-Cyrl-CS" w:eastAsia="en-GB"/>
        </w:rPr>
        <w:t>фотокопију уговора о кредиту, уколико је</w:t>
      </w:r>
      <w:r w:rsidRPr="00A3525C">
        <w:rPr>
          <w:rFonts w:eastAsia="Times New Roman"/>
          <w:sz w:val="20"/>
          <w:szCs w:val="20"/>
          <w:lang w:val="sr-Cyrl-CS" w:eastAsia="en-GB"/>
        </w:rPr>
        <w:t xml:space="preserve"> предметна инвестиција набављена путем кредита;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 – не старију од  датума потписивања уговора);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које издаје Управа за трезор (подаци о структури биљне производње или животињама - унети у Регистар пољопривредних газдинстава након реализације инвестиције)</w:t>
      </w:r>
    </w:p>
    <w:p w:rsidR="00A3525C" w:rsidRPr="00A3525C" w:rsidRDefault="00A3525C" w:rsidP="00A3525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Уколико се врши набавка квалитетних приплодних грла доставља се и:</w:t>
      </w:r>
    </w:p>
    <w:p w:rsidR="00A3525C" w:rsidRPr="00A3525C" w:rsidRDefault="00A3525C" w:rsidP="00A3525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купопродајни уговор који треба да садржи идентификационе бројеве животиња (уколико се набавка квалитетних приплодних грла врши од регистрованих пољопривредних произвођача) оверен код нотара,</w:t>
      </w:r>
    </w:p>
    <w:p w:rsidR="00A3525C" w:rsidRPr="00A3525C" w:rsidRDefault="00A3525C" w:rsidP="00A3525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оригинал рачун и оверен списак са идентификационим бројевима животиња (уколико се набавка квалитетних приплодних грла врши од правних лица);</w:t>
      </w:r>
    </w:p>
    <w:p w:rsidR="00A3525C" w:rsidRPr="00A3525C" w:rsidRDefault="00A3525C" w:rsidP="00A3525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педигре</w:t>
      </w:r>
      <w:r w:rsidRPr="00A3525C">
        <w:rPr>
          <w:rFonts w:eastAsia="Times New Roman"/>
          <w:sz w:val="20"/>
          <w:szCs w:val="20"/>
          <w:lang w:val="en-GB" w:eastAsia="en-GB"/>
        </w:rPr>
        <w:t>;</w:t>
      </w:r>
    </w:p>
    <w:p w:rsidR="00A3525C" w:rsidRPr="00A3525C" w:rsidRDefault="00A3525C" w:rsidP="00A3525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127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3525C">
        <w:rPr>
          <w:rFonts w:eastAsia="Times New Roman"/>
          <w:sz w:val="20"/>
          <w:szCs w:val="20"/>
          <w:lang w:val="sr-Cyrl-CS" w:eastAsia="en-GB"/>
        </w:rPr>
        <w:t>фотокопија уверења о здравственом стању животиња, оверена од стране надлежне ветеринарске установе.</w:t>
      </w:r>
    </w:p>
    <w:p w:rsidR="00C31E58" w:rsidRPr="00C31E58" w:rsidRDefault="00C31E58" w:rsidP="00C31E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en-GB" w:eastAsia="en-GB"/>
        </w:rPr>
      </w:pPr>
    </w:p>
    <w:p w:rsidR="00F04E92" w:rsidRPr="00F04E92" w:rsidRDefault="00F04E92" w:rsidP="00801132">
      <w:pPr>
        <w:spacing w:after="0" w:line="240" w:lineRule="auto"/>
        <w:jc w:val="both"/>
        <w:rPr>
          <w:rFonts w:eastAsiaTheme="minorEastAsia"/>
          <w:iCs/>
          <w:sz w:val="20"/>
          <w:szCs w:val="20"/>
          <w:lang w:eastAsia="en-GB"/>
        </w:rPr>
      </w:pPr>
      <w:r w:rsidRPr="00FE5C6B">
        <w:rPr>
          <w:rFonts w:eastAsiaTheme="minorEastAsia"/>
          <w:iCs/>
          <w:sz w:val="20"/>
          <w:szCs w:val="20"/>
          <w:lang w:eastAsia="en-GB"/>
        </w:rPr>
        <w:t>Покрајински секретаријат путем надлежног сектора налаже Пољопривредној стручној и саветодавној служби АП Војводине да утврди чињенично стање на терену, достављањем извештаја и записника Покрајинском секретаријату.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Средства Покрајинског секретаријата</w:t>
            </w:r>
            <w:r>
              <w:rPr>
                <w:sz w:val="20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r w:rsidRPr="00281329">
              <w:rPr>
                <w:b/>
                <w:sz w:val="20"/>
              </w:rPr>
              <w:lastRenderedPageBreak/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</w:rPr>
      </w:pPr>
    </w:p>
    <w:p w:rsidR="003B65C9" w:rsidRDefault="003B65C9" w:rsidP="00281329">
      <w:pPr>
        <w:spacing w:after="0" w:line="240" w:lineRule="auto"/>
        <w:rPr>
          <w:sz w:val="20"/>
          <w:szCs w:val="20"/>
        </w:rPr>
      </w:pPr>
    </w:p>
    <w:p w:rsidR="00366E6D" w:rsidRDefault="00366E6D" w:rsidP="00281329">
      <w:pPr>
        <w:spacing w:after="0" w:line="240" w:lineRule="auto"/>
        <w:rPr>
          <w:sz w:val="20"/>
          <w:szCs w:val="20"/>
        </w:rPr>
      </w:pPr>
    </w:p>
    <w:p w:rsidR="00366E6D" w:rsidRDefault="00366E6D" w:rsidP="00281329">
      <w:pPr>
        <w:spacing w:after="0" w:line="240" w:lineRule="auto"/>
        <w:rPr>
          <w:sz w:val="20"/>
          <w:szCs w:val="20"/>
        </w:rPr>
      </w:pPr>
    </w:p>
    <w:p w:rsidR="00366E6D" w:rsidRDefault="00366E6D" w:rsidP="00281329">
      <w:pPr>
        <w:spacing w:after="0" w:line="240" w:lineRule="auto"/>
        <w:rPr>
          <w:sz w:val="20"/>
          <w:szCs w:val="20"/>
        </w:rPr>
      </w:pPr>
    </w:p>
    <w:p w:rsidR="00366E6D" w:rsidRDefault="00366E6D" w:rsidP="00281329">
      <w:pPr>
        <w:spacing w:after="0" w:line="240" w:lineRule="auto"/>
        <w:rPr>
          <w:sz w:val="20"/>
          <w:szCs w:val="20"/>
        </w:rPr>
      </w:pPr>
    </w:p>
    <w:p w:rsidR="00366E6D" w:rsidRDefault="00366E6D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</w:t>
      </w:r>
      <w:r w:rsidR="00E76BED">
        <w:rPr>
          <w:sz w:val="20"/>
          <w:szCs w:val="20"/>
          <w:lang w:val="sr-Latn-RS"/>
        </w:rPr>
        <w:t xml:space="preserve">                                 </w:t>
      </w:r>
      <w:r w:rsidRPr="00122E23">
        <w:rPr>
          <w:sz w:val="20"/>
          <w:szCs w:val="20"/>
          <w:lang w:val="sr-Cyrl-CS"/>
        </w:rPr>
        <w:t xml:space="preserve">      _____________________________</w:t>
      </w:r>
    </w:p>
    <w:p w:rsidR="00281329" w:rsidRPr="003B65C9" w:rsidRDefault="00801132" w:rsidP="003B65C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76BE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</w:t>
      </w:r>
      <w:r w:rsidR="00281329" w:rsidRPr="00430FD0">
        <w:rPr>
          <w:sz w:val="20"/>
          <w:szCs w:val="20"/>
          <w:lang w:val="sr-Cyrl-CS"/>
        </w:rPr>
        <w:t xml:space="preserve">Потпис </w:t>
      </w:r>
      <w:r w:rsidR="003B65C9">
        <w:rPr>
          <w:sz w:val="20"/>
          <w:szCs w:val="20"/>
          <w:lang w:val="sr-Cyrl-CS"/>
        </w:rPr>
        <w:t>подносиоца пријаве</w:t>
      </w:r>
    </w:p>
    <w:sectPr w:rsidR="00281329" w:rsidRPr="003B65C9" w:rsidSect="003B65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40E4E"/>
    <w:rsid w:val="00061036"/>
    <w:rsid w:val="00121737"/>
    <w:rsid w:val="00137AE6"/>
    <w:rsid w:val="001D022E"/>
    <w:rsid w:val="00281329"/>
    <w:rsid w:val="0030507F"/>
    <w:rsid w:val="00366E6D"/>
    <w:rsid w:val="003B65C9"/>
    <w:rsid w:val="004708C9"/>
    <w:rsid w:val="0053387C"/>
    <w:rsid w:val="005443A2"/>
    <w:rsid w:val="005C3E78"/>
    <w:rsid w:val="005C53CD"/>
    <w:rsid w:val="005D0DE8"/>
    <w:rsid w:val="00660F48"/>
    <w:rsid w:val="00801132"/>
    <w:rsid w:val="00A3525C"/>
    <w:rsid w:val="00AA2949"/>
    <w:rsid w:val="00B16F70"/>
    <w:rsid w:val="00C31E58"/>
    <w:rsid w:val="00C55C68"/>
    <w:rsid w:val="00D96705"/>
    <w:rsid w:val="00E276DA"/>
    <w:rsid w:val="00E76BED"/>
    <w:rsid w:val="00F04E92"/>
    <w:rsid w:val="00FE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94A3-AFF9-40C1-B1EC-FCB3E8C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Char">
    <w:name w:val="Char"/>
    <w:basedOn w:val="Normal"/>
    <w:rsid w:val="00E276D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Ljiljana Petrovic</cp:lastModifiedBy>
  <cp:revision>2</cp:revision>
  <dcterms:created xsi:type="dcterms:W3CDTF">2022-02-03T08:21:00Z</dcterms:created>
  <dcterms:modified xsi:type="dcterms:W3CDTF">2022-02-03T08:21:00Z</dcterms:modified>
</cp:coreProperties>
</file>