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05" w:rsidRPr="00B164E6" w:rsidRDefault="00F07905" w:rsidP="00F07905">
      <w:pPr>
        <w:pStyle w:val="BodyText"/>
        <w:spacing w:before="1"/>
        <w:ind w:firstLine="567"/>
        <w:jc w:val="both"/>
        <w:rPr>
          <w:sz w:val="22"/>
          <w:szCs w:val="22"/>
        </w:rPr>
      </w:pPr>
      <w:bookmarkStart w:id="0" w:name="_GoBack"/>
      <w:bookmarkEnd w:id="0"/>
      <w:r w:rsidRPr="00B164E6">
        <w:rPr>
          <w:rFonts w:eastAsia="Times New Roman"/>
          <w:noProof/>
          <w:sz w:val="22"/>
          <w:szCs w:val="22"/>
          <w:lang w:val="sr-Cyrl-RS"/>
        </w:rPr>
        <w:t>На основу чл. 16, 24. и 33. Покрајинске скупштинске одлуке о покрајинској управи („Службени лист АПВ“, бр.</w:t>
      </w:r>
      <w:r w:rsidRPr="00B164E6">
        <w:rPr>
          <w:rFonts w:eastAsia="Times New Roman"/>
          <w:noProof/>
          <w:sz w:val="22"/>
          <w:szCs w:val="22"/>
          <w:lang w:val="sr-Cyrl-CS"/>
        </w:rPr>
        <w:t xml:space="preserve"> 37/14</w:t>
      </w:r>
      <w:r w:rsidRPr="00B164E6">
        <w:rPr>
          <w:rFonts w:eastAsia="Times New Roman"/>
          <w:noProof/>
          <w:sz w:val="22"/>
          <w:szCs w:val="22"/>
        </w:rPr>
        <w:t xml:space="preserve">, </w:t>
      </w:r>
      <w:r w:rsidRPr="00B164E6">
        <w:rPr>
          <w:rFonts w:eastAsia="Times New Roman"/>
          <w:noProof/>
          <w:sz w:val="22"/>
          <w:szCs w:val="22"/>
          <w:lang w:val="sr-Cyrl-RS"/>
        </w:rPr>
        <w:t>54/14</w:t>
      </w:r>
      <w:r w:rsidRPr="00B164E6">
        <w:rPr>
          <w:rFonts w:eastAsia="Times New Roman"/>
          <w:noProof/>
          <w:sz w:val="22"/>
          <w:szCs w:val="22"/>
          <w:lang w:val="sr-Cyrl-CS"/>
        </w:rPr>
        <w:t>-</w:t>
      </w:r>
      <w:r w:rsidRPr="00B164E6">
        <w:rPr>
          <w:rFonts w:eastAsia="Times New Roman"/>
          <w:noProof/>
          <w:sz w:val="22"/>
          <w:szCs w:val="22"/>
          <w:lang w:val="sr-Cyrl-RS"/>
        </w:rPr>
        <w:t>др. одлука</w:t>
      </w:r>
      <w:r w:rsidRPr="00B164E6">
        <w:rPr>
          <w:rFonts w:eastAsia="Times New Roman"/>
          <w:noProof/>
          <w:sz w:val="22"/>
          <w:szCs w:val="22"/>
        </w:rPr>
        <w:t xml:space="preserve"> </w:t>
      </w:r>
      <w:r w:rsidRPr="00B164E6">
        <w:rPr>
          <w:rFonts w:eastAsia="Times New Roman"/>
          <w:noProof/>
          <w:sz w:val="22"/>
          <w:szCs w:val="22"/>
          <w:lang w:val="sr-Cyrl-RS"/>
        </w:rPr>
        <w:t>и 37/16, 29/17, 24/19</w:t>
      </w:r>
      <w:r w:rsidR="00C71064">
        <w:rPr>
          <w:rFonts w:eastAsia="Times New Roman"/>
          <w:noProof/>
          <w:sz w:val="22"/>
          <w:szCs w:val="22"/>
          <w:lang w:val="sr-Cyrl-RS"/>
        </w:rPr>
        <w:t>,</w:t>
      </w:r>
      <w:r w:rsidRPr="00B164E6">
        <w:rPr>
          <w:rFonts w:eastAsia="Times New Roman"/>
          <w:noProof/>
          <w:sz w:val="22"/>
          <w:szCs w:val="22"/>
          <w:lang w:val="sr-Cyrl-RS"/>
        </w:rPr>
        <w:t xml:space="preserve"> 66/20</w:t>
      </w:r>
      <w:r w:rsidR="00C71064">
        <w:rPr>
          <w:rFonts w:eastAsia="Times New Roman"/>
          <w:noProof/>
          <w:sz w:val="22"/>
          <w:szCs w:val="22"/>
          <w:lang w:val="sr-Cyrl-RS"/>
        </w:rPr>
        <w:t xml:space="preserve"> и 38/21</w:t>
      </w:r>
      <w:r w:rsidRPr="00B164E6">
        <w:rPr>
          <w:rFonts w:eastAsia="Times New Roman"/>
          <w:noProof/>
          <w:sz w:val="22"/>
          <w:szCs w:val="22"/>
          <w:lang w:val="sr-Cyrl-RS"/>
        </w:rPr>
        <w:t xml:space="preserve">) у вези са Законом о подстицајима у пољопривреди и руралном развоју („Службени гласник РС“, бр. 10/13, 142/14, 103/15 и 101/16) и </w:t>
      </w:r>
      <w:r w:rsidRPr="00B164E6">
        <w:rPr>
          <w:rFonts w:eastAsia="Times New Roman"/>
          <w:noProof/>
          <w:sz w:val="22"/>
          <w:szCs w:val="22"/>
          <w:lang w:val="sr-Cyrl-CS"/>
        </w:rPr>
        <w:t xml:space="preserve">Покрајинском скупштинском одлуком о </w:t>
      </w:r>
      <w:r w:rsidRPr="00B164E6">
        <w:rPr>
          <w:noProof/>
          <w:sz w:val="22"/>
          <w:szCs w:val="22"/>
          <w:lang w:val="sr-Cyrl-RS"/>
        </w:rPr>
        <w:t xml:space="preserve">Програму подршке за спровођење пољопривредне политике и политике руралног развоја за територију Аутономне покрајине Војводине </w:t>
      </w:r>
      <w:r w:rsidRPr="00B164E6">
        <w:rPr>
          <w:rFonts w:eastAsia="Times New Roman"/>
          <w:noProof/>
          <w:sz w:val="22"/>
          <w:szCs w:val="22"/>
          <w:lang w:val="sr-Cyrl-CS"/>
        </w:rPr>
        <w:t>у 20</w:t>
      </w:r>
      <w:r w:rsidRPr="00B164E6">
        <w:rPr>
          <w:rFonts w:eastAsia="Times New Roman"/>
          <w:noProof/>
          <w:sz w:val="22"/>
          <w:szCs w:val="22"/>
          <w:lang w:val="sr-Cyrl-RS"/>
        </w:rPr>
        <w:t>21</w:t>
      </w:r>
      <w:r w:rsidRPr="00B164E6">
        <w:rPr>
          <w:rFonts w:eastAsia="Times New Roman"/>
          <w:noProof/>
          <w:sz w:val="22"/>
          <w:szCs w:val="22"/>
          <w:lang w:val="sr-Cyrl-CS"/>
        </w:rPr>
        <w:t>. години</w:t>
      </w:r>
      <w:r w:rsidRPr="00B164E6">
        <w:rPr>
          <w:b/>
          <w:noProof/>
          <w:sz w:val="22"/>
          <w:szCs w:val="22"/>
        </w:rPr>
        <w:t xml:space="preserve"> </w:t>
      </w:r>
      <w:r w:rsidRPr="00B164E6">
        <w:rPr>
          <w:rFonts w:eastAsia="Times New Roman"/>
          <w:noProof/>
          <w:sz w:val="22"/>
          <w:szCs w:val="22"/>
          <w:lang w:val="sr-Cyrl-CS"/>
        </w:rPr>
        <w:t xml:space="preserve">(„Службени лист АПВ”, број </w:t>
      </w:r>
      <w:r w:rsidRPr="00B164E6">
        <w:rPr>
          <w:rFonts w:eastAsia="Times New Roman"/>
          <w:noProof/>
          <w:sz w:val="22"/>
          <w:szCs w:val="22"/>
        </w:rPr>
        <w:t>6</w:t>
      </w:r>
      <w:r w:rsidRPr="00B164E6">
        <w:rPr>
          <w:rFonts w:eastAsia="Times New Roman"/>
          <w:noProof/>
          <w:sz w:val="22"/>
          <w:szCs w:val="22"/>
          <w:lang w:val="sr-Cyrl-RS"/>
        </w:rPr>
        <w:t>6/20</w:t>
      </w:r>
      <w:r w:rsidRPr="00B164E6">
        <w:rPr>
          <w:rFonts w:eastAsia="Times New Roman"/>
          <w:noProof/>
          <w:sz w:val="22"/>
          <w:szCs w:val="22"/>
        </w:rPr>
        <w:t xml:space="preserve"> </w:t>
      </w:r>
      <w:r w:rsidRPr="00B164E6">
        <w:rPr>
          <w:rFonts w:eastAsia="Times New Roman"/>
          <w:noProof/>
          <w:sz w:val="22"/>
          <w:szCs w:val="22"/>
          <w:lang w:val="sr-Cyrl-RS"/>
        </w:rPr>
        <w:t>и 38/21</w:t>
      </w:r>
      <w:r w:rsidRPr="00B164E6">
        <w:rPr>
          <w:rFonts w:eastAsia="Times New Roman"/>
          <w:noProof/>
          <w:sz w:val="22"/>
          <w:szCs w:val="22"/>
          <w:lang w:val="sr-Cyrl-CS"/>
        </w:rPr>
        <w:t>),</w:t>
      </w:r>
      <w:r w:rsidRPr="00B164E6">
        <w:rPr>
          <w:rFonts w:ascii="Verdana" w:eastAsia="Times New Roman" w:hAnsi="Verdana" w:cs="Times New Roman"/>
          <w:noProof/>
          <w:sz w:val="22"/>
          <w:szCs w:val="22"/>
          <w:lang w:val="sr-Latn-CS"/>
        </w:rPr>
        <w:t xml:space="preserve"> </w:t>
      </w:r>
      <w:r w:rsidRPr="00B164E6">
        <w:rPr>
          <w:rFonts w:eastAsia="Times New Roman"/>
          <w:noProof/>
          <w:sz w:val="22"/>
          <w:szCs w:val="22"/>
          <w:lang w:val="sr-Cyrl-CS"/>
        </w:rPr>
        <w:t>а у складу са Правилником о спро</w:t>
      </w:r>
      <w:r>
        <w:rPr>
          <w:rFonts w:eastAsia="Times New Roman"/>
          <w:noProof/>
          <w:sz w:val="22"/>
          <w:szCs w:val="22"/>
          <w:lang w:val="sr-Cyrl-CS"/>
        </w:rPr>
        <w:t>вођењу</w:t>
      </w:r>
      <w:r w:rsidR="00E57D62">
        <w:rPr>
          <w:rFonts w:eastAsia="Times New Roman"/>
          <w:noProof/>
          <w:sz w:val="22"/>
          <w:szCs w:val="22"/>
          <w:lang w:val="sr-Cyrl-CS"/>
        </w:rPr>
        <w:t xml:space="preserve"> конкурса које расписује П</w:t>
      </w:r>
      <w:r w:rsidRPr="00B164E6">
        <w:rPr>
          <w:rFonts w:eastAsia="Times New Roman"/>
          <w:noProof/>
          <w:sz w:val="22"/>
          <w:szCs w:val="22"/>
          <w:lang w:val="sr-Cyrl-CS"/>
        </w:rPr>
        <w:t xml:space="preserve">окрајински секретаријат за пољопривреду, водопривреду и шумарство, покрајински секретар за пољопривреду, водопривреду и шумарство </w:t>
      </w:r>
      <w:r w:rsidRPr="00436A4B">
        <w:rPr>
          <w:rFonts w:eastAsia="Times New Roman" w:cs="Times New Roman"/>
          <w:sz w:val="22"/>
          <w:szCs w:val="22"/>
          <w:lang w:val="sr-Cyrl-RS" w:eastAsia="en-GB"/>
        </w:rPr>
        <w:t>расписује</w:t>
      </w:r>
    </w:p>
    <w:p w:rsidR="00F07905" w:rsidRDefault="00F07905" w:rsidP="00F07905">
      <w:pPr>
        <w:spacing w:before="1"/>
        <w:ind w:left="188" w:right="185" w:hanging="3"/>
        <w:jc w:val="center"/>
      </w:pPr>
    </w:p>
    <w:p w:rsidR="00A67F25" w:rsidRPr="00B164E6" w:rsidRDefault="00A67F25" w:rsidP="00F07905">
      <w:pPr>
        <w:spacing w:before="1"/>
        <w:ind w:left="188" w:right="185" w:hanging="3"/>
        <w:jc w:val="center"/>
      </w:pPr>
    </w:p>
    <w:p w:rsidR="00F07905" w:rsidRPr="00B164E6" w:rsidRDefault="00F07905" w:rsidP="00E57D62">
      <w:pPr>
        <w:spacing w:before="1"/>
        <w:ind w:hanging="3"/>
        <w:jc w:val="center"/>
        <w:rPr>
          <w:b/>
          <w:lang w:val="sr-Cyrl-RS"/>
        </w:rPr>
      </w:pPr>
      <w:r>
        <w:rPr>
          <w:b/>
        </w:rPr>
        <w:t>ПРАВИЛНИК О</w:t>
      </w:r>
    </w:p>
    <w:p w:rsidR="00F07905" w:rsidRPr="00E57D62" w:rsidRDefault="00F07905" w:rsidP="00E57D62">
      <w:pPr>
        <w:spacing w:before="1"/>
        <w:ind w:hanging="3"/>
        <w:jc w:val="center"/>
        <w:rPr>
          <w:b/>
        </w:rPr>
      </w:pPr>
      <w:r w:rsidRPr="00E57D62">
        <w:rPr>
          <w:b/>
        </w:rPr>
        <w:t xml:space="preserve">УНАПРЕЂЕЊУ И РАЗВОЈУ РУРАЛНЕ ИНФРАСТРУКТУРЕ И УСЛУГА </w:t>
      </w:r>
    </w:p>
    <w:p w:rsidR="00F07905" w:rsidRPr="00E57D62" w:rsidRDefault="00F07905" w:rsidP="00E57D62">
      <w:pPr>
        <w:spacing w:before="1"/>
        <w:ind w:hanging="3"/>
        <w:jc w:val="center"/>
        <w:rPr>
          <w:b/>
        </w:rPr>
      </w:pPr>
      <w:r w:rsidRPr="00E57D62">
        <w:rPr>
          <w:b/>
        </w:rPr>
        <w:t>НА ТЕРИТОРИЈИ АП ВОЈВОДИНЕ У 2021. ГОДИНИ</w:t>
      </w:r>
    </w:p>
    <w:p w:rsidR="00F07905" w:rsidRPr="00B164E6" w:rsidRDefault="00F07905" w:rsidP="00F07905">
      <w:pPr>
        <w:pStyle w:val="BodyText"/>
        <w:rPr>
          <w:sz w:val="22"/>
          <w:szCs w:val="22"/>
        </w:rPr>
      </w:pPr>
    </w:p>
    <w:p w:rsidR="00F07905" w:rsidRPr="00B164E6" w:rsidRDefault="00F07905" w:rsidP="00F07905">
      <w:pPr>
        <w:pStyle w:val="BodyText"/>
        <w:spacing w:before="11"/>
        <w:rPr>
          <w:sz w:val="22"/>
          <w:szCs w:val="22"/>
        </w:rPr>
      </w:pPr>
    </w:p>
    <w:p w:rsidR="00F07905" w:rsidRPr="00B164E6" w:rsidRDefault="00F07905" w:rsidP="00E57D62">
      <w:pPr>
        <w:jc w:val="center"/>
        <w:rPr>
          <w:b/>
        </w:rPr>
      </w:pPr>
      <w:r w:rsidRPr="00B164E6">
        <w:rPr>
          <w:b/>
        </w:rPr>
        <w:t>Опште одредбе</w:t>
      </w:r>
    </w:p>
    <w:p w:rsidR="00F07905" w:rsidRPr="00B164E6" w:rsidRDefault="00F07905" w:rsidP="00F07905">
      <w:pPr>
        <w:pStyle w:val="BodyText"/>
        <w:spacing w:before="2"/>
        <w:rPr>
          <w:sz w:val="22"/>
          <w:szCs w:val="22"/>
        </w:rPr>
      </w:pPr>
    </w:p>
    <w:p w:rsidR="00F07905" w:rsidRPr="00E57D62" w:rsidRDefault="00F07905" w:rsidP="00E57D62">
      <w:pPr>
        <w:jc w:val="center"/>
      </w:pPr>
      <w:r w:rsidRPr="00E57D62">
        <w:lastRenderedPageBreak/>
        <w:t>Члан 1.</w:t>
      </w:r>
    </w:p>
    <w:p w:rsidR="00F07905" w:rsidRPr="00B164E6" w:rsidRDefault="00F07905" w:rsidP="00F07905">
      <w:pPr>
        <w:pStyle w:val="BodyText"/>
        <w:spacing w:before="11"/>
        <w:rPr>
          <w:sz w:val="22"/>
          <w:szCs w:val="22"/>
        </w:rPr>
      </w:pPr>
    </w:p>
    <w:p w:rsidR="00F07905" w:rsidRPr="00B164E6" w:rsidRDefault="00F07905" w:rsidP="00A67F25">
      <w:pPr>
        <w:pStyle w:val="BodyText"/>
        <w:ind w:left="116" w:right="113" w:firstLine="451"/>
        <w:jc w:val="both"/>
        <w:rPr>
          <w:sz w:val="22"/>
          <w:szCs w:val="22"/>
        </w:rPr>
      </w:pPr>
      <w:r w:rsidRPr="00B164E6">
        <w:rPr>
          <w:sz w:val="22"/>
          <w:szCs w:val="22"/>
        </w:rPr>
        <w:t>Овим правилником прописује се поступак (намена, корисници, висина и начин доделе средстава, конкурс, право учешћа, поступак с пријавама, разматрање пријава, бодовање и критеријуми за доделу средстава, одлучивање, уговарање, праћење реализације и завршне одредбе) додел</w:t>
      </w:r>
      <w:r>
        <w:rPr>
          <w:sz w:val="22"/>
          <w:szCs w:val="22"/>
        </w:rPr>
        <w:t>е подстицајних средстава путем К</w:t>
      </w:r>
      <w:r w:rsidRPr="00B164E6">
        <w:rPr>
          <w:sz w:val="22"/>
          <w:szCs w:val="22"/>
        </w:rPr>
        <w:t xml:space="preserve">онкурса за </w:t>
      </w:r>
      <w:r>
        <w:rPr>
          <w:sz w:val="22"/>
          <w:szCs w:val="22"/>
          <w:lang w:val="sr-Cyrl-RS"/>
        </w:rPr>
        <w:t>унапређење и развој руралне инфраструктуре и услуга</w:t>
      </w:r>
      <w:r w:rsidRPr="00B164E6">
        <w:rPr>
          <w:sz w:val="22"/>
          <w:szCs w:val="22"/>
        </w:rPr>
        <w:t xml:space="preserve"> на територији АП Војводине у 2021. години, по </w:t>
      </w:r>
      <w:r w:rsidRPr="00B164E6">
        <w:rPr>
          <w:noProof/>
          <w:sz w:val="22"/>
          <w:szCs w:val="22"/>
          <w:lang w:val="sr-Cyrl-RS"/>
        </w:rPr>
        <w:t xml:space="preserve">Програму подршке за спровођење пољопривредне политике и политике руралног развоја за територију Аутономне покрајине Војводине </w:t>
      </w:r>
      <w:r w:rsidRPr="00B164E6">
        <w:rPr>
          <w:rFonts w:eastAsia="Times New Roman"/>
          <w:noProof/>
          <w:sz w:val="22"/>
          <w:szCs w:val="22"/>
          <w:lang w:val="sr-Cyrl-CS"/>
        </w:rPr>
        <w:t>у 20</w:t>
      </w:r>
      <w:r w:rsidRPr="00B164E6">
        <w:rPr>
          <w:rFonts w:eastAsia="Times New Roman"/>
          <w:noProof/>
          <w:sz w:val="22"/>
          <w:szCs w:val="22"/>
          <w:lang w:val="sr-Cyrl-RS"/>
        </w:rPr>
        <w:t>21</w:t>
      </w:r>
      <w:r w:rsidRPr="00B164E6">
        <w:rPr>
          <w:rFonts w:eastAsia="Times New Roman"/>
          <w:noProof/>
          <w:sz w:val="22"/>
          <w:szCs w:val="22"/>
          <w:lang w:val="sr-Cyrl-CS"/>
        </w:rPr>
        <w:t>. години</w:t>
      </w:r>
      <w:r w:rsidRPr="00B164E6">
        <w:rPr>
          <w:b/>
          <w:noProof/>
          <w:sz w:val="22"/>
          <w:szCs w:val="22"/>
        </w:rPr>
        <w:t xml:space="preserve"> </w:t>
      </w:r>
      <w:r w:rsidRPr="00B164E6">
        <w:rPr>
          <w:rFonts w:eastAsia="Times New Roman"/>
          <w:noProof/>
          <w:sz w:val="22"/>
          <w:szCs w:val="22"/>
          <w:lang w:val="sr-Cyrl-CS"/>
        </w:rPr>
        <w:t xml:space="preserve">(„Службени лист АПВ”, број </w:t>
      </w:r>
      <w:r w:rsidRPr="00B164E6">
        <w:rPr>
          <w:rFonts w:eastAsia="Times New Roman"/>
          <w:noProof/>
          <w:sz w:val="22"/>
          <w:szCs w:val="22"/>
        </w:rPr>
        <w:t>6</w:t>
      </w:r>
      <w:r w:rsidRPr="00B164E6">
        <w:rPr>
          <w:rFonts w:eastAsia="Times New Roman"/>
          <w:noProof/>
          <w:sz w:val="22"/>
          <w:szCs w:val="22"/>
          <w:lang w:val="sr-Cyrl-RS"/>
        </w:rPr>
        <w:t>6/20</w:t>
      </w:r>
      <w:r w:rsidRPr="00B164E6">
        <w:rPr>
          <w:rFonts w:eastAsia="Times New Roman"/>
          <w:noProof/>
          <w:sz w:val="22"/>
          <w:szCs w:val="22"/>
        </w:rPr>
        <w:t xml:space="preserve"> </w:t>
      </w:r>
      <w:r w:rsidRPr="00B164E6">
        <w:rPr>
          <w:rFonts w:eastAsia="Times New Roman"/>
          <w:noProof/>
          <w:sz w:val="22"/>
          <w:szCs w:val="22"/>
          <w:lang w:val="sr-Cyrl-RS"/>
        </w:rPr>
        <w:t>и 38/21</w:t>
      </w:r>
      <w:r w:rsidRPr="00B164E6">
        <w:rPr>
          <w:rFonts w:eastAsia="Times New Roman"/>
          <w:noProof/>
          <w:sz w:val="22"/>
          <w:szCs w:val="22"/>
          <w:lang w:val="sr-Cyrl-CS"/>
        </w:rPr>
        <w:t>)</w:t>
      </w:r>
      <w:r w:rsidRPr="00B164E6">
        <w:rPr>
          <w:sz w:val="22"/>
          <w:szCs w:val="22"/>
        </w:rPr>
        <w:t>.</w:t>
      </w:r>
    </w:p>
    <w:p w:rsidR="00F07905" w:rsidRPr="00B164E6" w:rsidRDefault="00F07905" w:rsidP="00A67F25">
      <w:pPr>
        <w:pStyle w:val="BodyText"/>
        <w:ind w:left="116" w:right="114" w:firstLine="451"/>
        <w:jc w:val="both"/>
        <w:rPr>
          <w:sz w:val="22"/>
          <w:szCs w:val="22"/>
        </w:rPr>
      </w:pPr>
      <w:r w:rsidRPr="00B164E6">
        <w:rPr>
          <w:sz w:val="22"/>
          <w:szCs w:val="22"/>
        </w:rPr>
        <w:t>Програм из става 1. овог члана донела је Скупштина Аутономне покрајине Војводине, а Покрајински секретаријат за пољопривреду, водопривреду и шумарство (у даљем тексту: Секретаријат) задужен је за његову</w:t>
      </w:r>
      <w:r w:rsidRPr="00B164E6">
        <w:rPr>
          <w:spacing w:val="-3"/>
          <w:sz w:val="22"/>
          <w:szCs w:val="22"/>
        </w:rPr>
        <w:t xml:space="preserve"> </w:t>
      </w:r>
      <w:r w:rsidRPr="00B164E6">
        <w:rPr>
          <w:sz w:val="22"/>
          <w:szCs w:val="22"/>
        </w:rPr>
        <w:t>реализацију.</w:t>
      </w:r>
    </w:p>
    <w:p w:rsidR="00F07905" w:rsidRDefault="00F07905" w:rsidP="00F07905">
      <w:pPr>
        <w:pStyle w:val="BodyText"/>
        <w:rPr>
          <w:sz w:val="22"/>
          <w:szCs w:val="22"/>
        </w:rPr>
      </w:pPr>
    </w:p>
    <w:p w:rsidR="00436A4B" w:rsidRPr="00B164E6" w:rsidRDefault="00436A4B" w:rsidP="00F07905">
      <w:pPr>
        <w:pStyle w:val="BodyText"/>
        <w:rPr>
          <w:sz w:val="22"/>
          <w:szCs w:val="22"/>
        </w:rPr>
      </w:pPr>
    </w:p>
    <w:p w:rsidR="00F07905" w:rsidRPr="00B164E6" w:rsidRDefault="00F07905" w:rsidP="00E57D62">
      <w:pPr>
        <w:pStyle w:val="Heading1"/>
        <w:ind w:left="0"/>
        <w:rPr>
          <w:sz w:val="22"/>
          <w:szCs w:val="22"/>
        </w:rPr>
      </w:pPr>
      <w:r w:rsidRPr="00B164E6">
        <w:rPr>
          <w:sz w:val="22"/>
          <w:szCs w:val="22"/>
        </w:rPr>
        <w:t>Висина и начин доделе средстава</w:t>
      </w:r>
    </w:p>
    <w:p w:rsidR="00F07905" w:rsidRDefault="00F07905" w:rsidP="00F07905">
      <w:pPr>
        <w:pStyle w:val="BodyText"/>
        <w:spacing w:before="1"/>
        <w:rPr>
          <w:b/>
          <w:sz w:val="22"/>
          <w:szCs w:val="22"/>
        </w:rPr>
      </w:pPr>
    </w:p>
    <w:p w:rsidR="00A67F25" w:rsidRPr="00E57D62" w:rsidRDefault="00A67F25" w:rsidP="00A67F25">
      <w:pPr>
        <w:jc w:val="center"/>
      </w:pPr>
      <w:r w:rsidRPr="00E57D62">
        <w:t xml:space="preserve">Члан </w:t>
      </w:r>
      <w:r>
        <w:rPr>
          <w:lang w:val="sr-Cyrl-RS"/>
        </w:rPr>
        <w:t>2</w:t>
      </w:r>
      <w:r w:rsidRPr="00E57D62">
        <w:t>.</w:t>
      </w:r>
    </w:p>
    <w:p w:rsidR="00A67F25" w:rsidRPr="00436A4B" w:rsidRDefault="00A67F25" w:rsidP="00A67F25">
      <w:pPr>
        <w:kinsoku w:val="0"/>
        <w:overflowPunct w:val="0"/>
        <w:adjustRightInd w:val="0"/>
        <w:ind w:firstLine="851"/>
        <w:jc w:val="both"/>
        <w:rPr>
          <w:rFonts w:eastAsia="Times New Roman" w:cs="Times New Roman"/>
          <w:szCs w:val="20"/>
          <w:lang w:eastAsia="en-GB"/>
        </w:rPr>
      </w:pPr>
    </w:p>
    <w:p w:rsidR="00A67F25" w:rsidRPr="00436A4B" w:rsidRDefault="00A67F25" w:rsidP="00A67F25">
      <w:pPr>
        <w:kinsoku w:val="0"/>
        <w:overflowPunct w:val="0"/>
        <w:adjustRightInd w:val="0"/>
        <w:ind w:firstLine="567"/>
        <w:jc w:val="both"/>
        <w:rPr>
          <w:rFonts w:eastAsia="Times New Roman" w:cs="Times New Roman"/>
          <w:szCs w:val="20"/>
          <w:lang w:eastAsia="en-GB"/>
        </w:rPr>
      </w:pPr>
      <w:r w:rsidRPr="00A67F25">
        <w:rPr>
          <w:rFonts w:eastAsia="Times New Roman" w:cs="Times New Roman"/>
          <w:szCs w:val="20"/>
          <w:lang w:val="en-GB" w:eastAsia="en-GB"/>
        </w:rPr>
        <w:lastRenderedPageBreak/>
        <w:t>За</w:t>
      </w:r>
      <w:r w:rsidRPr="00436A4B">
        <w:rPr>
          <w:rFonts w:eastAsia="Times New Roman" w:cs="Times New Roman"/>
          <w:szCs w:val="20"/>
          <w:lang w:eastAsia="en-GB"/>
        </w:rPr>
        <w:t xml:space="preserve"> </w:t>
      </w:r>
      <w:r w:rsidRPr="00A67F25">
        <w:rPr>
          <w:rFonts w:eastAsia="Times New Roman" w:cs="Times New Roman"/>
          <w:szCs w:val="20"/>
          <w:lang w:val="en-GB" w:eastAsia="en-GB"/>
        </w:rPr>
        <w:t>реализацију</w:t>
      </w:r>
      <w:r w:rsidRPr="00436A4B">
        <w:rPr>
          <w:rFonts w:eastAsia="Times New Roman" w:cs="Times New Roman"/>
          <w:szCs w:val="20"/>
          <w:lang w:eastAsia="en-GB"/>
        </w:rPr>
        <w:t xml:space="preserve"> </w:t>
      </w:r>
      <w:r w:rsidRPr="00A67F25">
        <w:rPr>
          <w:rFonts w:eastAsia="Times New Roman" w:cs="Times New Roman"/>
          <w:szCs w:val="20"/>
          <w:lang w:val="sr-Cyrl-RS" w:eastAsia="en-GB"/>
        </w:rPr>
        <w:t xml:space="preserve">Конкурса за </w:t>
      </w:r>
      <w:r w:rsidRPr="00A67F25">
        <w:rPr>
          <w:rFonts w:cs="Verdana"/>
          <w:bCs/>
          <w:szCs w:val="20"/>
          <w:lang w:val="sr-Cyrl-RS"/>
        </w:rPr>
        <w:t xml:space="preserve">унапређење и развој руралне инфраструктуре и услуга </w:t>
      </w:r>
      <w:r w:rsidRPr="00A67F25">
        <w:rPr>
          <w:rFonts w:cs="Verdana"/>
          <w:bCs/>
          <w:szCs w:val="20"/>
          <w:lang w:val="en-GB"/>
        </w:rPr>
        <w:t>на</w:t>
      </w:r>
      <w:r w:rsidRPr="00436A4B">
        <w:rPr>
          <w:rFonts w:cs="Verdana"/>
          <w:bCs/>
          <w:szCs w:val="20"/>
        </w:rPr>
        <w:t xml:space="preserve"> </w:t>
      </w:r>
      <w:r w:rsidRPr="00A67F25">
        <w:rPr>
          <w:rFonts w:cs="Verdana"/>
          <w:bCs/>
          <w:szCs w:val="20"/>
          <w:lang w:val="en-GB"/>
        </w:rPr>
        <w:t>територији</w:t>
      </w:r>
      <w:r w:rsidRPr="00436A4B">
        <w:rPr>
          <w:rFonts w:cs="Verdana"/>
          <w:bCs/>
          <w:szCs w:val="20"/>
        </w:rPr>
        <w:t xml:space="preserve"> </w:t>
      </w:r>
      <w:r w:rsidRPr="00A67F25">
        <w:rPr>
          <w:rFonts w:eastAsia="Times New Roman" w:cs="Times New Roman"/>
          <w:szCs w:val="20"/>
          <w:lang w:val="en-GB" w:eastAsia="en-GB"/>
        </w:rPr>
        <w:t>АП</w:t>
      </w:r>
      <w:r w:rsidRPr="00436A4B">
        <w:rPr>
          <w:rFonts w:eastAsia="Times New Roman" w:cs="Times New Roman"/>
          <w:szCs w:val="20"/>
          <w:lang w:eastAsia="en-GB"/>
        </w:rPr>
        <w:t xml:space="preserve"> </w:t>
      </w:r>
      <w:r w:rsidRPr="00A67F25">
        <w:rPr>
          <w:rFonts w:eastAsia="Times New Roman" w:cs="Times New Roman"/>
          <w:szCs w:val="20"/>
          <w:lang w:val="en-GB" w:eastAsia="en-GB"/>
        </w:rPr>
        <w:t>Војводине</w:t>
      </w:r>
      <w:r w:rsidRPr="00436A4B">
        <w:rPr>
          <w:rFonts w:eastAsia="Times New Roman" w:cs="Times New Roman"/>
          <w:szCs w:val="20"/>
          <w:lang w:eastAsia="en-GB"/>
        </w:rPr>
        <w:t xml:space="preserve"> </w:t>
      </w:r>
      <w:r w:rsidRPr="00A67F25">
        <w:rPr>
          <w:rFonts w:eastAsia="Times New Roman" w:cs="Times New Roman"/>
          <w:szCs w:val="20"/>
          <w:lang w:val="en-GB" w:eastAsia="en-GB"/>
        </w:rPr>
        <w:t>у</w:t>
      </w:r>
      <w:r w:rsidRPr="00436A4B">
        <w:rPr>
          <w:rFonts w:eastAsia="Times New Roman" w:cs="Times New Roman"/>
          <w:szCs w:val="20"/>
          <w:lang w:eastAsia="en-GB"/>
        </w:rPr>
        <w:t xml:space="preserve"> 20</w:t>
      </w:r>
      <w:r w:rsidRPr="00A67F25">
        <w:rPr>
          <w:rFonts w:eastAsia="Times New Roman" w:cs="Times New Roman"/>
          <w:szCs w:val="20"/>
          <w:lang w:val="sr-Cyrl-RS" w:eastAsia="en-GB"/>
        </w:rPr>
        <w:t>21</w:t>
      </w:r>
      <w:r w:rsidRPr="00436A4B">
        <w:rPr>
          <w:rFonts w:eastAsia="Times New Roman" w:cs="Times New Roman"/>
          <w:szCs w:val="20"/>
          <w:lang w:eastAsia="en-GB"/>
        </w:rPr>
        <w:t xml:space="preserve">. </w:t>
      </w:r>
      <w:r w:rsidRPr="00A67F25">
        <w:rPr>
          <w:rFonts w:eastAsia="Times New Roman" w:cs="Times New Roman"/>
          <w:szCs w:val="20"/>
          <w:lang w:val="en-GB" w:eastAsia="en-GB"/>
        </w:rPr>
        <w:t>години</w:t>
      </w:r>
      <w:r w:rsidRPr="00436A4B">
        <w:rPr>
          <w:rFonts w:eastAsia="Times New Roman" w:cs="Times New Roman"/>
          <w:szCs w:val="20"/>
          <w:lang w:eastAsia="en-GB"/>
        </w:rPr>
        <w:t xml:space="preserve"> </w:t>
      </w:r>
      <w:r w:rsidRPr="00A67F25">
        <w:rPr>
          <w:rFonts w:eastAsia="Times New Roman" w:cs="Times New Roman"/>
          <w:szCs w:val="20"/>
          <w:lang w:val="en-GB" w:eastAsia="en-GB"/>
        </w:rPr>
        <w:t>предвиђено</w:t>
      </w:r>
      <w:r w:rsidRPr="00436A4B">
        <w:rPr>
          <w:rFonts w:eastAsia="Times New Roman" w:cs="Times New Roman"/>
          <w:szCs w:val="20"/>
          <w:lang w:eastAsia="en-GB"/>
        </w:rPr>
        <w:t xml:space="preserve"> </w:t>
      </w:r>
      <w:r w:rsidRPr="00A67F25">
        <w:rPr>
          <w:rFonts w:eastAsia="Times New Roman" w:cs="Times New Roman"/>
          <w:szCs w:val="20"/>
          <w:lang w:val="en-GB" w:eastAsia="en-GB"/>
        </w:rPr>
        <w:t>је</w:t>
      </w:r>
      <w:r w:rsidRPr="00436A4B">
        <w:rPr>
          <w:rFonts w:eastAsia="Times New Roman" w:cs="Times New Roman"/>
          <w:szCs w:val="20"/>
          <w:lang w:eastAsia="en-GB"/>
        </w:rPr>
        <w:t xml:space="preserve"> </w:t>
      </w:r>
      <w:r w:rsidRPr="00A67F25">
        <w:rPr>
          <w:rFonts w:eastAsia="Times New Roman" w:cs="Times New Roman"/>
          <w:szCs w:val="20"/>
          <w:lang w:val="en-GB" w:eastAsia="en-GB"/>
        </w:rPr>
        <w:t>укупно</w:t>
      </w:r>
      <w:r w:rsidRPr="00436A4B">
        <w:rPr>
          <w:rFonts w:eastAsia="Times New Roman" w:cs="Times New Roman"/>
          <w:szCs w:val="20"/>
          <w:lang w:eastAsia="en-GB"/>
        </w:rPr>
        <w:t xml:space="preserve"> </w:t>
      </w:r>
      <w:r w:rsidRPr="00A67F25">
        <w:rPr>
          <w:rFonts w:eastAsia="Times New Roman" w:cs="Times New Roman"/>
          <w:b/>
          <w:szCs w:val="20"/>
          <w:lang w:eastAsia="en-GB"/>
        </w:rPr>
        <w:t>2</w:t>
      </w:r>
      <w:r w:rsidRPr="00A67F25">
        <w:rPr>
          <w:rFonts w:eastAsia="Times New Roman" w:cs="Times New Roman"/>
          <w:b/>
          <w:szCs w:val="20"/>
          <w:lang w:val="sr-Cyrl-RS" w:eastAsia="en-GB"/>
        </w:rPr>
        <w:t>8</w:t>
      </w:r>
      <w:r w:rsidRPr="00436A4B">
        <w:rPr>
          <w:rFonts w:eastAsia="Times New Roman" w:cs="Times New Roman"/>
          <w:b/>
          <w:szCs w:val="20"/>
          <w:lang w:eastAsia="en-GB"/>
        </w:rPr>
        <w:t>.000.000,00</w:t>
      </w:r>
      <w:r w:rsidRPr="00A67F25">
        <w:rPr>
          <w:rFonts w:eastAsia="Times New Roman" w:cs="Times New Roman"/>
          <w:b/>
          <w:szCs w:val="20"/>
          <w:lang w:val="sr-Cyrl-RS" w:eastAsia="en-GB"/>
        </w:rPr>
        <w:t xml:space="preserve"> </w:t>
      </w:r>
      <w:r w:rsidRPr="00A67F25">
        <w:rPr>
          <w:rFonts w:eastAsia="Times New Roman" w:cs="Times New Roman"/>
          <w:b/>
          <w:szCs w:val="20"/>
          <w:lang w:val="en-GB" w:eastAsia="en-GB"/>
        </w:rPr>
        <w:t>динара</w:t>
      </w:r>
      <w:r w:rsidRPr="00436A4B">
        <w:rPr>
          <w:rFonts w:eastAsia="Times New Roman" w:cs="Times New Roman"/>
          <w:b/>
          <w:szCs w:val="20"/>
          <w:lang w:eastAsia="en-GB"/>
        </w:rPr>
        <w:t>.</w:t>
      </w:r>
    </w:p>
    <w:p w:rsidR="00A67F25" w:rsidRPr="00436A4B" w:rsidRDefault="00A67F25" w:rsidP="00A67F25">
      <w:pPr>
        <w:ind w:right="-45" w:firstLine="567"/>
        <w:jc w:val="both"/>
        <w:rPr>
          <w:rFonts w:cs="Times New Roman"/>
          <w:szCs w:val="20"/>
        </w:rPr>
      </w:pPr>
      <w:r w:rsidRPr="00A67F25">
        <w:rPr>
          <w:rFonts w:cs="Times New Roman"/>
          <w:szCs w:val="20"/>
          <w:lang w:val="en-GB"/>
        </w:rPr>
        <w:t>Бесповратна</w:t>
      </w:r>
      <w:r w:rsidRPr="00436A4B">
        <w:rPr>
          <w:rFonts w:cs="Times New Roman"/>
          <w:szCs w:val="20"/>
        </w:rPr>
        <w:t xml:space="preserve"> </w:t>
      </w:r>
      <w:r w:rsidRPr="00A67F25">
        <w:rPr>
          <w:rFonts w:cs="Times New Roman"/>
          <w:szCs w:val="20"/>
          <w:lang w:val="en-GB"/>
        </w:rPr>
        <w:t>средства</w:t>
      </w:r>
      <w:r w:rsidRPr="00436A4B">
        <w:rPr>
          <w:rFonts w:cs="Times New Roman"/>
          <w:szCs w:val="20"/>
        </w:rPr>
        <w:t xml:space="preserve"> </w:t>
      </w:r>
      <w:r w:rsidRPr="00A67F25">
        <w:rPr>
          <w:rFonts w:cs="Times New Roman"/>
          <w:szCs w:val="20"/>
          <w:lang w:val="en-GB"/>
        </w:rPr>
        <w:t>за</w:t>
      </w:r>
      <w:r w:rsidRPr="00436A4B">
        <w:rPr>
          <w:rFonts w:cs="Times New Roman"/>
          <w:szCs w:val="20"/>
        </w:rPr>
        <w:t xml:space="preserve"> </w:t>
      </w:r>
      <w:r w:rsidRPr="00A67F25">
        <w:rPr>
          <w:rFonts w:cs="Times New Roman"/>
          <w:szCs w:val="20"/>
          <w:lang w:val="en-GB"/>
        </w:rPr>
        <w:t>подршку</w:t>
      </w:r>
      <w:r w:rsidRPr="00436A4B">
        <w:rPr>
          <w:rFonts w:cs="Times New Roman"/>
          <w:szCs w:val="20"/>
        </w:rPr>
        <w:t xml:space="preserve"> </w:t>
      </w:r>
      <w:r w:rsidRPr="00A67F25">
        <w:rPr>
          <w:rFonts w:cs="Times New Roman"/>
          <w:szCs w:val="20"/>
          <w:lang w:val="en-GB"/>
        </w:rPr>
        <w:t>инвестиција</w:t>
      </w:r>
      <w:r w:rsidRPr="00436A4B">
        <w:rPr>
          <w:rFonts w:cs="Times New Roman"/>
          <w:szCs w:val="20"/>
        </w:rPr>
        <w:t xml:space="preserve"> </w:t>
      </w:r>
      <w:r w:rsidRPr="00A67F25">
        <w:rPr>
          <w:rFonts w:cs="Times New Roman"/>
          <w:szCs w:val="20"/>
          <w:lang w:val="en-GB"/>
        </w:rPr>
        <w:t>по</w:t>
      </w:r>
      <w:r w:rsidRPr="00436A4B">
        <w:rPr>
          <w:rFonts w:cs="Times New Roman"/>
          <w:szCs w:val="20"/>
        </w:rPr>
        <w:t xml:space="preserve"> </w:t>
      </w:r>
      <w:r w:rsidRPr="00A67F25">
        <w:rPr>
          <w:rFonts w:cs="Times New Roman"/>
          <w:szCs w:val="20"/>
          <w:lang w:val="en-GB"/>
        </w:rPr>
        <w:t>конкурсу</w:t>
      </w:r>
      <w:r w:rsidRPr="00436A4B">
        <w:rPr>
          <w:rFonts w:cs="Times New Roman"/>
          <w:szCs w:val="20"/>
        </w:rPr>
        <w:t xml:space="preserve"> </w:t>
      </w:r>
      <w:r w:rsidRPr="00A67F25">
        <w:rPr>
          <w:rFonts w:cs="Times New Roman"/>
          <w:szCs w:val="20"/>
          <w:lang w:val="en-GB"/>
        </w:rPr>
        <w:t>утврђују</w:t>
      </w:r>
      <w:r w:rsidRPr="00436A4B">
        <w:rPr>
          <w:rFonts w:cs="Times New Roman"/>
          <w:szCs w:val="20"/>
        </w:rPr>
        <w:t xml:space="preserve"> </w:t>
      </w:r>
      <w:r w:rsidRPr="00A67F25">
        <w:rPr>
          <w:rFonts w:cs="Times New Roman"/>
          <w:szCs w:val="20"/>
          <w:lang w:val="en-GB"/>
        </w:rPr>
        <w:t>се</w:t>
      </w:r>
      <w:r w:rsidRPr="00436A4B">
        <w:rPr>
          <w:rFonts w:cs="Times New Roman"/>
          <w:szCs w:val="20"/>
        </w:rPr>
        <w:t xml:space="preserve"> </w:t>
      </w:r>
      <w:r w:rsidRPr="00A67F25">
        <w:rPr>
          <w:rFonts w:cs="Times New Roman"/>
          <w:szCs w:val="20"/>
          <w:lang w:val="en-GB"/>
        </w:rPr>
        <w:t>у</w:t>
      </w:r>
      <w:r w:rsidRPr="00436A4B">
        <w:rPr>
          <w:rFonts w:cs="Times New Roman"/>
          <w:szCs w:val="20"/>
        </w:rPr>
        <w:t xml:space="preserve"> </w:t>
      </w:r>
      <w:r w:rsidRPr="00A67F25">
        <w:rPr>
          <w:rFonts w:cs="Times New Roman"/>
          <w:szCs w:val="20"/>
          <w:lang w:val="en-GB"/>
        </w:rPr>
        <w:t>износу</w:t>
      </w:r>
      <w:r w:rsidRPr="00436A4B">
        <w:rPr>
          <w:rFonts w:cs="Times New Roman"/>
          <w:szCs w:val="20"/>
        </w:rPr>
        <w:t xml:space="preserve"> </w:t>
      </w:r>
      <w:r w:rsidRPr="00A67F25">
        <w:rPr>
          <w:rFonts w:cs="Times New Roman"/>
          <w:szCs w:val="20"/>
          <w:lang w:val="en-GB"/>
        </w:rPr>
        <w:t>до</w:t>
      </w:r>
      <w:r w:rsidRPr="00436A4B">
        <w:rPr>
          <w:rFonts w:cs="Times New Roman"/>
          <w:szCs w:val="20"/>
        </w:rPr>
        <w:t xml:space="preserve"> </w:t>
      </w:r>
      <w:r w:rsidRPr="00436A4B">
        <w:rPr>
          <w:rFonts w:cs="Times New Roman"/>
          <w:b/>
          <w:szCs w:val="20"/>
        </w:rPr>
        <w:t>100%</w:t>
      </w:r>
      <w:r w:rsidRPr="00436A4B">
        <w:rPr>
          <w:rFonts w:cs="Times New Roman"/>
          <w:szCs w:val="20"/>
        </w:rPr>
        <w:t xml:space="preserve"> </w:t>
      </w:r>
      <w:r w:rsidRPr="00A67F25">
        <w:rPr>
          <w:rFonts w:cs="Times New Roman"/>
          <w:szCs w:val="20"/>
          <w:lang w:val="en-GB"/>
        </w:rPr>
        <w:t>од</w:t>
      </w:r>
      <w:r w:rsidRPr="00436A4B">
        <w:rPr>
          <w:rFonts w:cs="Times New Roman"/>
          <w:szCs w:val="20"/>
        </w:rPr>
        <w:t xml:space="preserve"> </w:t>
      </w:r>
      <w:r w:rsidRPr="00A67F25">
        <w:rPr>
          <w:rFonts w:cs="Times New Roman"/>
          <w:szCs w:val="20"/>
          <w:lang w:val="en-GB"/>
        </w:rPr>
        <w:t>укупно</w:t>
      </w:r>
      <w:r w:rsidRPr="00436A4B">
        <w:rPr>
          <w:rFonts w:cs="Times New Roman"/>
          <w:szCs w:val="20"/>
        </w:rPr>
        <w:t xml:space="preserve"> </w:t>
      </w:r>
      <w:r w:rsidRPr="00A67F25">
        <w:rPr>
          <w:rFonts w:cs="Times New Roman"/>
          <w:szCs w:val="20"/>
          <w:lang w:val="en-GB"/>
        </w:rPr>
        <w:t>прихватљивих</w:t>
      </w:r>
      <w:r w:rsidRPr="00436A4B">
        <w:rPr>
          <w:rFonts w:cs="Times New Roman"/>
          <w:szCs w:val="20"/>
        </w:rPr>
        <w:t xml:space="preserve"> </w:t>
      </w:r>
      <w:r w:rsidRPr="00A67F25">
        <w:rPr>
          <w:rFonts w:cs="Times New Roman"/>
          <w:szCs w:val="20"/>
          <w:lang w:val="en-GB"/>
        </w:rPr>
        <w:t>трошкова</w:t>
      </w:r>
      <w:r w:rsidRPr="00436A4B">
        <w:rPr>
          <w:rFonts w:cs="Times New Roman"/>
          <w:szCs w:val="20"/>
        </w:rPr>
        <w:t xml:space="preserve"> </w:t>
      </w:r>
      <w:r w:rsidRPr="00A67F25">
        <w:rPr>
          <w:rFonts w:cs="Times New Roman"/>
          <w:szCs w:val="20"/>
          <w:lang w:val="en-GB"/>
        </w:rPr>
        <w:t>инвестиције</w:t>
      </w:r>
      <w:r w:rsidRPr="00436A4B">
        <w:rPr>
          <w:rFonts w:cs="Times New Roman"/>
          <w:szCs w:val="20"/>
        </w:rPr>
        <w:t xml:space="preserve">. </w:t>
      </w:r>
    </w:p>
    <w:p w:rsidR="00A67F25" w:rsidRPr="00436A4B" w:rsidRDefault="00A67F25" w:rsidP="00A67F25">
      <w:pPr>
        <w:ind w:right="-45" w:firstLine="567"/>
        <w:jc w:val="both"/>
        <w:rPr>
          <w:rFonts w:cs="Times New Roman"/>
          <w:szCs w:val="20"/>
        </w:rPr>
      </w:pPr>
      <w:r w:rsidRPr="00A67F25">
        <w:rPr>
          <w:rFonts w:cs="Times New Roman"/>
          <w:szCs w:val="20"/>
          <w:lang w:val="en-GB"/>
        </w:rPr>
        <w:t>Приликом</w:t>
      </w:r>
      <w:r w:rsidRPr="00436A4B">
        <w:rPr>
          <w:rFonts w:cs="Times New Roman"/>
          <w:szCs w:val="20"/>
        </w:rPr>
        <w:t xml:space="preserve"> </w:t>
      </w:r>
      <w:r w:rsidRPr="00A67F25">
        <w:rPr>
          <w:rFonts w:cs="Times New Roman"/>
          <w:szCs w:val="20"/>
          <w:lang w:val="en-GB"/>
        </w:rPr>
        <w:t>обрачуна</w:t>
      </w:r>
      <w:r w:rsidRPr="00436A4B">
        <w:rPr>
          <w:rFonts w:cs="Times New Roman"/>
          <w:szCs w:val="20"/>
        </w:rPr>
        <w:t xml:space="preserve">, </w:t>
      </w:r>
      <w:r w:rsidRPr="00A67F25">
        <w:rPr>
          <w:rFonts w:cs="Times New Roman"/>
          <w:szCs w:val="20"/>
          <w:lang w:val="en-GB"/>
        </w:rPr>
        <w:t>узима</w:t>
      </w:r>
      <w:r w:rsidRPr="00436A4B">
        <w:rPr>
          <w:rFonts w:cs="Times New Roman"/>
          <w:szCs w:val="20"/>
        </w:rPr>
        <w:t xml:space="preserve"> </w:t>
      </w:r>
      <w:r w:rsidRPr="00A67F25">
        <w:rPr>
          <w:rFonts w:cs="Times New Roman"/>
          <w:szCs w:val="20"/>
          <w:lang w:val="en-GB"/>
        </w:rPr>
        <w:t>се</w:t>
      </w:r>
      <w:r w:rsidRPr="00436A4B">
        <w:rPr>
          <w:rFonts w:cs="Times New Roman"/>
          <w:szCs w:val="20"/>
        </w:rPr>
        <w:t xml:space="preserve"> </w:t>
      </w:r>
      <w:r w:rsidRPr="00A67F25">
        <w:rPr>
          <w:rFonts w:cs="Times New Roman"/>
          <w:szCs w:val="20"/>
          <w:lang w:val="en-GB"/>
        </w:rPr>
        <w:t>вредност</w:t>
      </w:r>
      <w:r w:rsidRPr="00436A4B">
        <w:rPr>
          <w:rFonts w:cs="Times New Roman"/>
          <w:szCs w:val="20"/>
        </w:rPr>
        <w:t xml:space="preserve"> </w:t>
      </w:r>
      <w:r w:rsidRPr="00A67F25">
        <w:rPr>
          <w:rFonts w:cs="Times New Roman"/>
          <w:szCs w:val="20"/>
          <w:lang w:val="en-GB"/>
        </w:rPr>
        <w:t>инвестиције</w:t>
      </w:r>
      <w:r w:rsidRPr="00436A4B">
        <w:rPr>
          <w:rFonts w:cs="Times New Roman"/>
          <w:szCs w:val="20"/>
        </w:rPr>
        <w:t xml:space="preserve"> </w:t>
      </w:r>
      <w:r w:rsidRPr="00A67F25">
        <w:rPr>
          <w:rFonts w:cs="Times New Roman"/>
          <w:b/>
          <w:szCs w:val="20"/>
          <w:lang w:val="en-GB"/>
        </w:rPr>
        <w:t>без</w:t>
      </w:r>
      <w:r w:rsidRPr="00436A4B">
        <w:rPr>
          <w:rFonts w:cs="Times New Roman"/>
          <w:b/>
          <w:szCs w:val="20"/>
        </w:rPr>
        <w:t xml:space="preserve"> </w:t>
      </w:r>
      <w:r w:rsidRPr="00A67F25">
        <w:rPr>
          <w:rFonts w:cs="Times New Roman"/>
          <w:b/>
          <w:szCs w:val="20"/>
          <w:lang w:val="en-GB"/>
        </w:rPr>
        <w:t>пореза</w:t>
      </w:r>
      <w:r w:rsidRPr="00436A4B">
        <w:rPr>
          <w:rFonts w:cs="Times New Roman"/>
          <w:b/>
          <w:szCs w:val="20"/>
        </w:rPr>
        <w:t xml:space="preserve"> </w:t>
      </w:r>
      <w:r w:rsidRPr="00A67F25">
        <w:rPr>
          <w:rFonts w:cs="Times New Roman"/>
          <w:b/>
          <w:szCs w:val="20"/>
          <w:lang w:val="en-GB"/>
        </w:rPr>
        <w:t>на</w:t>
      </w:r>
      <w:r w:rsidRPr="00436A4B">
        <w:rPr>
          <w:rFonts w:cs="Times New Roman"/>
          <w:b/>
          <w:szCs w:val="20"/>
        </w:rPr>
        <w:t xml:space="preserve"> </w:t>
      </w:r>
      <w:r w:rsidRPr="00A67F25">
        <w:rPr>
          <w:rFonts w:cs="Times New Roman"/>
          <w:b/>
          <w:szCs w:val="20"/>
          <w:lang w:val="en-GB"/>
        </w:rPr>
        <w:t>додату</w:t>
      </w:r>
      <w:r w:rsidRPr="00436A4B">
        <w:rPr>
          <w:rFonts w:cs="Times New Roman"/>
          <w:b/>
          <w:szCs w:val="20"/>
        </w:rPr>
        <w:t xml:space="preserve"> </w:t>
      </w:r>
      <w:r w:rsidRPr="00A67F25">
        <w:rPr>
          <w:rFonts w:cs="Times New Roman"/>
          <w:b/>
          <w:szCs w:val="20"/>
          <w:lang w:val="en-GB"/>
        </w:rPr>
        <w:t>вредност</w:t>
      </w:r>
      <w:r w:rsidRPr="00436A4B">
        <w:rPr>
          <w:rFonts w:cs="Times New Roman"/>
          <w:b/>
          <w:szCs w:val="20"/>
        </w:rPr>
        <w:t xml:space="preserve"> (</w:t>
      </w:r>
      <w:r w:rsidRPr="00A67F25">
        <w:rPr>
          <w:rFonts w:cs="Times New Roman"/>
          <w:b/>
          <w:szCs w:val="20"/>
          <w:lang w:val="en-GB"/>
        </w:rPr>
        <w:t>ПДВ</w:t>
      </w:r>
      <w:r w:rsidRPr="00436A4B">
        <w:rPr>
          <w:rFonts w:cs="Times New Roman"/>
          <w:b/>
          <w:szCs w:val="20"/>
        </w:rPr>
        <w:t>).</w:t>
      </w:r>
    </w:p>
    <w:p w:rsidR="00A67F25" w:rsidRPr="00436A4B" w:rsidRDefault="00A67F25" w:rsidP="00A67F25">
      <w:pPr>
        <w:ind w:right="-45" w:firstLine="567"/>
        <w:jc w:val="both"/>
        <w:rPr>
          <w:rFonts w:cs="Times New Roman"/>
          <w:szCs w:val="20"/>
        </w:rPr>
      </w:pPr>
      <w:r w:rsidRPr="00A67F25">
        <w:rPr>
          <w:rFonts w:cs="Times New Roman"/>
          <w:b/>
          <w:szCs w:val="20"/>
          <w:lang w:val="en-GB"/>
        </w:rPr>
        <w:t>Максималан</w:t>
      </w:r>
      <w:r w:rsidRPr="00436A4B">
        <w:rPr>
          <w:rFonts w:cs="Times New Roman"/>
          <w:b/>
          <w:szCs w:val="20"/>
        </w:rPr>
        <w:t xml:space="preserve"> </w:t>
      </w:r>
      <w:r w:rsidRPr="00A67F25">
        <w:rPr>
          <w:rFonts w:cs="Times New Roman"/>
          <w:b/>
          <w:szCs w:val="20"/>
          <w:lang w:val="en-GB"/>
        </w:rPr>
        <w:t>износ</w:t>
      </w:r>
      <w:r w:rsidRPr="00436A4B">
        <w:rPr>
          <w:rFonts w:cs="Times New Roman"/>
          <w:b/>
          <w:szCs w:val="20"/>
        </w:rPr>
        <w:t xml:space="preserve"> </w:t>
      </w:r>
      <w:r w:rsidRPr="00A67F25">
        <w:rPr>
          <w:rFonts w:cs="Times New Roman"/>
          <w:b/>
          <w:szCs w:val="20"/>
          <w:lang w:val="en-GB"/>
        </w:rPr>
        <w:t>бесповратних</w:t>
      </w:r>
      <w:r w:rsidRPr="00436A4B">
        <w:rPr>
          <w:rFonts w:cs="Times New Roman"/>
          <w:b/>
          <w:szCs w:val="20"/>
        </w:rPr>
        <w:t xml:space="preserve"> </w:t>
      </w:r>
      <w:r w:rsidRPr="00A67F25">
        <w:rPr>
          <w:rFonts w:cs="Times New Roman"/>
          <w:b/>
          <w:szCs w:val="20"/>
          <w:lang w:val="en-GB"/>
        </w:rPr>
        <w:t>средстава</w:t>
      </w:r>
      <w:r w:rsidRPr="00436A4B">
        <w:rPr>
          <w:rFonts w:cs="Times New Roman"/>
          <w:szCs w:val="20"/>
        </w:rPr>
        <w:t xml:space="preserve"> </w:t>
      </w:r>
      <w:r w:rsidRPr="00A67F25">
        <w:rPr>
          <w:rFonts w:cs="Times New Roman"/>
          <w:szCs w:val="20"/>
          <w:lang w:val="en-GB"/>
        </w:rPr>
        <w:t>по</w:t>
      </w:r>
      <w:r w:rsidRPr="00436A4B">
        <w:rPr>
          <w:rFonts w:cs="Times New Roman"/>
          <w:szCs w:val="20"/>
        </w:rPr>
        <w:t xml:space="preserve"> </w:t>
      </w:r>
      <w:r w:rsidRPr="00A67F25">
        <w:rPr>
          <w:rFonts w:cs="Times New Roman"/>
          <w:szCs w:val="20"/>
          <w:lang w:val="en-GB"/>
        </w:rPr>
        <w:t>једној</w:t>
      </w:r>
      <w:r w:rsidRPr="00436A4B">
        <w:rPr>
          <w:rFonts w:cs="Times New Roman"/>
          <w:szCs w:val="20"/>
        </w:rPr>
        <w:t xml:space="preserve"> </w:t>
      </w:r>
      <w:r w:rsidRPr="00A67F25">
        <w:rPr>
          <w:rFonts w:cs="Times New Roman"/>
          <w:szCs w:val="20"/>
          <w:lang w:val="en-GB"/>
        </w:rPr>
        <w:t>пријави</w:t>
      </w:r>
      <w:r w:rsidRPr="00436A4B">
        <w:rPr>
          <w:rFonts w:cs="Times New Roman"/>
          <w:szCs w:val="20"/>
        </w:rPr>
        <w:t xml:space="preserve"> </w:t>
      </w:r>
      <w:r w:rsidRPr="00A67F25">
        <w:rPr>
          <w:rFonts w:cs="Times New Roman"/>
          <w:szCs w:val="20"/>
          <w:lang w:val="en-GB"/>
        </w:rPr>
        <w:t>не</w:t>
      </w:r>
      <w:r w:rsidRPr="00436A4B">
        <w:rPr>
          <w:rFonts w:cs="Times New Roman"/>
          <w:szCs w:val="20"/>
        </w:rPr>
        <w:t xml:space="preserve"> </w:t>
      </w:r>
      <w:r w:rsidRPr="00A67F25">
        <w:rPr>
          <w:rFonts w:cs="Times New Roman"/>
          <w:szCs w:val="20"/>
          <w:lang w:val="en-GB"/>
        </w:rPr>
        <w:t>може</w:t>
      </w:r>
      <w:r w:rsidRPr="00436A4B">
        <w:rPr>
          <w:rFonts w:cs="Times New Roman"/>
          <w:szCs w:val="20"/>
        </w:rPr>
        <w:t xml:space="preserve"> </w:t>
      </w:r>
      <w:r w:rsidRPr="00A67F25">
        <w:rPr>
          <w:rFonts w:cs="Times New Roman"/>
          <w:szCs w:val="20"/>
          <w:lang w:val="en-GB"/>
        </w:rPr>
        <w:t>бити</w:t>
      </w:r>
      <w:r w:rsidRPr="00436A4B">
        <w:rPr>
          <w:rFonts w:cs="Times New Roman"/>
          <w:szCs w:val="20"/>
        </w:rPr>
        <w:t xml:space="preserve"> </w:t>
      </w:r>
      <w:r w:rsidRPr="00A67F25">
        <w:rPr>
          <w:rFonts w:cs="Times New Roman"/>
          <w:szCs w:val="20"/>
          <w:lang w:val="en-GB"/>
        </w:rPr>
        <w:t>већи</w:t>
      </w:r>
      <w:r w:rsidRPr="00436A4B">
        <w:rPr>
          <w:rFonts w:cs="Times New Roman"/>
          <w:szCs w:val="20"/>
        </w:rPr>
        <w:t xml:space="preserve"> </w:t>
      </w:r>
      <w:r w:rsidRPr="00A67F25">
        <w:rPr>
          <w:rFonts w:cs="Times New Roman"/>
          <w:szCs w:val="20"/>
          <w:lang w:val="en-GB"/>
        </w:rPr>
        <w:t>од</w:t>
      </w:r>
      <w:r w:rsidRPr="00436A4B">
        <w:rPr>
          <w:rFonts w:cs="Times New Roman"/>
          <w:szCs w:val="20"/>
        </w:rPr>
        <w:t xml:space="preserve"> </w:t>
      </w:r>
      <w:r w:rsidRPr="00A67F25">
        <w:rPr>
          <w:rFonts w:cs="Times New Roman"/>
          <w:b/>
          <w:szCs w:val="20"/>
          <w:lang w:val="sr-Cyrl-RS"/>
        </w:rPr>
        <w:t>2</w:t>
      </w:r>
      <w:r w:rsidRPr="00436A4B">
        <w:rPr>
          <w:rFonts w:cs="Times New Roman"/>
          <w:b/>
          <w:szCs w:val="20"/>
        </w:rPr>
        <w:t xml:space="preserve">.500.000,00 </w:t>
      </w:r>
      <w:r w:rsidRPr="00A67F25">
        <w:rPr>
          <w:rFonts w:cs="Times New Roman"/>
          <w:b/>
          <w:szCs w:val="20"/>
          <w:lang w:val="en-GB"/>
        </w:rPr>
        <w:t>динара</w:t>
      </w:r>
      <w:r w:rsidRPr="00436A4B">
        <w:rPr>
          <w:rFonts w:cs="Times New Roman"/>
          <w:szCs w:val="20"/>
        </w:rPr>
        <w:t>.</w:t>
      </w:r>
    </w:p>
    <w:p w:rsidR="00A67F25" w:rsidRPr="00436A4B" w:rsidRDefault="00A67F25" w:rsidP="00A67F25">
      <w:pPr>
        <w:ind w:right="-45" w:firstLine="567"/>
        <w:jc w:val="both"/>
        <w:rPr>
          <w:rFonts w:cs="Times New Roman"/>
          <w:szCs w:val="20"/>
        </w:rPr>
      </w:pPr>
      <w:r w:rsidRPr="00A67F25">
        <w:rPr>
          <w:rFonts w:cs="Times New Roman"/>
          <w:b/>
          <w:szCs w:val="20"/>
          <w:lang w:val="en-GB"/>
        </w:rPr>
        <w:t>Минималан</w:t>
      </w:r>
      <w:r w:rsidRPr="00436A4B">
        <w:rPr>
          <w:rFonts w:cs="Times New Roman"/>
          <w:b/>
          <w:szCs w:val="20"/>
        </w:rPr>
        <w:t xml:space="preserve"> </w:t>
      </w:r>
      <w:r w:rsidRPr="00A67F25">
        <w:rPr>
          <w:rFonts w:cs="Times New Roman"/>
          <w:b/>
          <w:szCs w:val="20"/>
          <w:lang w:val="en-GB"/>
        </w:rPr>
        <w:t>износ</w:t>
      </w:r>
      <w:r w:rsidRPr="00436A4B">
        <w:rPr>
          <w:rFonts w:cs="Times New Roman"/>
          <w:b/>
          <w:szCs w:val="20"/>
        </w:rPr>
        <w:t xml:space="preserve"> </w:t>
      </w:r>
      <w:r w:rsidRPr="00A67F25">
        <w:rPr>
          <w:rFonts w:cs="Times New Roman"/>
          <w:b/>
          <w:szCs w:val="20"/>
          <w:lang w:val="en-GB"/>
        </w:rPr>
        <w:t>бесповратних</w:t>
      </w:r>
      <w:r w:rsidRPr="00436A4B">
        <w:rPr>
          <w:rFonts w:cs="Times New Roman"/>
          <w:b/>
          <w:szCs w:val="20"/>
        </w:rPr>
        <w:t xml:space="preserve"> </w:t>
      </w:r>
      <w:r w:rsidRPr="00A67F25">
        <w:rPr>
          <w:rFonts w:cs="Times New Roman"/>
          <w:b/>
          <w:szCs w:val="20"/>
          <w:lang w:val="en-GB"/>
        </w:rPr>
        <w:t>средстава</w:t>
      </w:r>
      <w:r w:rsidRPr="00436A4B">
        <w:rPr>
          <w:rFonts w:cs="Times New Roman"/>
          <w:szCs w:val="20"/>
        </w:rPr>
        <w:t xml:space="preserve"> </w:t>
      </w:r>
      <w:r w:rsidRPr="00A67F25">
        <w:rPr>
          <w:rFonts w:cs="Times New Roman"/>
          <w:szCs w:val="20"/>
          <w:lang w:val="en-GB"/>
        </w:rPr>
        <w:t>по</w:t>
      </w:r>
      <w:r w:rsidRPr="00436A4B">
        <w:rPr>
          <w:rFonts w:cs="Times New Roman"/>
          <w:szCs w:val="20"/>
        </w:rPr>
        <w:t xml:space="preserve"> </w:t>
      </w:r>
      <w:r w:rsidRPr="00A67F25">
        <w:rPr>
          <w:rFonts w:cs="Times New Roman"/>
          <w:szCs w:val="20"/>
          <w:lang w:val="en-GB"/>
        </w:rPr>
        <w:t>једној</w:t>
      </w:r>
      <w:r w:rsidRPr="00436A4B">
        <w:rPr>
          <w:rFonts w:cs="Times New Roman"/>
          <w:szCs w:val="20"/>
        </w:rPr>
        <w:t xml:space="preserve"> </w:t>
      </w:r>
      <w:r w:rsidRPr="00A67F25">
        <w:rPr>
          <w:rFonts w:cs="Times New Roman"/>
          <w:szCs w:val="20"/>
          <w:lang w:val="en-GB"/>
        </w:rPr>
        <w:t>пријави</w:t>
      </w:r>
      <w:r w:rsidRPr="00436A4B">
        <w:rPr>
          <w:rFonts w:cs="Times New Roman"/>
          <w:szCs w:val="20"/>
        </w:rPr>
        <w:t xml:space="preserve"> </w:t>
      </w:r>
      <w:r w:rsidRPr="00A67F25">
        <w:rPr>
          <w:rFonts w:cs="Times New Roman"/>
          <w:szCs w:val="20"/>
          <w:lang w:val="en-GB"/>
        </w:rPr>
        <w:t>износи</w:t>
      </w:r>
      <w:r w:rsidRPr="00436A4B">
        <w:rPr>
          <w:rFonts w:cs="Times New Roman"/>
          <w:szCs w:val="20"/>
        </w:rPr>
        <w:t xml:space="preserve"> </w:t>
      </w:r>
      <w:r w:rsidRPr="00436A4B">
        <w:rPr>
          <w:rFonts w:cs="Times New Roman"/>
          <w:b/>
          <w:szCs w:val="20"/>
        </w:rPr>
        <w:t xml:space="preserve">500.000,00 </w:t>
      </w:r>
      <w:r w:rsidRPr="00A67F25">
        <w:rPr>
          <w:rFonts w:cs="Times New Roman"/>
          <w:b/>
          <w:szCs w:val="20"/>
          <w:lang w:val="en-GB"/>
        </w:rPr>
        <w:t>динара</w:t>
      </w:r>
      <w:r w:rsidRPr="00436A4B">
        <w:rPr>
          <w:rFonts w:cs="Times New Roman"/>
          <w:b/>
          <w:szCs w:val="20"/>
        </w:rPr>
        <w:t>.</w:t>
      </w:r>
    </w:p>
    <w:p w:rsidR="00A67F25" w:rsidRPr="00B164E6" w:rsidRDefault="00A67F25" w:rsidP="00A67F25">
      <w:pPr>
        <w:pStyle w:val="Heading1"/>
        <w:ind w:left="0"/>
        <w:rPr>
          <w:sz w:val="22"/>
          <w:szCs w:val="22"/>
        </w:rPr>
      </w:pPr>
      <w:r w:rsidRPr="00B164E6">
        <w:rPr>
          <w:sz w:val="22"/>
          <w:szCs w:val="22"/>
        </w:rPr>
        <w:t>Намен</w:t>
      </w:r>
      <w:r w:rsidRPr="00A67F25">
        <w:rPr>
          <w:sz w:val="22"/>
          <w:szCs w:val="22"/>
        </w:rPr>
        <w:t>а</w:t>
      </w:r>
      <w:r w:rsidRPr="00B164E6">
        <w:rPr>
          <w:sz w:val="22"/>
          <w:szCs w:val="22"/>
        </w:rPr>
        <w:t xml:space="preserve"> за које се могу користити</w:t>
      </w:r>
      <w:r w:rsidRPr="00A67F25">
        <w:rPr>
          <w:sz w:val="22"/>
          <w:szCs w:val="22"/>
        </w:rPr>
        <w:t xml:space="preserve"> </w:t>
      </w:r>
      <w:r w:rsidRPr="00B164E6">
        <w:rPr>
          <w:sz w:val="22"/>
          <w:szCs w:val="22"/>
        </w:rPr>
        <w:t>средства</w:t>
      </w:r>
    </w:p>
    <w:p w:rsidR="00A67F25" w:rsidRDefault="00A67F25" w:rsidP="00A67F25">
      <w:pPr>
        <w:jc w:val="center"/>
      </w:pPr>
    </w:p>
    <w:p w:rsidR="00A67F25" w:rsidRPr="00E57D62" w:rsidRDefault="00A67F25" w:rsidP="00A67F25">
      <w:pPr>
        <w:jc w:val="center"/>
      </w:pPr>
      <w:r w:rsidRPr="00E57D62">
        <w:t xml:space="preserve">Члан </w:t>
      </w:r>
      <w:r>
        <w:rPr>
          <w:lang w:val="sr-Cyrl-RS"/>
        </w:rPr>
        <w:t>3</w:t>
      </w:r>
      <w:r w:rsidRPr="00E57D62">
        <w:t>.</w:t>
      </w:r>
    </w:p>
    <w:p w:rsidR="00A67F25" w:rsidRPr="00436A4B" w:rsidRDefault="00A67F25" w:rsidP="00A67F25">
      <w:pPr>
        <w:adjustRightInd w:val="0"/>
        <w:ind w:right="-45"/>
        <w:jc w:val="both"/>
        <w:rPr>
          <w:rFonts w:eastAsia="Times New Roman" w:cs="Times New Roman"/>
          <w:szCs w:val="20"/>
          <w:lang w:eastAsia="en-GB"/>
        </w:rPr>
      </w:pPr>
    </w:p>
    <w:p w:rsidR="00A67F25" w:rsidRPr="00A67F25" w:rsidRDefault="00A67F25" w:rsidP="00A67F25">
      <w:pPr>
        <w:adjustRightInd w:val="0"/>
        <w:ind w:right="-45" w:firstLine="567"/>
        <w:jc w:val="both"/>
        <w:rPr>
          <w:rFonts w:eastAsia="Times New Roman" w:cs="Times New Roman"/>
          <w:szCs w:val="20"/>
          <w:lang w:val="sr-Cyrl-CS" w:eastAsia="en-GB"/>
        </w:rPr>
      </w:pPr>
      <w:r w:rsidRPr="00A67F25">
        <w:rPr>
          <w:rFonts w:eastAsia="Times New Roman" w:cs="Times New Roman"/>
          <w:szCs w:val="20"/>
          <w:lang w:val="en-GB" w:eastAsia="en-GB"/>
        </w:rPr>
        <w:t>Бесповратна</w:t>
      </w:r>
      <w:r w:rsidRPr="00436A4B">
        <w:rPr>
          <w:rFonts w:eastAsia="Times New Roman" w:cs="Times New Roman"/>
          <w:szCs w:val="20"/>
          <w:lang w:eastAsia="en-GB"/>
        </w:rPr>
        <w:t xml:space="preserve"> </w:t>
      </w:r>
      <w:r w:rsidRPr="00A67F25">
        <w:rPr>
          <w:rFonts w:eastAsia="Times New Roman" w:cs="Times New Roman"/>
          <w:szCs w:val="20"/>
          <w:lang w:val="en-GB" w:eastAsia="en-GB"/>
        </w:rPr>
        <w:t>с</w:t>
      </w:r>
      <w:r w:rsidRPr="00A67F25">
        <w:rPr>
          <w:rFonts w:eastAsia="Times New Roman" w:cs="Times New Roman"/>
          <w:szCs w:val="20"/>
          <w:lang w:val="sr-Cyrl-CS" w:eastAsia="en-GB"/>
        </w:rPr>
        <w:t>редства која се додељују по овом конкурсу намењена су за:</w:t>
      </w:r>
    </w:p>
    <w:p w:rsidR="00A67F25" w:rsidRPr="00A67F25" w:rsidRDefault="00A67F25" w:rsidP="00436A4B">
      <w:pPr>
        <w:pStyle w:val="ListParagraph"/>
        <w:numPr>
          <w:ilvl w:val="0"/>
          <w:numId w:val="2"/>
        </w:numPr>
        <w:adjustRightInd w:val="0"/>
        <w:spacing w:after="0" w:line="240" w:lineRule="auto"/>
        <w:ind w:right="-43"/>
        <w:jc w:val="both"/>
        <w:rPr>
          <w:rStyle w:val="Strong"/>
          <w:rFonts w:ascii="Calibri" w:eastAsia="Times New Roman" w:hAnsi="Calibri" w:cs="Times New Roman"/>
          <w:b w:val="0"/>
          <w:bCs w:val="0"/>
          <w:szCs w:val="20"/>
          <w:lang w:val="sr-Cyrl-CS" w:eastAsia="en-GB"/>
        </w:rPr>
      </w:pPr>
      <w:r w:rsidRPr="00A67F25">
        <w:rPr>
          <w:rStyle w:val="Strong"/>
          <w:rFonts w:ascii="Calibri" w:eastAsia="Times New Roman" w:hAnsi="Calibri" w:cs="Times New Roman"/>
          <w:b w:val="0"/>
          <w:szCs w:val="20"/>
          <w:lang w:val="sr-Cyrl-CS" w:eastAsia="en-GB"/>
        </w:rPr>
        <w:t>Израду пројектне документације или ажурирање постојеће пројектно-техничке документације од значаја за унапређење туристичке понуде локалне самоуправе као и продаје пољопривредних производа</w:t>
      </w:r>
      <w:r>
        <w:rPr>
          <w:rStyle w:val="Strong"/>
          <w:rFonts w:ascii="Calibri" w:eastAsia="Times New Roman" w:hAnsi="Calibri" w:cs="Times New Roman"/>
          <w:b w:val="0"/>
          <w:szCs w:val="20"/>
          <w:lang w:val="sr-Cyrl-CS" w:eastAsia="en-GB"/>
        </w:rPr>
        <w:t>;</w:t>
      </w:r>
    </w:p>
    <w:p w:rsidR="00A67F25" w:rsidRPr="00A67F25" w:rsidRDefault="00A67F25" w:rsidP="00436A4B">
      <w:pPr>
        <w:pStyle w:val="ListParagraph"/>
        <w:numPr>
          <w:ilvl w:val="0"/>
          <w:numId w:val="2"/>
        </w:numPr>
        <w:adjustRightInd w:val="0"/>
        <w:spacing w:after="0" w:line="240" w:lineRule="auto"/>
        <w:ind w:right="-43"/>
        <w:jc w:val="both"/>
        <w:rPr>
          <w:rStyle w:val="Strong"/>
          <w:rFonts w:ascii="Calibri" w:eastAsia="Times New Roman" w:hAnsi="Calibri" w:cs="Times New Roman"/>
          <w:b w:val="0"/>
          <w:bCs w:val="0"/>
          <w:szCs w:val="20"/>
          <w:lang w:val="sr-Cyrl-CS" w:eastAsia="en-GB"/>
        </w:rPr>
      </w:pPr>
      <w:r w:rsidRPr="00A67F25">
        <w:rPr>
          <w:rStyle w:val="Strong"/>
          <w:rFonts w:ascii="Calibri" w:eastAsia="Times New Roman" w:hAnsi="Calibri" w:cs="Times New Roman"/>
          <w:b w:val="0"/>
          <w:szCs w:val="20"/>
          <w:lang w:val="sr-Cyrl-CS" w:eastAsia="en-GB"/>
        </w:rPr>
        <w:lastRenderedPageBreak/>
        <w:t>Израду пројеката туристичке сигнализације која обухвата и сигнализацију пољопривредних газдинстава која се баве продајом пољопривредних производа са кућног прага као и ажурирање постојеће</w:t>
      </w:r>
      <w:r>
        <w:rPr>
          <w:rStyle w:val="Strong"/>
          <w:rFonts w:ascii="Calibri" w:eastAsia="Times New Roman" w:hAnsi="Calibri" w:cs="Times New Roman"/>
          <w:b w:val="0"/>
          <w:szCs w:val="20"/>
          <w:lang w:val="sr-Cyrl-CS" w:eastAsia="en-GB"/>
        </w:rPr>
        <w:t>;</w:t>
      </w:r>
    </w:p>
    <w:p w:rsidR="00A67F25" w:rsidRPr="00A67F25" w:rsidRDefault="00A67F25" w:rsidP="00436A4B">
      <w:pPr>
        <w:pStyle w:val="ListParagraph"/>
        <w:numPr>
          <w:ilvl w:val="0"/>
          <w:numId w:val="2"/>
        </w:numPr>
        <w:adjustRightInd w:val="0"/>
        <w:spacing w:after="0" w:line="240" w:lineRule="auto"/>
        <w:ind w:right="-43"/>
        <w:jc w:val="both"/>
        <w:rPr>
          <w:rStyle w:val="Strong"/>
          <w:rFonts w:ascii="Calibri" w:eastAsia="Times New Roman" w:hAnsi="Calibri" w:cs="Times New Roman"/>
          <w:b w:val="0"/>
          <w:bCs w:val="0"/>
          <w:szCs w:val="20"/>
          <w:lang w:val="sr-Cyrl-CS" w:eastAsia="en-GB"/>
        </w:rPr>
      </w:pPr>
      <w:r w:rsidRPr="00A67F25">
        <w:rPr>
          <w:rStyle w:val="Strong"/>
          <w:rFonts w:ascii="Calibri" w:eastAsia="Times New Roman" w:hAnsi="Calibri" w:cs="Times New Roman"/>
          <w:b w:val="0"/>
          <w:szCs w:val="20"/>
          <w:lang w:val="sr-Cyrl-CS" w:eastAsia="en-GB"/>
        </w:rPr>
        <w:t>Постављање нове и/или обнављање постојеће туристичке сигнализације која обухвата и сигнализацију пољопривредних газдинстава која се баве продајом пољопривредних производа са кућног прага</w:t>
      </w:r>
      <w:r>
        <w:rPr>
          <w:rStyle w:val="Strong"/>
          <w:rFonts w:ascii="Calibri" w:eastAsia="Times New Roman" w:hAnsi="Calibri" w:cs="Times New Roman"/>
          <w:b w:val="0"/>
          <w:szCs w:val="20"/>
          <w:lang w:val="sr-Cyrl-CS" w:eastAsia="en-GB"/>
        </w:rPr>
        <w:t>.</w:t>
      </w:r>
    </w:p>
    <w:p w:rsidR="00A67F25" w:rsidRDefault="00A67F25" w:rsidP="00A67F25">
      <w:pPr>
        <w:pStyle w:val="Heading1"/>
        <w:ind w:left="0"/>
        <w:rPr>
          <w:b w:val="0"/>
          <w:bCs w:val="0"/>
          <w:sz w:val="22"/>
          <w:szCs w:val="22"/>
        </w:rPr>
      </w:pPr>
    </w:p>
    <w:p w:rsidR="00436A4B" w:rsidRPr="0065568B" w:rsidRDefault="00436A4B" w:rsidP="00A67F25">
      <w:pPr>
        <w:pStyle w:val="Heading1"/>
        <w:ind w:left="0"/>
        <w:rPr>
          <w:b w:val="0"/>
          <w:bCs w:val="0"/>
          <w:sz w:val="22"/>
          <w:szCs w:val="22"/>
        </w:rPr>
      </w:pPr>
    </w:p>
    <w:p w:rsidR="00A67F25" w:rsidRPr="00A67F25" w:rsidRDefault="00A67F25" w:rsidP="00A67F25">
      <w:pPr>
        <w:pStyle w:val="Heading1"/>
        <w:ind w:left="0"/>
        <w:rPr>
          <w:bCs w:val="0"/>
          <w:sz w:val="22"/>
          <w:szCs w:val="22"/>
        </w:rPr>
      </w:pPr>
      <w:r w:rsidRPr="00A67F25">
        <w:rPr>
          <w:bCs w:val="0"/>
          <w:sz w:val="22"/>
          <w:szCs w:val="22"/>
        </w:rPr>
        <w:t>Право учешћа на конкурсу</w:t>
      </w:r>
    </w:p>
    <w:p w:rsidR="00A67F25" w:rsidRDefault="00A67F25" w:rsidP="00A67F25">
      <w:pPr>
        <w:jc w:val="center"/>
      </w:pPr>
    </w:p>
    <w:p w:rsidR="00A67F25" w:rsidRDefault="00A67F25" w:rsidP="00A67F25">
      <w:pPr>
        <w:jc w:val="center"/>
      </w:pPr>
      <w:r w:rsidRPr="00E57D62">
        <w:t xml:space="preserve">Члан </w:t>
      </w:r>
      <w:r>
        <w:rPr>
          <w:lang w:val="sr-Cyrl-RS"/>
        </w:rPr>
        <w:t>4</w:t>
      </w:r>
      <w:r w:rsidRPr="00E57D62">
        <w:t>.</w:t>
      </w:r>
    </w:p>
    <w:p w:rsidR="00F108D6" w:rsidRPr="00E57D62" w:rsidRDefault="00F108D6" w:rsidP="00A67F25">
      <w:pPr>
        <w:jc w:val="center"/>
      </w:pPr>
    </w:p>
    <w:p w:rsidR="00A67F25" w:rsidRPr="00A67F25" w:rsidRDefault="00A67F25" w:rsidP="00A67F25">
      <w:pPr>
        <w:pStyle w:val="BodyText"/>
        <w:ind w:left="116" w:right="113" w:firstLine="451"/>
        <w:jc w:val="both"/>
        <w:rPr>
          <w:bCs/>
          <w:sz w:val="22"/>
          <w:szCs w:val="22"/>
        </w:rPr>
      </w:pPr>
      <w:r w:rsidRPr="00A67F25">
        <w:rPr>
          <w:bCs/>
          <w:sz w:val="22"/>
          <w:szCs w:val="22"/>
        </w:rPr>
        <w:t>Право учешћа на Конкурсу имају локалне самоуправе са територије Аутономне покрајине Војводине (у даљем тексту: Подносилац пријаве).</w:t>
      </w:r>
    </w:p>
    <w:p w:rsidR="00A67F25" w:rsidRPr="00A67F25" w:rsidRDefault="00A67F25" w:rsidP="00A67F25">
      <w:pPr>
        <w:pStyle w:val="BodyText"/>
        <w:ind w:left="116" w:right="113" w:firstLine="451"/>
        <w:jc w:val="both"/>
        <w:rPr>
          <w:bCs/>
          <w:sz w:val="22"/>
          <w:szCs w:val="22"/>
        </w:rPr>
      </w:pPr>
      <w:r w:rsidRPr="00A67F25">
        <w:rPr>
          <w:bCs/>
          <w:sz w:val="22"/>
          <w:szCs w:val="22"/>
        </w:rPr>
        <w:t xml:space="preserve">Локалне самоуправе које имају статус града </w:t>
      </w:r>
      <w:r w:rsidRPr="00A67F25">
        <w:rPr>
          <w:sz w:val="22"/>
          <w:szCs w:val="22"/>
        </w:rPr>
        <w:t xml:space="preserve">(Нови Сад, Суботица, Зрењанин, Панчево, Вршац, Сремска Митровица, Кикинда, Сомбор - Закон о територијалној организацији Републике Србије ("Сл. гласник РС", бр. 129/2007, 18/2016 и 47/2018) </w:t>
      </w:r>
      <w:r w:rsidRPr="00A67F25">
        <w:rPr>
          <w:bCs/>
          <w:sz w:val="22"/>
          <w:szCs w:val="22"/>
        </w:rPr>
        <w:t>имају право да конкуришу за насељена места која се не налазе у седишту града.</w:t>
      </w:r>
    </w:p>
    <w:p w:rsidR="00A67F25" w:rsidRDefault="00A67F25" w:rsidP="00F07905">
      <w:pPr>
        <w:pStyle w:val="BodyText"/>
        <w:spacing w:before="1"/>
        <w:rPr>
          <w:sz w:val="22"/>
          <w:szCs w:val="22"/>
        </w:rPr>
      </w:pPr>
    </w:p>
    <w:p w:rsidR="00F108D6" w:rsidRDefault="00F108D6" w:rsidP="00F07905">
      <w:pPr>
        <w:pStyle w:val="BodyText"/>
        <w:spacing w:before="1"/>
        <w:rPr>
          <w:sz w:val="22"/>
          <w:szCs w:val="22"/>
        </w:rPr>
      </w:pPr>
    </w:p>
    <w:p w:rsidR="00F108D6" w:rsidRPr="00F108D6" w:rsidRDefault="00F108D6" w:rsidP="00F108D6">
      <w:pPr>
        <w:pStyle w:val="Heading1"/>
        <w:ind w:left="0"/>
        <w:rPr>
          <w:bCs w:val="0"/>
          <w:sz w:val="22"/>
          <w:szCs w:val="22"/>
        </w:rPr>
      </w:pPr>
      <w:r w:rsidRPr="00F108D6">
        <w:rPr>
          <w:bCs w:val="0"/>
          <w:sz w:val="22"/>
          <w:szCs w:val="22"/>
        </w:rPr>
        <w:t xml:space="preserve">Потребна документација </w:t>
      </w:r>
    </w:p>
    <w:p w:rsidR="00F108D6" w:rsidRDefault="00F108D6" w:rsidP="00F108D6">
      <w:pPr>
        <w:jc w:val="center"/>
      </w:pPr>
    </w:p>
    <w:p w:rsidR="00F108D6" w:rsidRDefault="00F108D6" w:rsidP="00F108D6">
      <w:pPr>
        <w:jc w:val="center"/>
      </w:pPr>
      <w:r w:rsidRPr="00E57D62">
        <w:t xml:space="preserve">Члан </w:t>
      </w:r>
      <w:r>
        <w:rPr>
          <w:lang w:val="sr-Cyrl-RS"/>
        </w:rPr>
        <w:t>5</w:t>
      </w:r>
      <w:r w:rsidRPr="00E57D62">
        <w:t>.</w:t>
      </w:r>
    </w:p>
    <w:p w:rsidR="00F108D6" w:rsidRDefault="00F108D6" w:rsidP="00F07905">
      <w:pPr>
        <w:pStyle w:val="BodyText"/>
        <w:spacing w:before="1"/>
        <w:rPr>
          <w:sz w:val="22"/>
          <w:szCs w:val="22"/>
        </w:rPr>
      </w:pPr>
    </w:p>
    <w:p w:rsidR="00F108D6" w:rsidRPr="00F108D6" w:rsidRDefault="00F108D6" w:rsidP="00F108D6">
      <w:pPr>
        <w:pStyle w:val="BodyText"/>
        <w:ind w:left="116" w:right="113" w:firstLine="451"/>
        <w:jc w:val="both"/>
        <w:rPr>
          <w:bCs/>
          <w:sz w:val="22"/>
          <w:szCs w:val="22"/>
        </w:rPr>
      </w:pPr>
      <w:r w:rsidRPr="00F108D6">
        <w:rPr>
          <w:bCs/>
          <w:sz w:val="22"/>
          <w:szCs w:val="22"/>
        </w:rPr>
        <w:t>Документација која се подноси на Конкурс:</w:t>
      </w:r>
    </w:p>
    <w:p w:rsidR="00F108D6" w:rsidRPr="00F108D6" w:rsidRDefault="00F108D6" w:rsidP="00F108D6">
      <w:pPr>
        <w:pStyle w:val="BodyText"/>
        <w:numPr>
          <w:ilvl w:val="0"/>
          <w:numId w:val="4"/>
        </w:numPr>
        <w:ind w:right="113"/>
        <w:jc w:val="both"/>
        <w:rPr>
          <w:bCs/>
          <w:sz w:val="22"/>
          <w:szCs w:val="22"/>
        </w:rPr>
      </w:pPr>
      <w:r w:rsidRPr="00F108D6">
        <w:rPr>
          <w:bCs/>
          <w:sz w:val="22"/>
          <w:szCs w:val="22"/>
        </w:rPr>
        <w:t>читко попуњен образац пријаве са обавезним печатом и потписом;</w:t>
      </w:r>
    </w:p>
    <w:p w:rsidR="00F108D6" w:rsidRPr="00F108D6" w:rsidRDefault="00F108D6" w:rsidP="00F108D6">
      <w:pPr>
        <w:pStyle w:val="BodyText"/>
        <w:numPr>
          <w:ilvl w:val="0"/>
          <w:numId w:val="4"/>
        </w:numPr>
        <w:ind w:right="113"/>
        <w:jc w:val="both"/>
        <w:rPr>
          <w:bCs/>
          <w:sz w:val="22"/>
          <w:szCs w:val="22"/>
        </w:rPr>
      </w:pPr>
      <w:r w:rsidRPr="00F108D6">
        <w:rPr>
          <w:bCs/>
          <w:sz w:val="22"/>
          <w:szCs w:val="22"/>
        </w:rPr>
        <w:t>процењена вредност на основу информативних понуда прикупљених од потенцијалних понуђача (достављају се и наведене информативне понуде);</w:t>
      </w:r>
    </w:p>
    <w:p w:rsidR="00F108D6" w:rsidRPr="00F108D6" w:rsidRDefault="00F108D6" w:rsidP="00F108D6">
      <w:pPr>
        <w:pStyle w:val="BodyText"/>
        <w:numPr>
          <w:ilvl w:val="0"/>
          <w:numId w:val="4"/>
        </w:numPr>
        <w:ind w:right="113"/>
        <w:jc w:val="both"/>
        <w:rPr>
          <w:bCs/>
          <w:sz w:val="22"/>
          <w:szCs w:val="22"/>
        </w:rPr>
      </w:pPr>
      <w:r w:rsidRPr="00F108D6">
        <w:rPr>
          <w:bCs/>
          <w:sz w:val="22"/>
          <w:szCs w:val="22"/>
        </w:rPr>
        <w:t>Уколико је закључен уговор доставља се:</w:t>
      </w:r>
    </w:p>
    <w:p w:rsidR="00F108D6" w:rsidRPr="00F108D6" w:rsidRDefault="00F108D6" w:rsidP="0065568B">
      <w:pPr>
        <w:pStyle w:val="BodyText"/>
        <w:numPr>
          <w:ilvl w:val="0"/>
          <w:numId w:val="5"/>
        </w:numPr>
        <w:ind w:left="1560" w:right="113"/>
        <w:jc w:val="both"/>
        <w:rPr>
          <w:bCs/>
          <w:sz w:val="22"/>
          <w:szCs w:val="22"/>
        </w:rPr>
      </w:pPr>
      <w:r w:rsidRPr="00F108D6">
        <w:rPr>
          <w:bCs/>
          <w:sz w:val="22"/>
          <w:szCs w:val="22"/>
        </w:rPr>
        <w:t>копија уговора;</w:t>
      </w:r>
    </w:p>
    <w:p w:rsidR="00F108D6" w:rsidRPr="00F108D6" w:rsidRDefault="00F108D6" w:rsidP="0065568B">
      <w:pPr>
        <w:pStyle w:val="BodyText"/>
        <w:numPr>
          <w:ilvl w:val="0"/>
          <w:numId w:val="5"/>
        </w:numPr>
        <w:ind w:left="1560" w:right="113"/>
        <w:jc w:val="both"/>
        <w:rPr>
          <w:bCs/>
          <w:sz w:val="22"/>
          <w:szCs w:val="22"/>
        </w:rPr>
      </w:pPr>
      <w:r w:rsidRPr="00F108D6">
        <w:rPr>
          <w:bCs/>
          <w:sz w:val="22"/>
          <w:szCs w:val="22"/>
        </w:rPr>
        <w:t>копија прихваћене понуде;</w:t>
      </w:r>
    </w:p>
    <w:p w:rsidR="00F108D6" w:rsidRPr="00F108D6" w:rsidRDefault="00F108D6" w:rsidP="0065568B">
      <w:pPr>
        <w:pStyle w:val="BodyText"/>
        <w:numPr>
          <w:ilvl w:val="0"/>
          <w:numId w:val="5"/>
        </w:numPr>
        <w:ind w:left="1560" w:right="113"/>
        <w:jc w:val="both"/>
        <w:rPr>
          <w:bCs/>
          <w:sz w:val="22"/>
          <w:szCs w:val="22"/>
        </w:rPr>
      </w:pPr>
      <w:r w:rsidRPr="00F108D6">
        <w:rPr>
          <w:bCs/>
          <w:sz w:val="22"/>
          <w:szCs w:val="22"/>
        </w:rPr>
        <w:t>копија последње плаћене привремене ситуације или авансног предрачуна са доказом о извршеном плаћању (извод рачуна);</w:t>
      </w:r>
    </w:p>
    <w:p w:rsidR="00F108D6" w:rsidRPr="00F108D6" w:rsidRDefault="00F108D6" w:rsidP="00F108D6">
      <w:pPr>
        <w:pStyle w:val="BodyText"/>
        <w:numPr>
          <w:ilvl w:val="0"/>
          <w:numId w:val="4"/>
        </w:numPr>
        <w:ind w:right="113"/>
        <w:jc w:val="both"/>
        <w:rPr>
          <w:bCs/>
          <w:sz w:val="22"/>
          <w:szCs w:val="22"/>
        </w:rPr>
      </w:pPr>
      <w:r w:rsidRPr="00F108D6">
        <w:rPr>
          <w:bCs/>
          <w:sz w:val="22"/>
          <w:szCs w:val="22"/>
        </w:rPr>
        <w:t>Одлука/решење надлежног органа Подносиоца пријаве, за израду планске и пројектне документације (за тачку 1. Намене средстава);</w:t>
      </w:r>
    </w:p>
    <w:p w:rsidR="00F108D6" w:rsidRPr="00F108D6" w:rsidRDefault="00F108D6" w:rsidP="00F108D6">
      <w:pPr>
        <w:pStyle w:val="BodyText"/>
        <w:numPr>
          <w:ilvl w:val="0"/>
          <w:numId w:val="4"/>
        </w:numPr>
        <w:ind w:right="113"/>
        <w:jc w:val="both"/>
        <w:rPr>
          <w:bCs/>
          <w:sz w:val="22"/>
          <w:szCs w:val="22"/>
        </w:rPr>
      </w:pPr>
      <w:r w:rsidRPr="00F108D6">
        <w:rPr>
          <w:bCs/>
          <w:sz w:val="22"/>
          <w:szCs w:val="22"/>
        </w:rPr>
        <w:t xml:space="preserve">Изјава о броју регистрованих пољопривредних произвођача код којих је постављена сигнализација </w:t>
      </w:r>
      <w:r w:rsidRPr="00F108D6">
        <w:rPr>
          <w:bCs/>
          <w:sz w:val="22"/>
          <w:szCs w:val="22"/>
        </w:rPr>
        <w:lastRenderedPageBreak/>
        <w:t>(изјава је саставни део пријаве)</w:t>
      </w:r>
    </w:p>
    <w:p w:rsidR="00F108D6" w:rsidRPr="00F108D6" w:rsidRDefault="00F108D6" w:rsidP="00F108D6">
      <w:pPr>
        <w:pStyle w:val="BodyText"/>
        <w:numPr>
          <w:ilvl w:val="0"/>
          <w:numId w:val="4"/>
        </w:numPr>
        <w:ind w:right="113"/>
        <w:jc w:val="both"/>
        <w:rPr>
          <w:bCs/>
          <w:sz w:val="22"/>
          <w:szCs w:val="22"/>
        </w:rPr>
      </w:pPr>
      <w:r w:rsidRPr="00F108D6">
        <w:rPr>
          <w:bCs/>
          <w:sz w:val="22"/>
          <w:szCs w:val="22"/>
        </w:rPr>
        <w:t>Попуњена, потписана и печатом оверена изјава подносиоца захтева да нема неизмирених обавеза према Секретаријату, по основу раније потписаних уговора, чији је рок за реализацију истекао (изјава је саставни део пријаве)</w:t>
      </w:r>
    </w:p>
    <w:p w:rsidR="00F108D6" w:rsidRDefault="00F108D6" w:rsidP="00F108D6">
      <w:pPr>
        <w:pStyle w:val="BodyText"/>
        <w:numPr>
          <w:ilvl w:val="0"/>
          <w:numId w:val="4"/>
        </w:numPr>
        <w:ind w:right="113"/>
        <w:jc w:val="both"/>
        <w:rPr>
          <w:bCs/>
          <w:sz w:val="22"/>
          <w:szCs w:val="22"/>
        </w:rPr>
      </w:pPr>
      <w:r w:rsidRPr="00F108D6">
        <w:rPr>
          <w:bCs/>
          <w:sz w:val="22"/>
          <w:szCs w:val="22"/>
        </w:rPr>
        <w:t>Попуњена, потписана и печатом оверена  изјава о  тачности  података  из Пријаве  (изјава је саставни део пријаве</w:t>
      </w:r>
      <w:r>
        <w:rPr>
          <w:bCs/>
          <w:sz w:val="22"/>
          <w:szCs w:val="22"/>
        </w:rPr>
        <w:t>).</w:t>
      </w:r>
    </w:p>
    <w:p w:rsidR="00F108D6" w:rsidRPr="00F108D6" w:rsidRDefault="00F108D6" w:rsidP="00F108D6">
      <w:pPr>
        <w:pStyle w:val="BodyText"/>
        <w:ind w:left="567" w:right="113"/>
        <w:jc w:val="both"/>
        <w:rPr>
          <w:bCs/>
          <w:sz w:val="22"/>
          <w:szCs w:val="22"/>
        </w:rPr>
      </w:pPr>
    </w:p>
    <w:p w:rsidR="00F108D6" w:rsidRPr="00436A4B" w:rsidRDefault="00F108D6" w:rsidP="00F108D6">
      <w:pPr>
        <w:pStyle w:val="BodyText"/>
        <w:ind w:left="116" w:right="113" w:firstLine="451"/>
        <w:jc w:val="both"/>
        <w:rPr>
          <w:sz w:val="22"/>
          <w:szCs w:val="22"/>
        </w:rPr>
      </w:pPr>
      <w:r w:rsidRPr="00436A4B">
        <w:rPr>
          <w:sz w:val="22"/>
          <w:szCs w:val="22"/>
        </w:rPr>
        <w:t xml:space="preserve">Све копије докумената морају да буду оверене и потписане од стране овлашћеног лица Подносиоца пријаве. </w:t>
      </w:r>
    </w:p>
    <w:p w:rsidR="00F108D6" w:rsidRPr="00F108D6" w:rsidRDefault="00F108D6" w:rsidP="00F108D6">
      <w:pPr>
        <w:pStyle w:val="BodyText"/>
        <w:ind w:left="116" w:right="113" w:firstLine="451"/>
        <w:jc w:val="both"/>
        <w:rPr>
          <w:bCs/>
          <w:sz w:val="22"/>
          <w:szCs w:val="22"/>
        </w:rPr>
      </w:pPr>
      <w:r w:rsidRPr="00F108D6">
        <w:rPr>
          <w:bCs/>
          <w:sz w:val="22"/>
          <w:szCs w:val="22"/>
        </w:rPr>
        <w:t>Комисија задржава право да поред наведених затражи и друга документа.</w:t>
      </w:r>
    </w:p>
    <w:p w:rsidR="00F108D6" w:rsidRPr="00F108D6" w:rsidRDefault="00F108D6" w:rsidP="00F108D6">
      <w:pPr>
        <w:pStyle w:val="BodyText"/>
        <w:ind w:left="116" w:right="113" w:firstLine="451"/>
        <w:jc w:val="both"/>
        <w:rPr>
          <w:bCs/>
          <w:sz w:val="22"/>
          <w:szCs w:val="22"/>
        </w:rPr>
      </w:pPr>
      <w:r w:rsidRPr="00F108D6">
        <w:rPr>
          <w:bCs/>
          <w:sz w:val="22"/>
          <w:szCs w:val="22"/>
        </w:rPr>
        <w:t xml:space="preserve">Поступак доношења одлуке је у складу са Правилником о спровођењу конкурса које расписује </w:t>
      </w:r>
      <w:r w:rsidR="00436A4B">
        <w:rPr>
          <w:bCs/>
          <w:sz w:val="22"/>
          <w:szCs w:val="22"/>
          <w:lang w:val="sr-Cyrl-RS"/>
        </w:rPr>
        <w:t>С</w:t>
      </w:r>
      <w:r w:rsidR="00436A4B">
        <w:rPr>
          <w:bCs/>
          <w:sz w:val="22"/>
          <w:szCs w:val="22"/>
        </w:rPr>
        <w:t>екретаријат</w:t>
      </w:r>
      <w:r w:rsidRPr="00F108D6">
        <w:rPr>
          <w:bCs/>
          <w:sz w:val="22"/>
          <w:szCs w:val="22"/>
        </w:rPr>
        <w:t>.</w:t>
      </w:r>
    </w:p>
    <w:p w:rsidR="00F108D6" w:rsidRDefault="00F108D6" w:rsidP="00F108D6">
      <w:pPr>
        <w:pStyle w:val="BodyText"/>
        <w:ind w:left="116" w:right="113" w:firstLine="451"/>
        <w:jc w:val="both"/>
        <w:rPr>
          <w:bCs/>
          <w:sz w:val="22"/>
          <w:szCs w:val="22"/>
        </w:rPr>
      </w:pPr>
    </w:p>
    <w:p w:rsidR="00B23A67" w:rsidRPr="00B23A67" w:rsidRDefault="00B23A67" w:rsidP="00B23A67">
      <w:pPr>
        <w:tabs>
          <w:tab w:val="left" w:pos="837"/>
        </w:tabs>
        <w:spacing w:line="255" w:lineRule="exact"/>
        <w:jc w:val="center"/>
        <w:rPr>
          <w:b/>
        </w:rPr>
      </w:pPr>
      <w:r w:rsidRPr="00B23A67">
        <w:rPr>
          <w:b/>
        </w:rPr>
        <w:t>Поступање с непотпуним пријавама</w:t>
      </w:r>
    </w:p>
    <w:p w:rsidR="00B23A67" w:rsidRDefault="00B23A67" w:rsidP="00B23A67">
      <w:pPr>
        <w:tabs>
          <w:tab w:val="left" w:pos="837"/>
        </w:tabs>
        <w:spacing w:line="255" w:lineRule="exact"/>
        <w:jc w:val="both"/>
      </w:pPr>
    </w:p>
    <w:p w:rsidR="00B23A67" w:rsidRDefault="00B23A67" w:rsidP="00B23A67">
      <w:pPr>
        <w:tabs>
          <w:tab w:val="left" w:pos="837"/>
        </w:tabs>
        <w:spacing w:line="255" w:lineRule="exact"/>
        <w:jc w:val="center"/>
      </w:pPr>
      <w:r>
        <w:t xml:space="preserve">Члан </w:t>
      </w:r>
      <w:r w:rsidR="00C71064">
        <w:rPr>
          <w:lang w:val="sr-Cyrl-RS"/>
        </w:rPr>
        <w:t>6</w:t>
      </w:r>
      <w:r>
        <w:t>.</w:t>
      </w:r>
    </w:p>
    <w:p w:rsidR="00B23A67" w:rsidRDefault="00B23A67" w:rsidP="00B23A67">
      <w:pPr>
        <w:tabs>
          <w:tab w:val="left" w:pos="837"/>
        </w:tabs>
        <w:spacing w:line="255" w:lineRule="exact"/>
        <w:jc w:val="both"/>
      </w:pPr>
    </w:p>
    <w:p w:rsidR="00B23A67" w:rsidRDefault="00B23A67" w:rsidP="00B23A67">
      <w:pPr>
        <w:tabs>
          <w:tab w:val="left" w:pos="837"/>
        </w:tabs>
        <w:spacing w:line="255" w:lineRule="exact"/>
        <w:ind w:firstLine="567"/>
        <w:jc w:val="both"/>
      </w:pPr>
      <w:r>
        <w:t xml:space="preserve">За подносиоце непотпуних пријава, </w:t>
      </w:r>
      <w:r w:rsidR="00436A4B">
        <w:rPr>
          <w:lang w:val="sr-Cyrl-RS"/>
        </w:rPr>
        <w:t>С</w:t>
      </w:r>
      <w:r>
        <w:t xml:space="preserve">екретаријат по службеној дужности од надлежних органа прибавља податке о </w:t>
      </w:r>
      <w:r>
        <w:lastRenderedPageBreak/>
        <w:t xml:space="preserve">чињеницама о којима се води службена евиденција у складу са законом који уређује општи управни поступак, а за осталу документацију ће бити позвани да допуне у року од осам (8) дана од дана пријема позива. </w:t>
      </w:r>
    </w:p>
    <w:p w:rsidR="00B23A67" w:rsidRDefault="00B23A67" w:rsidP="00B23A67">
      <w:pPr>
        <w:tabs>
          <w:tab w:val="left" w:pos="837"/>
        </w:tabs>
        <w:spacing w:line="255" w:lineRule="exact"/>
        <w:ind w:firstLine="567"/>
        <w:jc w:val="both"/>
      </w:pPr>
      <w:r>
        <w:t xml:space="preserve">Уколико подносиоци непотпуних пријава у року из претходног става не допуне документацију, пријава ће бити одбачена као непотпуна. </w:t>
      </w:r>
    </w:p>
    <w:p w:rsidR="00B23A67" w:rsidRDefault="00B23A67" w:rsidP="00B23A67">
      <w:pPr>
        <w:tabs>
          <w:tab w:val="left" w:pos="837"/>
        </w:tabs>
        <w:spacing w:line="255" w:lineRule="exact"/>
        <w:ind w:firstLine="567"/>
        <w:jc w:val="both"/>
      </w:pPr>
      <w:r>
        <w:t xml:space="preserve">Пријаве које су допуњене биће разматране тек након достављања документације која је тражена позивом из става 1. овог члана. </w:t>
      </w:r>
    </w:p>
    <w:p w:rsidR="00B23A67" w:rsidRDefault="00B23A67" w:rsidP="00B23A67">
      <w:pPr>
        <w:tabs>
          <w:tab w:val="left" w:pos="837"/>
        </w:tabs>
        <w:spacing w:line="255" w:lineRule="exact"/>
        <w:ind w:firstLine="567"/>
        <w:jc w:val="both"/>
      </w:pPr>
    </w:p>
    <w:p w:rsidR="00B23A67" w:rsidRDefault="00B23A67" w:rsidP="00B23A67">
      <w:pPr>
        <w:tabs>
          <w:tab w:val="left" w:pos="837"/>
        </w:tabs>
        <w:spacing w:line="255" w:lineRule="exact"/>
        <w:ind w:firstLine="567"/>
        <w:jc w:val="both"/>
        <w:rPr>
          <w:lang w:val="sr-Cyrl-RS"/>
        </w:rPr>
      </w:pPr>
      <w:r>
        <w:t>Комисија ће одбацити</w:t>
      </w:r>
      <w:r>
        <w:rPr>
          <w:lang w:val="sr-Cyrl-RS"/>
        </w:rPr>
        <w:t>.</w:t>
      </w:r>
    </w:p>
    <w:p w:rsidR="00B23A67" w:rsidRDefault="00B23A67" w:rsidP="00B23A67">
      <w:pPr>
        <w:pStyle w:val="ListParagraph"/>
        <w:numPr>
          <w:ilvl w:val="0"/>
          <w:numId w:val="9"/>
        </w:numPr>
        <w:spacing w:line="255" w:lineRule="exact"/>
        <w:ind w:left="1134"/>
        <w:jc w:val="both"/>
      </w:pPr>
      <w:r>
        <w:t xml:space="preserve">неблаговремене пријаве, </w:t>
      </w:r>
    </w:p>
    <w:p w:rsidR="00B23A67" w:rsidRDefault="00B23A67" w:rsidP="00B23A67">
      <w:pPr>
        <w:pStyle w:val="ListParagraph"/>
        <w:numPr>
          <w:ilvl w:val="0"/>
          <w:numId w:val="9"/>
        </w:numPr>
        <w:spacing w:line="255" w:lineRule="exact"/>
        <w:ind w:left="1134"/>
        <w:jc w:val="both"/>
      </w:pPr>
      <w:r>
        <w:t xml:space="preserve">недозвољене пријаве, </w:t>
      </w:r>
    </w:p>
    <w:p w:rsidR="00B23A67" w:rsidRDefault="00B23A67" w:rsidP="00B23A67">
      <w:pPr>
        <w:pStyle w:val="ListParagraph"/>
        <w:numPr>
          <w:ilvl w:val="0"/>
          <w:numId w:val="9"/>
        </w:numPr>
        <w:spacing w:line="255" w:lineRule="exact"/>
        <w:ind w:left="1134"/>
        <w:jc w:val="both"/>
      </w:pPr>
      <w:r>
        <w:t xml:space="preserve">пријаве поднете од стране неовлашћеног лица </w:t>
      </w:r>
    </w:p>
    <w:p w:rsidR="00B23A67" w:rsidRDefault="00B23A67" w:rsidP="00B23A67">
      <w:pPr>
        <w:tabs>
          <w:tab w:val="left" w:pos="837"/>
        </w:tabs>
        <w:spacing w:line="255" w:lineRule="exact"/>
        <w:jc w:val="both"/>
      </w:pPr>
    </w:p>
    <w:p w:rsidR="00436A4B" w:rsidRDefault="00436A4B" w:rsidP="00B23A67">
      <w:pPr>
        <w:tabs>
          <w:tab w:val="left" w:pos="837"/>
        </w:tabs>
        <w:spacing w:line="255" w:lineRule="exact"/>
        <w:jc w:val="both"/>
      </w:pPr>
    </w:p>
    <w:p w:rsidR="00B23A67" w:rsidRPr="00B23A67" w:rsidRDefault="00B23A67" w:rsidP="00B23A67">
      <w:pPr>
        <w:tabs>
          <w:tab w:val="left" w:pos="837"/>
        </w:tabs>
        <w:spacing w:line="255" w:lineRule="exact"/>
        <w:jc w:val="center"/>
        <w:rPr>
          <w:b/>
        </w:rPr>
      </w:pPr>
      <w:r w:rsidRPr="00B23A67">
        <w:rPr>
          <w:b/>
        </w:rPr>
        <w:t>Одлучивање о додели средстава</w:t>
      </w:r>
    </w:p>
    <w:p w:rsidR="00B23A67" w:rsidRDefault="00B23A67" w:rsidP="00B23A67">
      <w:pPr>
        <w:tabs>
          <w:tab w:val="left" w:pos="837"/>
        </w:tabs>
        <w:spacing w:line="255" w:lineRule="exact"/>
        <w:jc w:val="both"/>
      </w:pPr>
    </w:p>
    <w:p w:rsidR="00B23A67" w:rsidRDefault="00C71064" w:rsidP="00B23A67">
      <w:pPr>
        <w:tabs>
          <w:tab w:val="left" w:pos="837"/>
        </w:tabs>
        <w:spacing w:line="255" w:lineRule="exact"/>
        <w:jc w:val="center"/>
      </w:pPr>
      <w:r>
        <w:t>Члан 7</w:t>
      </w:r>
      <w:r w:rsidR="00B23A67">
        <w:t>.</w:t>
      </w:r>
    </w:p>
    <w:p w:rsidR="00436A4B" w:rsidRDefault="00436A4B" w:rsidP="00B23A67">
      <w:pPr>
        <w:tabs>
          <w:tab w:val="left" w:pos="837"/>
        </w:tabs>
        <w:spacing w:line="255" w:lineRule="exact"/>
        <w:jc w:val="center"/>
      </w:pPr>
    </w:p>
    <w:p w:rsidR="00436A4B" w:rsidRDefault="00B23A67" w:rsidP="00436A4B">
      <w:pPr>
        <w:tabs>
          <w:tab w:val="left" w:pos="837"/>
        </w:tabs>
        <w:spacing w:line="255" w:lineRule="exact"/>
        <w:ind w:firstLine="567"/>
        <w:jc w:val="both"/>
      </w:pPr>
      <w:r>
        <w:t xml:space="preserve">Комисија разматра поднете пријаве и доноси записник са бодовном листом. Комисија утврђује листу подносилаца </w:t>
      </w:r>
      <w:r>
        <w:lastRenderedPageBreak/>
        <w:t>пријава који испуњавају услове на основу достављене документације, у складу с критеријумима дефинисаних у Конкурсу и Правилнику и формира бодовну листу на основу које се додељују бесповратна средства, а све до утрошка сре</w:t>
      </w:r>
      <w:r w:rsidR="00436A4B">
        <w:t xml:space="preserve">дстава опредељених Конкурсом. </w:t>
      </w:r>
    </w:p>
    <w:p w:rsidR="00436A4B" w:rsidRDefault="00B23A67" w:rsidP="00436A4B">
      <w:pPr>
        <w:tabs>
          <w:tab w:val="left" w:pos="837"/>
        </w:tabs>
        <w:spacing w:line="255" w:lineRule="exact"/>
        <w:ind w:firstLine="567"/>
        <w:jc w:val="both"/>
      </w:pPr>
      <w:r>
        <w:t xml:space="preserve">У записник се уноси: - укупан број поднетих пријава са приказом тражених средстава, - прихватљиве пријаве са приказом бодова и износа, - неприхватљиве пријаве разврстане по разлозима неприхватљивости. </w:t>
      </w:r>
    </w:p>
    <w:p w:rsidR="00436A4B" w:rsidRDefault="00B23A67" w:rsidP="00436A4B">
      <w:pPr>
        <w:tabs>
          <w:tab w:val="left" w:pos="837"/>
        </w:tabs>
        <w:spacing w:line="255" w:lineRule="exact"/>
        <w:ind w:firstLine="567"/>
        <w:jc w:val="both"/>
      </w:pPr>
      <w:r>
        <w:t xml:space="preserve">Истовремено са записником Комисија доноси и Предлог одлуке о додели средстава. Предлогом одлуке о додели средстава утврђују се појединачни износи средстава по подносиоцу пријаве ком су одобрена средства и начин бодовања, а подносиоцима пријава којима средства нису одобрена наводе се разлози одбијања/одбацивања. </w:t>
      </w:r>
    </w:p>
    <w:p w:rsidR="00B23A67" w:rsidRDefault="00B23A67" w:rsidP="00436A4B">
      <w:pPr>
        <w:tabs>
          <w:tab w:val="left" w:pos="837"/>
        </w:tabs>
        <w:spacing w:line="255" w:lineRule="exact"/>
        <w:ind w:firstLine="567"/>
        <w:jc w:val="both"/>
        <w:rPr>
          <w:lang w:val="sr-Cyrl-RS"/>
        </w:rPr>
      </w:pPr>
      <w:r>
        <w:t xml:space="preserve">Одлуку о додели средстава доноси покрајински секретар на основу предлога Комисије. Одлука се објављује на званичној интернет страници </w:t>
      </w:r>
      <w:r w:rsidR="00436A4B">
        <w:rPr>
          <w:lang w:val="sr-Cyrl-RS"/>
        </w:rPr>
        <w:t>С</w:t>
      </w:r>
      <w:r>
        <w:t xml:space="preserve">екретаријата: </w:t>
      </w:r>
      <w:hyperlink r:id="rId5" w:history="1">
        <w:r w:rsidR="00436A4B" w:rsidRPr="00554EBA">
          <w:rPr>
            <w:rStyle w:val="Hyperlink"/>
          </w:rPr>
          <w:t>www.psp.vojvodina.gov.rs</w:t>
        </w:r>
      </w:hyperlink>
      <w:r w:rsidR="00436A4B">
        <w:rPr>
          <w:lang w:val="sr-Cyrl-RS"/>
        </w:rPr>
        <w:t>.</w:t>
      </w:r>
    </w:p>
    <w:p w:rsidR="00436A4B" w:rsidRDefault="00436A4B" w:rsidP="00436A4B">
      <w:pPr>
        <w:tabs>
          <w:tab w:val="left" w:pos="837"/>
        </w:tabs>
        <w:spacing w:line="255" w:lineRule="exact"/>
        <w:ind w:firstLine="567"/>
        <w:jc w:val="both"/>
        <w:rPr>
          <w:lang w:val="sr-Cyrl-RS"/>
        </w:rPr>
      </w:pPr>
    </w:p>
    <w:p w:rsidR="00276AD6" w:rsidRDefault="00276AD6" w:rsidP="00436A4B">
      <w:pPr>
        <w:tabs>
          <w:tab w:val="left" w:pos="837"/>
        </w:tabs>
        <w:spacing w:line="255" w:lineRule="exact"/>
        <w:ind w:firstLine="567"/>
        <w:jc w:val="both"/>
        <w:rPr>
          <w:lang w:val="sr-Cyrl-RS"/>
        </w:rPr>
      </w:pPr>
    </w:p>
    <w:p w:rsidR="0067757D" w:rsidRDefault="0067757D" w:rsidP="00436A4B">
      <w:pPr>
        <w:tabs>
          <w:tab w:val="left" w:pos="837"/>
        </w:tabs>
        <w:spacing w:line="255" w:lineRule="exact"/>
        <w:ind w:firstLine="567"/>
        <w:jc w:val="both"/>
        <w:rPr>
          <w:lang w:val="sr-Cyrl-RS"/>
        </w:rPr>
      </w:pPr>
    </w:p>
    <w:p w:rsidR="0067757D" w:rsidRDefault="0067757D" w:rsidP="00436A4B">
      <w:pPr>
        <w:tabs>
          <w:tab w:val="left" w:pos="837"/>
        </w:tabs>
        <w:spacing w:line="255" w:lineRule="exact"/>
        <w:ind w:firstLine="567"/>
        <w:jc w:val="both"/>
        <w:rPr>
          <w:lang w:val="sr-Cyrl-RS"/>
        </w:rPr>
      </w:pPr>
    </w:p>
    <w:p w:rsidR="00276AD6" w:rsidRDefault="00436A4B" w:rsidP="00276AD6">
      <w:pPr>
        <w:tabs>
          <w:tab w:val="left" w:pos="837"/>
        </w:tabs>
        <w:spacing w:line="255" w:lineRule="exact"/>
        <w:jc w:val="center"/>
      </w:pPr>
      <w:r w:rsidRPr="00276AD6">
        <w:rPr>
          <w:b/>
        </w:rPr>
        <w:t xml:space="preserve">Поступање са пријавама које су одбијене/одбачене или нису </w:t>
      </w:r>
      <w:r w:rsidRPr="00276AD6">
        <w:rPr>
          <w:b/>
        </w:rPr>
        <w:lastRenderedPageBreak/>
        <w:t>у потпуности прихваћене</w:t>
      </w:r>
      <w:r>
        <w:t xml:space="preserve"> </w:t>
      </w:r>
    </w:p>
    <w:p w:rsidR="00276AD6" w:rsidRDefault="00276AD6" w:rsidP="00276AD6">
      <w:pPr>
        <w:tabs>
          <w:tab w:val="left" w:pos="837"/>
        </w:tabs>
        <w:spacing w:line="255" w:lineRule="exact"/>
        <w:jc w:val="center"/>
      </w:pPr>
    </w:p>
    <w:p w:rsidR="00276AD6" w:rsidRDefault="00436A4B" w:rsidP="00276AD6">
      <w:pPr>
        <w:tabs>
          <w:tab w:val="left" w:pos="837"/>
        </w:tabs>
        <w:spacing w:line="255" w:lineRule="exact"/>
        <w:jc w:val="center"/>
      </w:pPr>
      <w:r>
        <w:t xml:space="preserve">Члан </w:t>
      </w:r>
      <w:r w:rsidR="00C71064">
        <w:rPr>
          <w:lang w:val="sr-Cyrl-RS"/>
        </w:rPr>
        <w:t>8</w:t>
      </w:r>
      <w:r>
        <w:t>.</w:t>
      </w:r>
    </w:p>
    <w:p w:rsidR="00276AD6" w:rsidRDefault="00276AD6" w:rsidP="00276AD6">
      <w:pPr>
        <w:tabs>
          <w:tab w:val="left" w:pos="837"/>
        </w:tabs>
        <w:spacing w:line="255" w:lineRule="exact"/>
        <w:jc w:val="center"/>
      </w:pPr>
    </w:p>
    <w:p w:rsidR="00276AD6" w:rsidRDefault="00436A4B" w:rsidP="00436A4B">
      <w:pPr>
        <w:tabs>
          <w:tab w:val="left" w:pos="837"/>
        </w:tabs>
        <w:spacing w:line="255" w:lineRule="exact"/>
        <w:ind w:firstLine="567"/>
        <w:jc w:val="both"/>
      </w:pPr>
      <w:r>
        <w:t xml:space="preserve">На основу одлуке Комисија сачињава, а покрајински секретар доноси решење са образложењем и поуком о правном средству за подносиоце пријава којима су пријаве одбијене/одбачене или нису у потпуности прихваћене. </w:t>
      </w:r>
    </w:p>
    <w:p w:rsidR="00276AD6" w:rsidRDefault="00276AD6" w:rsidP="00436A4B">
      <w:pPr>
        <w:tabs>
          <w:tab w:val="left" w:pos="837"/>
        </w:tabs>
        <w:spacing w:line="255" w:lineRule="exact"/>
        <w:ind w:firstLine="567"/>
        <w:jc w:val="both"/>
      </w:pPr>
    </w:p>
    <w:p w:rsidR="00276AD6" w:rsidRDefault="00276AD6" w:rsidP="00436A4B">
      <w:pPr>
        <w:tabs>
          <w:tab w:val="left" w:pos="837"/>
        </w:tabs>
        <w:spacing w:line="255" w:lineRule="exact"/>
        <w:ind w:firstLine="567"/>
        <w:jc w:val="both"/>
      </w:pPr>
    </w:p>
    <w:p w:rsidR="00276AD6" w:rsidRPr="00276AD6" w:rsidRDefault="00436A4B" w:rsidP="00276AD6">
      <w:pPr>
        <w:tabs>
          <w:tab w:val="left" w:pos="837"/>
        </w:tabs>
        <w:spacing w:line="255" w:lineRule="exact"/>
        <w:jc w:val="center"/>
        <w:rPr>
          <w:b/>
        </w:rPr>
      </w:pPr>
      <w:r w:rsidRPr="00276AD6">
        <w:rPr>
          <w:b/>
        </w:rPr>
        <w:t>Право жалбе</w:t>
      </w:r>
    </w:p>
    <w:p w:rsidR="00276AD6" w:rsidRDefault="00276AD6" w:rsidP="00276AD6">
      <w:pPr>
        <w:tabs>
          <w:tab w:val="left" w:pos="837"/>
        </w:tabs>
        <w:spacing w:line="255" w:lineRule="exact"/>
        <w:jc w:val="center"/>
      </w:pPr>
    </w:p>
    <w:p w:rsidR="00276AD6" w:rsidRDefault="00436A4B" w:rsidP="00276AD6">
      <w:pPr>
        <w:tabs>
          <w:tab w:val="left" w:pos="837"/>
        </w:tabs>
        <w:spacing w:line="255" w:lineRule="exact"/>
        <w:jc w:val="center"/>
      </w:pPr>
      <w:r>
        <w:t xml:space="preserve">Члан </w:t>
      </w:r>
      <w:r w:rsidR="00C71064">
        <w:rPr>
          <w:lang w:val="sr-Cyrl-RS"/>
        </w:rPr>
        <w:t>9</w:t>
      </w:r>
      <w:r>
        <w:t>.</w:t>
      </w:r>
    </w:p>
    <w:p w:rsidR="00276AD6" w:rsidRDefault="00276AD6" w:rsidP="00276AD6">
      <w:pPr>
        <w:tabs>
          <w:tab w:val="left" w:pos="837"/>
        </w:tabs>
        <w:spacing w:line="255" w:lineRule="exact"/>
        <w:jc w:val="center"/>
      </w:pPr>
    </w:p>
    <w:p w:rsidR="00276AD6" w:rsidRDefault="00436A4B" w:rsidP="00436A4B">
      <w:pPr>
        <w:tabs>
          <w:tab w:val="left" w:pos="837"/>
        </w:tabs>
        <w:spacing w:line="255" w:lineRule="exact"/>
        <w:ind w:firstLine="567"/>
        <w:jc w:val="both"/>
      </w:pPr>
      <w:r>
        <w:t xml:space="preserve">Право жалбе има и сваки незадовољни подносилац пријаве на основу одлуке која је објављена на званичној интернет страни </w:t>
      </w:r>
      <w:r w:rsidR="00276AD6">
        <w:rPr>
          <w:lang w:val="sr-Cyrl-RS"/>
        </w:rPr>
        <w:t>С</w:t>
      </w:r>
      <w:r>
        <w:t xml:space="preserve">екретаријата. </w:t>
      </w:r>
    </w:p>
    <w:p w:rsidR="00276AD6" w:rsidRDefault="00436A4B" w:rsidP="00436A4B">
      <w:pPr>
        <w:tabs>
          <w:tab w:val="left" w:pos="837"/>
        </w:tabs>
        <w:spacing w:line="255" w:lineRule="exact"/>
        <w:ind w:firstLine="567"/>
        <w:jc w:val="both"/>
      </w:pPr>
      <w:r>
        <w:t xml:space="preserve">Жалба се улаже покрајинском секретару у року од 15 дана од достављања појединачног решења, односно најкасније у року од 30 дана од објављивања Одлуке на интернет страни </w:t>
      </w:r>
      <w:r w:rsidR="00276AD6">
        <w:rPr>
          <w:lang w:val="sr-Cyrl-RS"/>
        </w:rPr>
        <w:t>С</w:t>
      </w:r>
      <w:r>
        <w:t xml:space="preserve">екретаријата за лица за које лична достава није успела. </w:t>
      </w:r>
    </w:p>
    <w:p w:rsidR="00276AD6" w:rsidRDefault="00436A4B" w:rsidP="00436A4B">
      <w:pPr>
        <w:tabs>
          <w:tab w:val="left" w:pos="837"/>
        </w:tabs>
        <w:spacing w:line="255" w:lineRule="exact"/>
        <w:ind w:firstLine="567"/>
        <w:jc w:val="both"/>
        <w:rPr>
          <w:lang w:val="sr-Cyrl-RS"/>
        </w:rPr>
      </w:pPr>
      <w:r>
        <w:t xml:space="preserve">Покрајински секретар може да одбаци жалбу као неблаговремену, недозвољену, поднету од стране </w:t>
      </w:r>
      <w:r>
        <w:lastRenderedPageBreak/>
        <w:t>неовлашћеног лица, да је усвоји у потпуности или делимично или да одбије жалбу као неосновану. О жалби се одлучује решењем</w:t>
      </w:r>
      <w:r w:rsidR="00276AD6">
        <w:rPr>
          <w:lang w:val="sr-Cyrl-RS"/>
        </w:rPr>
        <w:t>.</w:t>
      </w:r>
    </w:p>
    <w:p w:rsidR="00276AD6" w:rsidRDefault="00276AD6" w:rsidP="00276AD6">
      <w:pPr>
        <w:tabs>
          <w:tab w:val="left" w:pos="837"/>
        </w:tabs>
        <w:spacing w:line="255" w:lineRule="exact"/>
        <w:jc w:val="center"/>
      </w:pPr>
    </w:p>
    <w:p w:rsidR="00276AD6" w:rsidRDefault="00276AD6" w:rsidP="00276AD6">
      <w:pPr>
        <w:tabs>
          <w:tab w:val="left" w:pos="837"/>
        </w:tabs>
        <w:spacing w:line="255" w:lineRule="exact"/>
        <w:jc w:val="center"/>
      </w:pPr>
    </w:p>
    <w:p w:rsidR="00276AD6" w:rsidRPr="00276AD6" w:rsidRDefault="00436A4B" w:rsidP="00276AD6">
      <w:pPr>
        <w:tabs>
          <w:tab w:val="left" w:pos="837"/>
        </w:tabs>
        <w:spacing w:line="255" w:lineRule="exact"/>
        <w:jc w:val="center"/>
        <w:rPr>
          <w:b/>
        </w:rPr>
      </w:pPr>
      <w:r w:rsidRPr="00276AD6">
        <w:rPr>
          <w:b/>
        </w:rPr>
        <w:t>Коначна одлука</w:t>
      </w:r>
    </w:p>
    <w:p w:rsidR="00276AD6" w:rsidRDefault="00276AD6" w:rsidP="00276AD6">
      <w:pPr>
        <w:tabs>
          <w:tab w:val="left" w:pos="837"/>
        </w:tabs>
        <w:spacing w:line="255" w:lineRule="exact"/>
        <w:jc w:val="center"/>
      </w:pPr>
    </w:p>
    <w:p w:rsidR="00276AD6" w:rsidRDefault="00436A4B" w:rsidP="00276AD6">
      <w:pPr>
        <w:tabs>
          <w:tab w:val="left" w:pos="837"/>
        </w:tabs>
        <w:spacing w:line="255" w:lineRule="exact"/>
        <w:jc w:val="center"/>
      </w:pPr>
      <w:r>
        <w:t xml:space="preserve">Члан </w:t>
      </w:r>
      <w:r w:rsidR="00276AD6">
        <w:rPr>
          <w:lang w:val="sr-Cyrl-RS"/>
        </w:rPr>
        <w:t>1</w:t>
      </w:r>
      <w:r w:rsidR="00C71064">
        <w:rPr>
          <w:lang w:val="sr-Cyrl-RS"/>
        </w:rPr>
        <w:t>0</w:t>
      </w:r>
      <w:r>
        <w:t>.</w:t>
      </w:r>
    </w:p>
    <w:p w:rsidR="00276AD6" w:rsidRDefault="00276AD6" w:rsidP="00276AD6">
      <w:pPr>
        <w:tabs>
          <w:tab w:val="left" w:pos="837"/>
        </w:tabs>
        <w:spacing w:line="255" w:lineRule="exact"/>
        <w:jc w:val="center"/>
      </w:pPr>
    </w:p>
    <w:p w:rsidR="00276AD6" w:rsidRDefault="00436A4B" w:rsidP="00436A4B">
      <w:pPr>
        <w:tabs>
          <w:tab w:val="left" w:pos="837"/>
        </w:tabs>
        <w:spacing w:line="255" w:lineRule="exact"/>
        <w:ind w:firstLine="567"/>
        <w:jc w:val="both"/>
      </w:pPr>
      <w:r>
        <w:t xml:space="preserve">Коначну одлуку доноси Покрајински секретар, на основу донетих решења по основу евентуалних жалби, а која се објављује на званичној интернет страни Покрајинског секретаријата. Уговор о додели средстава Члан 15. </w:t>
      </w:r>
    </w:p>
    <w:p w:rsidR="00276AD6" w:rsidRDefault="00436A4B" w:rsidP="00436A4B">
      <w:pPr>
        <w:tabs>
          <w:tab w:val="left" w:pos="837"/>
        </w:tabs>
        <w:spacing w:line="255" w:lineRule="exact"/>
        <w:ind w:firstLine="567"/>
        <w:jc w:val="both"/>
      </w:pPr>
      <w:r>
        <w:t xml:space="preserve">Након доношења одлуке о додели бесповратних средстава, покрајински секретар у име </w:t>
      </w:r>
      <w:r w:rsidR="00276AD6">
        <w:rPr>
          <w:lang w:val="sr-Cyrl-RS"/>
        </w:rPr>
        <w:t>С</w:t>
      </w:r>
      <w:r>
        <w:t xml:space="preserve">екретаријата закључује уговор о додели средстава са корисником средстава којим се регулишу права и обавезе уговорних страна. </w:t>
      </w:r>
    </w:p>
    <w:p w:rsidR="00276AD6" w:rsidRDefault="00276AD6" w:rsidP="00436A4B">
      <w:pPr>
        <w:tabs>
          <w:tab w:val="left" w:pos="837"/>
        </w:tabs>
        <w:spacing w:line="255" w:lineRule="exact"/>
        <w:ind w:firstLine="567"/>
        <w:jc w:val="both"/>
      </w:pPr>
    </w:p>
    <w:p w:rsidR="00C71064" w:rsidRDefault="00C71064" w:rsidP="00436A4B">
      <w:pPr>
        <w:tabs>
          <w:tab w:val="left" w:pos="837"/>
        </w:tabs>
        <w:spacing w:line="255" w:lineRule="exact"/>
        <w:ind w:firstLine="567"/>
        <w:jc w:val="both"/>
      </w:pPr>
    </w:p>
    <w:p w:rsidR="00B10183" w:rsidRPr="00B10183" w:rsidRDefault="00B10183" w:rsidP="00B10183">
      <w:pPr>
        <w:tabs>
          <w:tab w:val="left" w:pos="837"/>
        </w:tabs>
        <w:spacing w:line="255" w:lineRule="exact"/>
        <w:jc w:val="center"/>
        <w:rPr>
          <w:b/>
        </w:rPr>
      </w:pPr>
      <w:r w:rsidRPr="00B10183">
        <w:rPr>
          <w:b/>
        </w:rPr>
        <w:t>Уговор о додели бесповратних средстава</w:t>
      </w:r>
    </w:p>
    <w:p w:rsidR="00B10183" w:rsidRDefault="00B10183" w:rsidP="00B10183">
      <w:pPr>
        <w:tabs>
          <w:tab w:val="left" w:pos="837"/>
        </w:tabs>
        <w:spacing w:line="255" w:lineRule="exact"/>
        <w:jc w:val="center"/>
        <w:rPr>
          <w:b/>
        </w:rPr>
      </w:pPr>
    </w:p>
    <w:p w:rsidR="00B10183" w:rsidRPr="00B10183" w:rsidRDefault="00B10183" w:rsidP="00B10183">
      <w:pPr>
        <w:tabs>
          <w:tab w:val="left" w:pos="837"/>
        </w:tabs>
        <w:spacing w:line="255" w:lineRule="exact"/>
        <w:jc w:val="center"/>
      </w:pPr>
      <w:r w:rsidRPr="00B10183">
        <w:t xml:space="preserve">Члан </w:t>
      </w:r>
      <w:r w:rsidR="00C71064">
        <w:rPr>
          <w:lang w:val="sr-Cyrl-RS"/>
        </w:rPr>
        <w:t>11</w:t>
      </w:r>
      <w:r w:rsidRPr="00B10183">
        <w:t>.</w:t>
      </w:r>
    </w:p>
    <w:p w:rsidR="00B10183" w:rsidRDefault="00B10183" w:rsidP="00B10183">
      <w:pPr>
        <w:tabs>
          <w:tab w:val="left" w:pos="837"/>
        </w:tabs>
        <w:spacing w:line="255" w:lineRule="exact"/>
        <w:jc w:val="both"/>
      </w:pPr>
    </w:p>
    <w:p w:rsidR="00B10183" w:rsidRDefault="00B10183" w:rsidP="00B10183">
      <w:pPr>
        <w:tabs>
          <w:tab w:val="left" w:pos="837"/>
        </w:tabs>
        <w:spacing w:line="255" w:lineRule="exact"/>
        <w:ind w:firstLine="540"/>
        <w:jc w:val="both"/>
      </w:pPr>
      <w:r>
        <w:lastRenderedPageBreak/>
        <w:t>Након</w:t>
      </w:r>
      <w:r>
        <w:rPr>
          <w:lang w:val="sr-Cyrl-RS"/>
        </w:rPr>
        <w:t xml:space="preserve"> </w:t>
      </w:r>
      <w:r>
        <w:t>доношења одлуке о додели бесповратних средстава покрајински секретар у</w:t>
      </w:r>
      <w:r>
        <w:rPr>
          <w:lang w:val="sr-Cyrl-RS"/>
        </w:rPr>
        <w:t xml:space="preserve"> </w:t>
      </w:r>
      <w:r>
        <w:t>име</w:t>
      </w:r>
      <w:r>
        <w:rPr>
          <w:lang w:val="sr-Cyrl-RS"/>
        </w:rPr>
        <w:t xml:space="preserve"> С</w:t>
      </w:r>
      <w:r>
        <w:t xml:space="preserve">екретаријата закључује уговор о додели средстава с корисником, којим се регулишу права и обавезе уговорних страна. </w:t>
      </w:r>
    </w:p>
    <w:p w:rsidR="00B10183" w:rsidRDefault="00B10183" w:rsidP="00B10183">
      <w:pPr>
        <w:tabs>
          <w:tab w:val="left" w:pos="837"/>
        </w:tabs>
        <w:spacing w:line="255" w:lineRule="exact"/>
        <w:ind w:firstLine="540"/>
        <w:jc w:val="both"/>
        <w:rPr>
          <w:b/>
        </w:rPr>
      </w:pPr>
      <w:r>
        <w:rPr>
          <w:lang w:val="sr-Cyrl-RS"/>
        </w:rPr>
        <w:t>Ј</w:t>
      </w:r>
      <w:r>
        <w:t>единица</w:t>
      </w:r>
      <w:r w:rsidRPr="00436A4B">
        <w:t xml:space="preserve"> </w:t>
      </w:r>
      <w:r>
        <w:t>локалне</w:t>
      </w:r>
      <w:r w:rsidRPr="00436A4B">
        <w:t xml:space="preserve"> </w:t>
      </w:r>
      <w:r>
        <w:t>самоуправе</w:t>
      </w:r>
      <w:r w:rsidRPr="00436A4B">
        <w:t xml:space="preserve"> </w:t>
      </w:r>
      <w:r>
        <w:t>у</w:t>
      </w:r>
      <w:r w:rsidRPr="00436A4B">
        <w:t xml:space="preserve"> </w:t>
      </w:r>
      <w:r>
        <w:t>обавези</w:t>
      </w:r>
      <w:r w:rsidRPr="00436A4B">
        <w:t xml:space="preserve"> </w:t>
      </w:r>
      <w:r>
        <w:t>је</w:t>
      </w:r>
      <w:r w:rsidRPr="00436A4B">
        <w:t xml:space="preserve"> </w:t>
      </w:r>
      <w:r>
        <w:t>да</w:t>
      </w:r>
      <w:r w:rsidRPr="00436A4B">
        <w:t xml:space="preserve"> – </w:t>
      </w:r>
      <w:r>
        <w:t>приликом</w:t>
      </w:r>
      <w:r w:rsidRPr="00436A4B">
        <w:t xml:space="preserve"> </w:t>
      </w:r>
      <w:r>
        <w:t>потписивања</w:t>
      </w:r>
      <w:r w:rsidRPr="00436A4B">
        <w:t xml:space="preserve"> </w:t>
      </w:r>
      <w:r>
        <w:t>уговора</w:t>
      </w:r>
      <w:r w:rsidRPr="00436A4B">
        <w:t xml:space="preserve"> </w:t>
      </w:r>
      <w:r>
        <w:t>о</w:t>
      </w:r>
      <w:r w:rsidRPr="00436A4B">
        <w:t xml:space="preserve"> </w:t>
      </w:r>
      <w:r>
        <w:t>коришћењу</w:t>
      </w:r>
      <w:r w:rsidRPr="00436A4B">
        <w:t xml:space="preserve"> </w:t>
      </w:r>
      <w:r>
        <w:t>средстава</w:t>
      </w:r>
      <w:r w:rsidRPr="00436A4B">
        <w:t xml:space="preserve"> </w:t>
      </w:r>
      <w:r>
        <w:t>са</w:t>
      </w:r>
      <w:r w:rsidRPr="00436A4B">
        <w:t xml:space="preserve"> </w:t>
      </w:r>
      <w:r>
        <w:t>Секретаријатом</w:t>
      </w:r>
      <w:r w:rsidRPr="00436A4B">
        <w:t xml:space="preserve"> – </w:t>
      </w:r>
      <w:r>
        <w:t>преда</w:t>
      </w:r>
      <w:r w:rsidRPr="00436A4B">
        <w:t xml:space="preserve"> </w:t>
      </w:r>
      <w:r>
        <w:t>регистровану</w:t>
      </w:r>
      <w:r w:rsidRPr="00436A4B">
        <w:t xml:space="preserve"> </w:t>
      </w:r>
      <w:r>
        <w:t>меницу</w:t>
      </w:r>
      <w:r w:rsidRPr="00436A4B">
        <w:t xml:space="preserve"> </w:t>
      </w:r>
      <w:r>
        <w:t>с</w:t>
      </w:r>
      <w:r w:rsidRPr="00436A4B">
        <w:t xml:space="preserve"> </w:t>
      </w:r>
      <w:r>
        <w:t>меничном</w:t>
      </w:r>
      <w:r w:rsidRPr="00436A4B">
        <w:t xml:space="preserve"> </w:t>
      </w:r>
      <w:r>
        <w:t>изјавом</w:t>
      </w:r>
      <w:r w:rsidRPr="00436A4B">
        <w:t xml:space="preserve">, </w:t>
      </w:r>
      <w:r>
        <w:t>као</w:t>
      </w:r>
      <w:r w:rsidRPr="00436A4B">
        <w:t xml:space="preserve"> </w:t>
      </w:r>
      <w:r>
        <w:t>средство</w:t>
      </w:r>
      <w:r w:rsidRPr="00436A4B">
        <w:t xml:space="preserve"> </w:t>
      </w:r>
      <w:r>
        <w:t>обезбеђења</w:t>
      </w:r>
      <w:r w:rsidRPr="00436A4B">
        <w:t xml:space="preserve"> </w:t>
      </w:r>
      <w:r>
        <w:t>за</w:t>
      </w:r>
      <w:r w:rsidRPr="00436A4B">
        <w:t xml:space="preserve"> </w:t>
      </w:r>
      <w:r>
        <w:t>наменско</w:t>
      </w:r>
      <w:r w:rsidRPr="00436A4B">
        <w:t xml:space="preserve"> </w:t>
      </w:r>
      <w:r>
        <w:t>коришћење</w:t>
      </w:r>
      <w:r w:rsidRPr="00436A4B">
        <w:t xml:space="preserve"> </w:t>
      </w:r>
      <w:r>
        <w:t>средстава</w:t>
      </w:r>
      <w:r w:rsidRPr="00436A4B">
        <w:t xml:space="preserve">, </w:t>
      </w:r>
      <w:r>
        <w:t>како</w:t>
      </w:r>
      <w:r w:rsidRPr="00436A4B">
        <w:t xml:space="preserve"> </w:t>
      </w:r>
      <w:r>
        <w:t>авансног</w:t>
      </w:r>
      <w:r w:rsidRPr="00436A4B">
        <w:t xml:space="preserve">, </w:t>
      </w:r>
      <w:r>
        <w:t>тако</w:t>
      </w:r>
      <w:r w:rsidRPr="00436A4B">
        <w:t xml:space="preserve"> </w:t>
      </w:r>
      <w:r>
        <w:t>и</w:t>
      </w:r>
      <w:r w:rsidRPr="00436A4B">
        <w:t xml:space="preserve"> </w:t>
      </w:r>
      <w:r>
        <w:t>свеобухватног</w:t>
      </w:r>
      <w:r w:rsidRPr="00436A4B">
        <w:t xml:space="preserve"> </w:t>
      </w:r>
      <w:r>
        <w:t>износа</w:t>
      </w:r>
      <w:r w:rsidRPr="00436A4B">
        <w:t xml:space="preserve"> </w:t>
      </w:r>
      <w:r>
        <w:t>додељених</w:t>
      </w:r>
      <w:r w:rsidRPr="00436A4B">
        <w:t xml:space="preserve"> </w:t>
      </w:r>
      <w:r>
        <w:t>средстава.</w:t>
      </w:r>
    </w:p>
    <w:p w:rsidR="00B10183" w:rsidRDefault="00B10183" w:rsidP="00276AD6">
      <w:pPr>
        <w:tabs>
          <w:tab w:val="left" w:pos="837"/>
        </w:tabs>
        <w:spacing w:line="255" w:lineRule="exact"/>
        <w:jc w:val="center"/>
        <w:rPr>
          <w:b/>
        </w:rPr>
      </w:pPr>
    </w:p>
    <w:p w:rsidR="00B10183" w:rsidRDefault="00B10183" w:rsidP="00276AD6">
      <w:pPr>
        <w:tabs>
          <w:tab w:val="left" w:pos="837"/>
        </w:tabs>
        <w:spacing w:line="255" w:lineRule="exact"/>
        <w:jc w:val="center"/>
        <w:rPr>
          <w:b/>
        </w:rPr>
      </w:pPr>
    </w:p>
    <w:p w:rsidR="00C71064" w:rsidRDefault="00C71064" w:rsidP="00276AD6">
      <w:pPr>
        <w:tabs>
          <w:tab w:val="left" w:pos="837"/>
        </w:tabs>
        <w:spacing w:line="255" w:lineRule="exact"/>
        <w:jc w:val="center"/>
        <w:rPr>
          <w:b/>
          <w:lang w:val="sr-Cyrl-RS"/>
        </w:rPr>
      </w:pPr>
      <w:r>
        <w:rPr>
          <w:b/>
          <w:lang w:val="sr-Cyrl-RS"/>
        </w:rPr>
        <w:t>Исплата бесповратних средстава</w:t>
      </w:r>
    </w:p>
    <w:p w:rsidR="00C71064" w:rsidRDefault="00C71064" w:rsidP="00276AD6">
      <w:pPr>
        <w:tabs>
          <w:tab w:val="left" w:pos="837"/>
        </w:tabs>
        <w:spacing w:line="255" w:lineRule="exact"/>
        <w:jc w:val="center"/>
        <w:rPr>
          <w:b/>
          <w:lang w:val="sr-Cyrl-RS"/>
        </w:rPr>
      </w:pPr>
    </w:p>
    <w:p w:rsidR="00C71064" w:rsidRPr="00C71064" w:rsidRDefault="00C71064" w:rsidP="00276AD6">
      <w:pPr>
        <w:tabs>
          <w:tab w:val="left" w:pos="837"/>
        </w:tabs>
        <w:spacing w:line="255" w:lineRule="exact"/>
        <w:jc w:val="center"/>
        <w:rPr>
          <w:lang w:val="sr-Cyrl-RS"/>
        </w:rPr>
      </w:pPr>
      <w:r w:rsidRPr="00C71064">
        <w:rPr>
          <w:lang w:val="sr-Cyrl-RS"/>
        </w:rPr>
        <w:t xml:space="preserve">Члан </w:t>
      </w:r>
      <w:r>
        <w:rPr>
          <w:lang w:val="sr-Cyrl-RS"/>
        </w:rPr>
        <w:t>12</w:t>
      </w:r>
      <w:r w:rsidRPr="00C71064">
        <w:rPr>
          <w:lang w:val="sr-Cyrl-RS"/>
        </w:rPr>
        <w:t>.</w:t>
      </w:r>
    </w:p>
    <w:p w:rsidR="00C71064" w:rsidRPr="00C71064" w:rsidRDefault="00C71064" w:rsidP="00276AD6">
      <w:pPr>
        <w:tabs>
          <w:tab w:val="left" w:pos="837"/>
        </w:tabs>
        <w:spacing w:line="255" w:lineRule="exact"/>
        <w:jc w:val="center"/>
        <w:rPr>
          <w:lang w:val="sr-Cyrl-RS"/>
        </w:rPr>
      </w:pPr>
    </w:p>
    <w:p w:rsidR="00C71064" w:rsidRPr="00E26DCB" w:rsidRDefault="00C71064" w:rsidP="00C71064">
      <w:pPr>
        <w:numPr>
          <w:ilvl w:val="0"/>
          <w:numId w:val="10"/>
        </w:numPr>
        <w:tabs>
          <w:tab w:val="left" w:pos="9214"/>
        </w:tabs>
        <w:adjustRightInd w:val="0"/>
        <w:ind w:right="56"/>
        <w:contextualSpacing/>
        <w:jc w:val="both"/>
        <w:rPr>
          <w:rFonts w:eastAsia="Times New Roman" w:cs="Times New Roman"/>
          <w:lang w:val="sr-Cyrl-CS" w:eastAsia="en-GB"/>
        </w:rPr>
      </w:pPr>
      <w:r w:rsidRPr="00C71064">
        <w:rPr>
          <w:lang w:val="sr-Cyrl-RS"/>
        </w:rPr>
        <w:t xml:space="preserve">Корисник средстава </w:t>
      </w:r>
      <w:r w:rsidRPr="00E26DCB">
        <w:rPr>
          <w:lang w:val="sr-Cyrl-RS"/>
        </w:rPr>
        <w:t xml:space="preserve">дужан је </w:t>
      </w:r>
      <w:r w:rsidRPr="00C71064">
        <w:rPr>
          <w:lang w:val="sr-Cyrl-RS"/>
        </w:rPr>
        <w:t xml:space="preserve">да </w:t>
      </w:r>
      <w:r w:rsidRPr="00E26DCB">
        <w:rPr>
          <w:lang w:val="sr-Cyrl-RS"/>
        </w:rPr>
        <w:t xml:space="preserve">примењује одредбе Закона о јавним набавкама („Службени гласник РС”, бр. </w:t>
      </w:r>
      <w:r>
        <w:rPr>
          <w:lang w:val="sr-Cyrl-RS"/>
        </w:rPr>
        <w:t>9</w:t>
      </w:r>
      <w:r w:rsidRPr="00E26DCB">
        <w:rPr>
          <w:lang w:val="sr-Cyrl-RS"/>
        </w:rPr>
        <w:t>1/201</w:t>
      </w:r>
      <w:r>
        <w:rPr>
          <w:lang w:val="sr-Cyrl-RS"/>
        </w:rPr>
        <w:t>9</w:t>
      </w:r>
      <w:r w:rsidRPr="00E26DCB">
        <w:rPr>
          <w:lang w:val="sr-Cyrl-RS"/>
        </w:rPr>
        <w:t>)</w:t>
      </w:r>
      <w:r w:rsidRPr="00C71064">
        <w:rPr>
          <w:lang w:val="sr-Cyrl-RS"/>
        </w:rPr>
        <w:t>.</w:t>
      </w:r>
      <w:r w:rsidRPr="00E26DCB">
        <w:rPr>
          <w:lang w:val="sr-Cyrl-RS"/>
        </w:rPr>
        <w:t xml:space="preserve"> </w:t>
      </w:r>
    </w:p>
    <w:p w:rsidR="00C71064" w:rsidRPr="00C71064" w:rsidRDefault="00C71064" w:rsidP="00C71064">
      <w:pPr>
        <w:numPr>
          <w:ilvl w:val="0"/>
          <w:numId w:val="10"/>
        </w:numPr>
        <w:tabs>
          <w:tab w:val="left" w:pos="9214"/>
        </w:tabs>
        <w:adjustRightInd w:val="0"/>
        <w:ind w:right="56"/>
        <w:contextualSpacing/>
        <w:jc w:val="both"/>
        <w:rPr>
          <w:lang w:val="sr-Cyrl-CS"/>
        </w:rPr>
      </w:pPr>
      <w:r w:rsidRPr="00C71064">
        <w:rPr>
          <w:lang w:val="sr-Cyrl-CS"/>
        </w:rPr>
        <w:t>Рок за покретање поступка јавних набавки не може бити дужи од 15 дана од дана потписивања уговора.</w:t>
      </w:r>
    </w:p>
    <w:p w:rsidR="00C71064" w:rsidRPr="00C71064" w:rsidRDefault="00C71064" w:rsidP="00C71064">
      <w:pPr>
        <w:numPr>
          <w:ilvl w:val="0"/>
          <w:numId w:val="10"/>
        </w:numPr>
        <w:tabs>
          <w:tab w:val="left" w:pos="9214"/>
        </w:tabs>
        <w:adjustRightInd w:val="0"/>
        <w:ind w:right="56"/>
        <w:contextualSpacing/>
        <w:jc w:val="both"/>
        <w:rPr>
          <w:lang w:val="sr-Cyrl-CS"/>
        </w:rPr>
      </w:pPr>
      <w:r w:rsidRPr="00C71064">
        <w:rPr>
          <w:lang w:val="sr-Cyrl-CS"/>
        </w:rPr>
        <w:t xml:space="preserve">Бесповратна средства исплаћују се након потписивања уговора о додели бесповратних средстава. </w:t>
      </w:r>
    </w:p>
    <w:p w:rsidR="00C71064" w:rsidRPr="00C71064" w:rsidRDefault="00C71064" w:rsidP="00C71064">
      <w:pPr>
        <w:numPr>
          <w:ilvl w:val="0"/>
          <w:numId w:val="10"/>
        </w:numPr>
        <w:tabs>
          <w:tab w:val="left" w:pos="9214"/>
        </w:tabs>
        <w:adjustRightInd w:val="0"/>
        <w:ind w:right="56"/>
        <w:contextualSpacing/>
        <w:jc w:val="both"/>
        <w:rPr>
          <w:lang w:val="sr-Cyrl-CS"/>
        </w:rPr>
      </w:pPr>
      <w:r w:rsidRPr="00C71064">
        <w:rPr>
          <w:lang w:val="sr-Cyrl-CS"/>
        </w:rPr>
        <w:t xml:space="preserve">Корисник средстава обавезује се да на крају инвестиције </w:t>
      </w:r>
      <w:r w:rsidRPr="00C71064">
        <w:rPr>
          <w:lang w:val="sr-Cyrl-CS"/>
        </w:rPr>
        <w:lastRenderedPageBreak/>
        <w:t>достави наративни и финансијски извештај о наменском утрошку средстава, који треба да садржи: оверену фотокопију рачуна, извод о извршеном плаћању, отпремницу и фотокопију гарантног листа.</w:t>
      </w:r>
    </w:p>
    <w:p w:rsidR="00C71064" w:rsidRPr="00C71064" w:rsidRDefault="00C71064" w:rsidP="00C71064">
      <w:pPr>
        <w:jc w:val="both"/>
        <w:rPr>
          <w:rFonts w:cs="Times New Roman"/>
          <w:lang w:val="sr-Cyrl-CS"/>
        </w:rPr>
      </w:pPr>
    </w:p>
    <w:p w:rsidR="00C71064" w:rsidRPr="001C5090" w:rsidRDefault="00C71064" w:rsidP="00C71064">
      <w:pPr>
        <w:adjustRightInd w:val="0"/>
        <w:jc w:val="both"/>
        <w:rPr>
          <w:rFonts w:eastAsia="Times New Roman" w:cs="Times New Roman"/>
          <w:lang w:val="sr-Cyrl-CS" w:eastAsia="en-GB"/>
        </w:rPr>
      </w:pPr>
      <w:r w:rsidRPr="001C5090">
        <w:rPr>
          <w:rFonts w:eastAsia="Times New Roman" w:cs="Times New Roman"/>
          <w:lang w:val="sr-Cyrl-CS" w:eastAsia="en-GB"/>
        </w:rPr>
        <w:t xml:space="preserve">Покрајински секретаријат </w:t>
      </w:r>
      <w:r>
        <w:rPr>
          <w:rFonts w:eastAsia="Times New Roman" w:cs="Times New Roman"/>
          <w:lang w:val="sr-Cyrl-CS" w:eastAsia="en-GB"/>
        </w:rPr>
        <w:t xml:space="preserve">за пољопривреду, водопривреду и шумарство </w:t>
      </w:r>
      <w:r w:rsidRPr="001C5090">
        <w:rPr>
          <w:rFonts w:eastAsia="Times New Roman" w:cs="Times New Roman"/>
          <w:lang w:val="sr-Cyrl-CS" w:eastAsia="en-GB"/>
        </w:rPr>
        <w:t xml:space="preserve">задржава право да од </w:t>
      </w:r>
      <w:r>
        <w:rPr>
          <w:rFonts w:eastAsia="Times New Roman" w:cs="Times New Roman"/>
          <w:lang w:val="sr-Cyrl-CS" w:eastAsia="en-GB"/>
        </w:rPr>
        <w:t>корисника средстава</w:t>
      </w:r>
      <w:r w:rsidRPr="001C5090">
        <w:rPr>
          <w:rFonts w:eastAsia="Times New Roman" w:cs="Times New Roman"/>
          <w:lang w:val="sr-Cyrl-CS" w:eastAsia="en-GB"/>
        </w:rPr>
        <w:t xml:space="preserve"> затражи додатну документацију. </w:t>
      </w:r>
    </w:p>
    <w:p w:rsidR="00C71064" w:rsidRPr="001C5090" w:rsidRDefault="00C71064" w:rsidP="00C71064">
      <w:pPr>
        <w:adjustRightInd w:val="0"/>
        <w:jc w:val="both"/>
        <w:rPr>
          <w:rFonts w:eastAsia="Times New Roman" w:cs="Times New Roman"/>
          <w:lang w:val="sr-Cyrl-CS" w:eastAsia="en-GB"/>
        </w:rPr>
      </w:pPr>
      <w:r w:rsidRPr="001C5090">
        <w:rPr>
          <w:rFonts w:eastAsia="Times New Roman" w:cs="Times New Roman"/>
          <w:lang w:val="sr-Cyrl-CS" w:eastAsia="en-GB"/>
        </w:rPr>
        <w:t>У моменту исплате средстава рачун корисника средстава не сме бити у блокади.</w:t>
      </w:r>
    </w:p>
    <w:p w:rsidR="00C71064" w:rsidRPr="001C5090" w:rsidRDefault="00C71064" w:rsidP="00C71064">
      <w:pPr>
        <w:adjustRightInd w:val="0"/>
        <w:jc w:val="both"/>
        <w:rPr>
          <w:rFonts w:eastAsia="Times New Roman" w:cs="Times New Roman"/>
          <w:lang w:val="sr-Cyrl-CS" w:eastAsia="en-GB"/>
        </w:rPr>
      </w:pPr>
      <w:r w:rsidRPr="001C5090">
        <w:rPr>
          <w:rFonts w:eastAsia="Times New Roman" w:cs="Times New Roman"/>
          <w:lang w:val="sr-Cyrl-CS" w:eastAsia="en-GB"/>
        </w:rPr>
        <w:t>Бесповратна средства ће се исплаћивати у складу с приливом средстава у буџет АП Војводине.</w:t>
      </w:r>
    </w:p>
    <w:p w:rsidR="00C71064" w:rsidRPr="00C71064" w:rsidRDefault="00C71064" w:rsidP="00276AD6">
      <w:pPr>
        <w:tabs>
          <w:tab w:val="left" w:pos="837"/>
        </w:tabs>
        <w:spacing w:line="255" w:lineRule="exact"/>
        <w:jc w:val="center"/>
        <w:rPr>
          <w:lang w:val="sr-Cyrl-CS"/>
        </w:rPr>
      </w:pPr>
    </w:p>
    <w:p w:rsidR="00C71064" w:rsidRPr="00C71064" w:rsidRDefault="00C71064" w:rsidP="00276AD6">
      <w:pPr>
        <w:tabs>
          <w:tab w:val="left" w:pos="837"/>
        </w:tabs>
        <w:spacing w:line="255" w:lineRule="exact"/>
        <w:jc w:val="center"/>
        <w:rPr>
          <w:lang w:val="sr-Cyrl-RS"/>
        </w:rPr>
      </w:pPr>
    </w:p>
    <w:p w:rsidR="00276AD6" w:rsidRPr="00276AD6" w:rsidRDefault="00436A4B" w:rsidP="00276AD6">
      <w:pPr>
        <w:tabs>
          <w:tab w:val="left" w:pos="837"/>
        </w:tabs>
        <w:spacing w:line="255" w:lineRule="exact"/>
        <w:jc w:val="center"/>
        <w:rPr>
          <w:b/>
        </w:rPr>
      </w:pPr>
      <w:r w:rsidRPr="00276AD6">
        <w:rPr>
          <w:b/>
        </w:rPr>
        <w:t>Праћење извршавања уговора</w:t>
      </w:r>
    </w:p>
    <w:p w:rsidR="00276AD6" w:rsidRDefault="00276AD6" w:rsidP="00276AD6">
      <w:pPr>
        <w:tabs>
          <w:tab w:val="left" w:pos="837"/>
        </w:tabs>
        <w:spacing w:line="255" w:lineRule="exact"/>
        <w:jc w:val="center"/>
      </w:pPr>
    </w:p>
    <w:p w:rsidR="00276AD6" w:rsidRDefault="00436A4B" w:rsidP="00276AD6">
      <w:pPr>
        <w:tabs>
          <w:tab w:val="left" w:pos="837"/>
        </w:tabs>
        <w:spacing w:line="255" w:lineRule="exact"/>
        <w:jc w:val="center"/>
      </w:pPr>
      <w:r>
        <w:t xml:space="preserve">Члан </w:t>
      </w:r>
      <w:r w:rsidR="00276AD6">
        <w:rPr>
          <w:lang w:val="sr-Cyrl-RS"/>
        </w:rPr>
        <w:t>1</w:t>
      </w:r>
      <w:r w:rsidR="00C71064">
        <w:rPr>
          <w:lang w:val="sr-Cyrl-RS"/>
        </w:rPr>
        <w:t>3</w:t>
      </w:r>
      <w:r>
        <w:t>.</w:t>
      </w:r>
    </w:p>
    <w:p w:rsidR="00276AD6" w:rsidRDefault="00276AD6" w:rsidP="00436A4B">
      <w:pPr>
        <w:tabs>
          <w:tab w:val="left" w:pos="837"/>
        </w:tabs>
        <w:spacing w:line="255" w:lineRule="exact"/>
        <w:ind w:firstLine="567"/>
        <w:jc w:val="both"/>
      </w:pPr>
    </w:p>
    <w:p w:rsidR="00276AD6" w:rsidRDefault="00436A4B" w:rsidP="00436A4B">
      <w:pPr>
        <w:tabs>
          <w:tab w:val="left" w:pos="837"/>
        </w:tabs>
        <w:spacing w:line="255" w:lineRule="exact"/>
        <w:ind w:firstLine="567"/>
        <w:jc w:val="both"/>
      </w:pPr>
      <w:r>
        <w:t xml:space="preserve">Контролу примене закона у области материјално-финансијског пословања, наменског и законитог коришћења дозначених средстава и предузимање мера, вршиће Буџетска инспекција АП Војводине. </w:t>
      </w:r>
    </w:p>
    <w:p w:rsidR="00276AD6" w:rsidRDefault="00436A4B" w:rsidP="00436A4B">
      <w:pPr>
        <w:tabs>
          <w:tab w:val="left" w:pos="837"/>
        </w:tabs>
        <w:spacing w:line="255" w:lineRule="exact"/>
        <w:ind w:firstLine="567"/>
        <w:jc w:val="both"/>
      </w:pPr>
      <w:r>
        <w:t xml:space="preserve">Секретаријат, односно Сектор за правне и опште послове, </w:t>
      </w:r>
      <w:r>
        <w:lastRenderedPageBreak/>
        <w:t xml:space="preserve">планирање буџета и агроекономику, имају право да врше увид у реализацију уговорених активности. </w:t>
      </w:r>
    </w:p>
    <w:p w:rsidR="00276AD6" w:rsidRDefault="00436A4B" w:rsidP="00436A4B">
      <w:pPr>
        <w:tabs>
          <w:tab w:val="left" w:pos="837"/>
        </w:tabs>
        <w:spacing w:line="255" w:lineRule="exact"/>
        <w:ind w:firstLine="567"/>
        <w:jc w:val="both"/>
      </w:pPr>
      <w:r>
        <w:t xml:space="preserve">У случају неизвршавања уговорене обавезе уговор ће се раскинути, а корисник средстава у обавези је да изврши повраћај средстава. </w:t>
      </w:r>
    </w:p>
    <w:p w:rsidR="00276AD6" w:rsidRDefault="00276AD6" w:rsidP="00436A4B">
      <w:pPr>
        <w:tabs>
          <w:tab w:val="left" w:pos="837"/>
        </w:tabs>
        <w:spacing w:line="255" w:lineRule="exact"/>
        <w:ind w:firstLine="567"/>
        <w:jc w:val="both"/>
      </w:pPr>
    </w:p>
    <w:p w:rsidR="00276AD6" w:rsidRDefault="00276AD6" w:rsidP="00436A4B">
      <w:pPr>
        <w:tabs>
          <w:tab w:val="left" w:pos="837"/>
        </w:tabs>
        <w:spacing w:line="255" w:lineRule="exact"/>
        <w:ind w:firstLine="567"/>
        <w:jc w:val="both"/>
      </w:pPr>
    </w:p>
    <w:p w:rsidR="00276AD6" w:rsidRPr="00276AD6" w:rsidRDefault="00436A4B" w:rsidP="00276AD6">
      <w:pPr>
        <w:tabs>
          <w:tab w:val="left" w:pos="837"/>
        </w:tabs>
        <w:spacing w:line="255" w:lineRule="exact"/>
        <w:jc w:val="center"/>
        <w:rPr>
          <w:b/>
        </w:rPr>
      </w:pPr>
      <w:r w:rsidRPr="00276AD6">
        <w:rPr>
          <w:b/>
        </w:rPr>
        <w:t>Завршне одредбе</w:t>
      </w:r>
    </w:p>
    <w:p w:rsidR="00276AD6" w:rsidRDefault="00276AD6" w:rsidP="00276AD6">
      <w:pPr>
        <w:tabs>
          <w:tab w:val="left" w:pos="837"/>
        </w:tabs>
        <w:spacing w:line="255" w:lineRule="exact"/>
        <w:jc w:val="center"/>
      </w:pPr>
    </w:p>
    <w:p w:rsidR="00276AD6" w:rsidRDefault="00436A4B" w:rsidP="00276AD6">
      <w:pPr>
        <w:tabs>
          <w:tab w:val="left" w:pos="837"/>
        </w:tabs>
        <w:spacing w:line="255" w:lineRule="exact"/>
        <w:jc w:val="center"/>
      </w:pPr>
      <w:r>
        <w:t xml:space="preserve">Члан </w:t>
      </w:r>
      <w:r w:rsidR="00276AD6">
        <w:rPr>
          <w:lang w:val="sr-Cyrl-RS"/>
        </w:rPr>
        <w:t>1</w:t>
      </w:r>
      <w:r w:rsidR="00C71064">
        <w:rPr>
          <w:lang w:val="sr-Cyrl-RS"/>
        </w:rPr>
        <w:t>4</w:t>
      </w:r>
      <w:r>
        <w:t>.</w:t>
      </w:r>
    </w:p>
    <w:p w:rsidR="00276AD6" w:rsidRDefault="00276AD6" w:rsidP="00436A4B">
      <w:pPr>
        <w:tabs>
          <w:tab w:val="left" w:pos="837"/>
        </w:tabs>
        <w:spacing w:line="255" w:lineRule="exact"/>
        <w:ind w:firstLine="567"/>
        <w:jc w:val="both"/>
      </w:pPr>
    </w:p>
    <w:p w:rsidR="00436A4B" w:rsidRDefault="00436A4B" w:rsidP="00436A4B">
      <w:pPr>
        <w:tabs>
          <w:tab w:val="left" w:pos="837"/>
        </w:tabs>
        <w:spacing w:line="255" w:lineRule="exact"/>
        <w:ind w:firstLine="567"/>
        <w:jc w:val="both"/>
      </w:pPr>
      <w:r>
        <w:t>Правилник ступа на снагу даном објављивања у „Службеном листу Аутономне покрајине Војводине”.</w:t>
      </w:r>
    </w:p>
    <w:p w:rsidR="00C71064" w:rsidRDefault="00C71064" w:rsidP="00436A4B">
      <w:pPr>
        <w:tabs>
          <w:tab w:val="left" w:pos="837"/>
        </w:tabs>
        <w:spacing w:line="255" w:lineRule="exact"/>
        <w:ind w:firstLine="567"/>
        <w:jc w:val="both"/>
      </w:pPr>
    </w:p>
    <w:p w:rsidR="00C71064" w:rsidRDefault="00C71064" w:rsidP="00C71064">
      <w:pPr>
        <w:tabs>
          <w:tab w:val="left" w:pos="2504"/>
        </w:tabs>
        <w:adjustRightInd w:val="0"/>
        <w:rPr>
          <w:rFonts w:eastAsia="Times New Roman" w:cs="Times New Roman"/>
          <w:lang w:val="sr-Cyrl-RS" w:eastAsia="en-GB"/>
        </w:rPr>
      </w:pPr>
      <w:r>
        <w:rPr>
          <w:rFonts w:eastAsia="Times New Roman" w:cs="Times New Roman"/>
          <w:lang w:val="sr-Cyrl-RS" w:eastAsia="en-GB"/>
        </w:rPr>
        <w:t>У Новом Саду,</w:t>
      </w:r>
    </w:p>
    <w:p w:rsidR="00C71064" w:rsidRPr="00E26DCB" w:rsidRDefault="00C71064" w:rsidP="00C71064">
      <w:pPr>
        <w:tabs>
          <w:tab w:val="left" w:pos="2504"/>
        </w:tabs>
        <w:adjustRightInd w:val="0"/>
        <w:rPr>
          <w:rFonts w:eastAsia="Times New Roman" w:cs="Times New Roman"/>
          <w:lang w:val="sr-Cyrl-RS" w:eastAsia="en-GB"/>
        </w:rPr>
      </w:pPr>
      <w:r>
        <w:rPr>
          <w:rFonts w:eastAsia="Times New Roman" w:cs="Times New Roman"/>
          <w:lang w:val="sr-Cyrl-RS" w:eastAsia="en-GB"/>
        </w:rPr>
        <w:t>27.10.2021.</w:t>
      </w:r>
    </w:p>
    <w:p w:rsidR="00C71064" w:rsidRDefault="00C71064" w:rsidP="00C71064">
      <w:pPr>
        <w:tabs>
          <w:tab w:val="left" w:pos="7667"/>
          <w:tab w:val="left" w:pos="8415"/>
        </w:tabs>
        <w:adjustRightInd w:val="0"/>
        <w:ind w:right="38" w:firstLine="5670"/>
        <w:jc w:val="center"/>
        <w:rPr>
          <w:rFonts w:eastAsia="Times New Roman" w:cs="Times New Roman"/>
          <w:b/>
          <w:lang w:val="sr-Cyrl-RS" w:eastAsia="en-GB"/>
        </w:rPr>
      </w:pPr>
    </w:p>
    <w:p w:rsidR="00C71064" w:rsidRPr="00E26DCB" w:rsidRDefault="00C71064" w:rsidP="00C71064">
      <w:pPr>
        <w:tabs>
          <w:tab w:val="left" w:pos="7667"/>
          <w:tab w:val="left" w:pos="8415"/>
        </w:tabs>
        <w:adjustRightInd w:val="0"/>
        <w:ind w:right="38" w:firstLine="5670"/>
        <w:jc w:val="center"/>
        <w:rPr>
          <w:rFonts w:eastAsia="Times New Roman" w:cs="Times New Roman"/>
          <w:b/>
          <w:lang w:val="sr-Cyrl-RS" w:eastAsia="en-GB"/>
        </w:rPr>
      </w:pPr>
      <w:r w:rsidRPr="00E26DCB">
        <w:rPr>
          <w:rFonts w:eastAsia="Times New Roman" w:cs="Times New Roman"/>
          <w:b/>
          <w:lang w:val="sr-Cyrl-RS" w:eastAsia="en-GB"/>
        </w:rPr>
        <w:t>Покрајински секретар</w:t>
      </w:r>
    </w:p>
    <w:p w:rsidR="00C71064" w:rsidRDefault="00C71064" w:rsidP="00C71064">
      <w:pPr>
        <w:tabs>
          <w:tab w:val="left" w:pos="7667"/>
          <w:tab w:val="left" w:pos="8415"/>
        </w:tabs>
        <w:adjustRightInd w:val="0"/>
        <w:ind w:right="38" w:firstLine="5670"/>
        <w:jc w:val="center"/>
        <w:rPr>
          <w:rFonts w:eastAsia="Times New Roman" w:cs="Times New Roman"/>
          <w:b/>
          <w:lang w:val="sr-Cyrl-RS" w:eastAsia="en-GB"/>
        </w:rPr>
      </w:pPr>
    </w:p>
    <w:p w:rsidR="00C71064" w:rsidRPr="00E26DCB" w:rsidRDefault="00C71064" w:rsidP="00C71064">
      <w:pPr>
        <w:tabs>
          <w:tab w:val="left" w:pos="7667"/>
          <w:tab w:val="left" w:pos="8415"/>
        </w:tabs>
        <w:adjustRightInd w:val="0"/>
        <w:ind w:right="38" w:firstLine="5670"/>
        <w:jc w:val="center"/>
        <w:rPr>
          <w:rFonts w:eastAsia="Times New Roman" w:cs="Times New Roman"/>
          <w:b/>
          <w:lang w:val="sr-Cyrl-RS" w:eastAsia="en-GB"/>
        </w:rPr>
      </w:pPr>
    </w:p>
    <w:p w:rsidR="00C71064" w:rsidRPr="00E26DCB" w:rsidRDefault="00C71064" w:rsidP="00C71064">
      <w:pPr>
        <w:tabs>
          <w:tab w:val="left" w:pos="7667"/>
          <w:tab w:val="left" w:pos="8415"/>
        </w:tabs>
        <w:adjustRightInd w:val="0"/>
        <w:ind w:right="38" w:firstLine="5670"/>
        <w:jc w:val="center"/>
        <w:rPr>
          <w:rFonts w:eastAsia="Times New Roman" w:cs="Times New Roman"/>
          <w:b/>
          <w:lang w:val="sr-Cyrl-RS" w:eastAsia="en-GB"/>
        </w:rPr>
      </w:pPr>
      <w:r w:rsidRPr="00E26DCB">
        <w:rPr>
          <w:rFonts w:eastAsia="Times New Roman" w:cs="Times New Roman"/>
          <w:b/>
          <w:lang w:val="sr-Cyrl-RS" w:eastAsia="en-GB"/>
        </w:rPr>
        <w:t>Чедомир Божић</w:t>
      </w:r>
    </w:p>
    <w:p w:rsidR="00C71064" w:rsidRPr="00E26DCB" w:rsidRDefault="00C71064" w:rsidP="00C71064">
      <w:pPr>
        <w:adjustRightInd w:val="0"/>
        <w:jc w:val="both"/>
        <w:rPr>
          <w:rFonts w:ascii="Times New Roman" w:eastAsia="Times New Roman" w:hAnsi="Times New Roman" w:cs="Times New Roman"/>
          <w:lang w:val="sr-Cyrl-CS"/>
        </w:rPr>
      </w:pPr>
    </w:p>
    <w:p w:rsidR="00C71064" w:rsidRPr="00436A4B" w:rsidRDefault="00C71064" w:rsidP="00436A4B">
      <w:pPr>
        <w:tabs>
          <w:tab w:val="left" w:pos="837"/>
        </w:tabs>
        <w:spacing w:line="255" w:lineRule="exact"/>
        <w:ind w:firstLine="567"/>
        <w:jc w:val="both"/>
        <w:rPr>
          <w:lang w:val="sr-Cyrl-RS"/>
        </w:rPr>
      </w:pPr>
    </w:p>
    <w:sectPr w:rsidR="00C71064" w:rsidRPr="00436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2180"/>
    <w:multiLevelType w:val="hybridMultilevel"/>
    <w:tmpl w:val="BB36807A"/>
    <w:lvl w:ilvl="0" w:tplc="25DE3BC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528057A">
      <w:start w:val="1"/>
      <w:numFmt w:val="decimal"/>
      <w:lvlText w:val="%2."/>
      <w:lvlJc w:val="left"/>
      <w:pPr>
        <w:ind w:left="1556" w:hanging="41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74706F5E">
      <w:numFmt w:val="bullet"/>
      <w:lvlText w:val="•"/>
      <w:lvlJc w:val="left"/>
      <w:pPr>
        <w:ind w:left="2420" w:hanging="416"/>
      </w:pPr>
      <w:rPr>
        <w:rFonts w:hint="default"/>
      </w:rPr>
    </w:lvl>
    <w:lvl w:ilvl="3" w:tplc="CF2444A6">
      <w:numFmt w:val="bullet"/>
      <w:lvlText w:val="•"/>
      <w:lvlJc w:val="left"/>
      <w:pPr>
        <w:ind w:left="3281" w:hanging="416"/>
      </w:pPr>
      <w:rPr>
        <w:rFonts w:hint="default"/>
      </w:rPr>
    </w:lvl>
    <w:lvl w:ilvl="4" w:tplc="EE9217B6">
      <w:numFmt w:val="bullet"/>
      <w:lvlText w:val="•"/>
      <w:lvlJc w:val="left"/>
      <w:pPr>
        <w:ind w:left="4142" w:hanging="416"/>
      </w:pPr>
      <w:rPr>
        <w:rFonts w:hint="default"/>
      </w:rPr>
    </w:lvl>
    <w:lvl w:ilvl="5" w:tplc="FCACFED8">
      <w:numFmt w:val="bullet"/>
      <w:lvlText w:val="•"/>
      <w:lvlJc w:val="left"/>
      <w:pPr>
        <w:ind w:left="5002" w:hanging="416"/>
      </w:pPr>
      <w:rPr>
        <w:rFonts w:hint="default"/>
      </w:rPr>
    </w:lvl>
    <w:lvl w:ilvl="6" w:tplc="6332F9C2">
      <w:numFmt w:val="bullet"/>
      <w:lvlText w:val="•"/>
      <w:lvlJc w:val="left"/>
      <w:pPr>
        <w:ind w:left="5863" w:hanging="416"/>
      </w:pPr>
      <w:rPr>
        <w:rFonts w:hint="default"/>
      </w:rPr>
    </w:lvl>
    <w:lvl w:ilvl="7" w:tplc="3B7C96A0">
      <w:numFmt w:val="bullet"/>
      <w:lvlText w:val="•"/>
      <w:lvlJc w:val="left"/>
      <w:pPr>
        <w:ind w:left="6724" w:hanging="416"/>
      </w:pPr>
      <w:rPr>
        <w:rFonts w:hint="default"/>
      </w:rPr>
    </w:lvl>
    <w:lvl w:ilvl="8" w:tplc="22A68E1E">
      <w:numFmt w:val="bullet"/>
      <w:lvlText w:val="•"/>
      <w:lvlJc w:val="left"/>
      <w:pPr>
        <w:ind w:left="7584" w:hanging="416"/>
      </w:pPr>
      <w:rPr>
        <w:rFonts w:hint="default"/>
      </w:rPr>
    </w:lvl>
  </w:abstractNum>
  <w:abstractNum w:abstractNumId="1" w15:restartNumberingAfterBreak="0">
    <w:nsid w:val="16ED2A0D"/>
    <w:multiLevelType w:val="hybridMultilevel"/>
    <w:tmpl w:val="A5321CF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A5555"/>
    <w:multiLevelType w:val="hybridMultilevel"/>
    <w:tmpl w:val="D37AA670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893A25"/>
    <w:multiLevelType w:val="hybridMultilevel"/>
    <w:tmpl w:val="9AE6FF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217B5"/>
    <w:multiLevelType w:val="hybridMultilevel"/>
    <w:tmpl w:val="6FF2FF1A"/>
    <w:lvl w:ilvl="0" w:tplc="4BD24A1C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3937F16"/>
    <w:multiLevelType w:val="hybridMultilevel"/>
    <w:tmpl w:val="94B0A15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C206A"/>
    <w:multiLevelType w:val="hybridMultilevel"/>
    <w:tmpl w:val="14B028F0"/>
    <w:lvl w:ilvl="0" w:tplc="52645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735CC2"/>
    <w:multiLevelType w:val="hybridMultilevel"/>
    <w:tmpl w:val="D8A82B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232DA"/>
    <w:multiLevelType w:val="hybridMultilevel"/>
    <w:tmpl w:val="2784601C"/>
    <w:lvl w:ilvl="0" w:tplc="74706F5E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8B92234"/>
    <w:multiLevelType w:val="hybridMultilevel"/>
    <w:tmpl w:val="94C82E0E"/>
    <w:lvl w:ilvl="0" w:tplc="241A000F">
      <w:start w:val="1"/>
      <w:numFmt w:val="decimal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05"/>
    <w:rsid w:val="00176F78"/>
    <w:rsid w:val="00276AD6"/>
    <w:rsid w:val="0034219B"/>
    <w:rsid w:val="00436A4B"/>
    <w:rsid w:val="005E57A6"/>
    <w:rsid w:val="0065568B"/>
    <w:rsid w:val="0067757D"/>
    <w:rsid w:val="00A67F25"/>
    <w:rsid w:val="00B10183"/>
    <w:rsid w:val="00B23A67"/>
    <w:rsid w:val="00C71064"/>
    <w:rsid w:val="00CE008E"/>
    <w:rsid w:val="00D26A15"/>
    <w:rsid w:val="00E57D62"/>
    <w:rsid w:val="00E707E6"/>
    <w:rsid w:val="00F07905"/>
    <w:rsid w:val="00F108D6"/>
    <w:rsid w:val="00F34BB2"/>
    <w:rsid w:val="00F5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E757D-8F87-427C-9510-13A251B0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790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F07905"/>
    <w:pPr>
      <w:ind w:left="2760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07905"/>
    <w:rPr>
      <w:rFonts w:ascii="Calibri" w:eastAsia="Calibri" w:hAnsi="Calibri" w:cs="Calibr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0790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07905"/>
    <w:rPr>
      <w:rFonts w:ascii="Calibri" w:eastAsia="Calibri" w:hAnsi="Calibri" w:cs="Calibri"/>
      <w:sz w:val="20"/>
      <w:szCs w:val="20"/>
    </w:rPr>
  </w:style>
  <w:style w:type="character" w:styleId="Strong">
    <w:name w:val="Strong"/>
    <w:basedOn w:val="DefaultParagraphFont"/>
    <w:uiPriority w:val="22"/>
    <w:qFormat/>
    <w:rsid w:val="00A67F25"/>
    <w:rPr>
      <w:b/>
      <w:bCs/>
    </w:rPr>
  </w:style>
  <w:style w:type="paragraph" w:styleId="ListParagraph">
    <w:name w:val="List Paragraph"/>
    <w:basedOn w:val="Normal"/>
    <w:uiPriority w:val="1"/>
    <w:qFormat/>
    <w:rsid w:val="00A67F25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rmalWeb">
    <w:name w:val="Normal (Web)"/>
    <w:basedOn w:val="Normal"/>
    <w:uiPriority w:val="99"/>
    <w:unhideWhenUsed/>
    <w:rsid w:val="00A67F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36A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p.vojvodin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10129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Milutinovic</dc:creator>
  <cp:keywords/>
  <dc:description/>
  <cp:lastModifiedBy>Ljiljana Petrovic</cp:lastModifiedBy>
  <cp:revision>2</cp:revision>
  <dcterms:created xsi:type="dcterms:W3CDTF">2021-10-27T11:50:00Z</dcterms:created>
  <dcterms:modified xsi:type="dcterms:W3CDTF">2021-10-27T11:50:00Z</dcterms:modified>
</cp:coreProperties>
</file>