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B35" w:rsidRDefault="00800B35" w:rsidP="00800B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A930B6" w:rsidRPr="00E74B97" w:rsidTr="00DB1F8B">
        <w:trPr>
          <w:trHeight w:val="1975"/>
        </w:trPr>
        <w:tc>
          <w:tcPr>
            <w:tcW w:w="2552" w:type="dxa"/>
          </w:tcPr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000B3C25" wp14:editId="4A0F1495">
                  <wp:extent cx="148971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A930B6" w:rsidRPr="00E74B97" w:rsidRDefault="00A930B6" w:rsidP="00DB1F8B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A930B6" w:rsidRDefault="00A930B6" w:rsidP="00DB1F8B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A930B6" w:rsidRPr="00B74FC6" w:rsidRDefault="00A930B6" w:rsidP="00DB1F8B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A930B6" w:rsidRPr="00B74FC6" w:rsidRDefault="00A930B6" w:rsidP="00DB1F8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A930B6" w:rsidRPr="00B74FC6" w:rsidRDefault="00A930B6" w:rsidP="00DB1F8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A930B6" w:rsidRPr="00E74B97" w:rsidTr="00DB1F8B">
        <w:trPr>
          <w:trHeight w:val="305"/>
        </w:trPr>
        <w:tc>
          <w:tcPr>
            <w:tcW w:w="2552" w:type="dxa"/>
          </w:tcPr>
          <w:p w:rsidR="00A930B6" w:rsidRPr="00E74B97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A930B6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104-401- 7417/2021-01</w:t>
            </w:r>
          </w:p>
          <w:p w:rsidR="00A930B6" w:rsidRPr="00E45159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FF0000"/>
                <w:sz w:val="16"/>
                <w:szCs w:val="16"/>
                <w:lang w:val="sr-Cyrl-RS"/>
              </w:rPr>
            </w:pPr>
          </w:p>
          <w:p w:rsidR="00A930B6" w:rsidRPr="00804A6B" w:rsidRDefault="00A930B6" w:rsidP="00DB1F8B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48" w:type="dxa"/>
          </w:tcPr>
          <w:p w:rsidR="00A930B6" w:rsidRPr="005C40BB" w:rsidRDefault="00A930B6" w:rsidP="00A930B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</w:t>
            </w: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  <w:lang w:val="sr-Cyrl-RS"/>
              </w:rPr>
              <w:t xml:space="preserve"> 17.09.2021. године</w:t>
            </w:r>
          </w:p>
        </w:tc>
      </w:tr>
    </w:tbl>
    <w:p w:rsidR="00A930B6" w:rsidRPr="003306D0" w:rsidRDefault="00A930B6" w:rsidP="00800B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800B35" w:rsidRPr="00800B35" w:rsidRDefault="00800B35" w:rsidP="00800B35">
      <w:pPr>
        <w:pStyle w:val="NoSpacing"/>
        <w:jc w:val="both"/>
        <w:rPr>
          <w:lang w:val="sr-Cyrl-RS"/>
        </w:rPr>
      </w:pPr>
      <w:r w:rsidRPr="00800B35">
        <w:t>На основу члана 19. Закона о сточарству („Службени гласник РС”, бр. 41/09 ,93/12 и 14/16) и члана 15. став 1. тачка 3. Закона о утврђивању надлежности АП Војводине („Службени гласник РС”, бр. 99/09, 67/2012 – одлука УС</w:t>
      </w:r>
      <w:r w:rsidRPr="00800B35">
        <w:rPr>
          <w:lang w:val="sr-Cyrl-RS"/>
        </w:rPr>
        <w:t xml:space="preserve"> и 18/20-др.закон</w:t>
      </w:r>
      <w:r w:rsidRPr="00800B35">
        <w:t xml:space="preserve">), а на основу члана 11. и 22. став 4. Покрајинске скупштинске одлуке о буџету АП Војводине за 2021. годину („Службени лист АПВ“, број </w:t>
      </w:r>
      <w:r w:rsidRPr="00800B35">
        <w:rPr>
          <w:lang w:val="sr-Cyrl-RS"/>
        </w:rPr>
        <w:t>66/20)</w:t>
      </w:r>
      <w:r w:rsidRPr="00800B35">
        <w:t xml:space="preserve"> у вези с </w:t>
      </w:r>
      <w:r w:rsidRPr="00800B35">
        <w:rPr>
          <w:noProof/>
          <w:lang w:val="sr-Cyrl-RS"/>
        </w:rPr>
        <w:t>Програмом заштите, уређења и коришћења пољопривредног земљишта на територији Аутономне покрајине Војводине у 2021. години (,,Службени лист АПВ“, број:</w:t>
      </w:r>
      <w:r w:rsidRPr="00800B35">
        <w:rPr>
          <w:iCs/>
          <w:noProof/>
          <w:lang w:val="sr-Cyrl-RS"/>
        </w:rPr>
        <w:t>66/20</w:t>
      </w:r>
      <w:r w:rsidRPr="00800B35">
        <w:rPr>
          <w:noProof/>
          <w:lang w:val="sr-Cyrl-RS"/>
        </w:rPr>
        <w:t xml:space="preserve">) </w:t>
      </w:r>
      <w:r w:rsidRPr="00800B35">
        <w:t xml:space="preserve">Покрaјински секретаријат за пољопривреду, водопривреду и шумарство </w:t>
      </w:r>
      <w:r w:rsidRPr="00800B35">
        <w:rPr>
          <w:lang w:val="sr-Cyrl-RS"/>
        </w:rPr>
        <w:t xml:space="preserve">доноси </w:t>
      </w:r>
    </w:p>
    <w:p w:rsidR="00800B35" w:rsidRPr="00800B35" w:rsidRDefault="00800B35" w:rsidP="00800B35">
      <w:pPr>
        <w:pStyle w:val="NoSpacing"/>
        <w:rPr>
          <w:lang w:val="sr-Cyrl-RS"/>
        </w:rPr>
      </w:pPr>
    </w:p>
    <w:p w:rsidR="00800B35" w:rsidRPr="00800B35" w:rsidRDefault="00800B35" w:rsidP="00800B35">
      <w:pPr>
        <w:spacing w:after="0" w:line="360" w:lineRule="auto"/>
        <w:jc w:val="center"/>
        <w:rPr>
          <w:b/>
        </w:rPr>
      </w:pPr>
      <w:r w:rsidRPr="00800B35">
        <w:rPr>
          <w:b/>
          <w:lang w:val="sr-Cyrl-RS"/>
        </w:rPr>
        <w:t xml:space="preserve">ДОПУНУ </w:t>
      </w:r>
      <w:r w:rsidRPr="00800B35">
        <w:rPr>
          <w:b/>
        </w:rPr>
        <w:t>КОНКУРС</w:t>
      </w:r>
      <w:r w:rsidRPr="00800B35">
        <w:rPr>
          <w:b/>
          <w:lang w:val="sr-Cyrl-RS"/>
        </w:rPr>
        <w:t>А</w:t>
      </w:r>
    </w:p>
    <w:p w:rsidR="00800B35" w:rsidRPr="00800B35" w:rsidRDefault="00800B35" w:rsidP="00800B35">
      <w:pPr>
        <w:spacing w:after="0" w:line="360" w:lineRule="auto"/>
        <w:jc w:val="center"/>
        <w:rPr>
          <w:b/>
        </w:rPr>
      </w:pPr>
      <w:r w:rsidRPr="00800B35">
        <w:rPr>
          <w:b/>
        </w:rPr>
        <w:lastRenderedPageBreak/>
        <w:t>ЗА РАСПОДЕЛУ СРЕДСТАВА ИЗ ГОДИШЊЕГ ПРОГРАМА МЕРА ЗА СПРОВОЂЕЊЕ ОДГАЈИВАЧКОГ ПРОГРАМА У АП ВОЈВОДИНИ У 2021. ГОДИНИ</w:t>
      </w:r>
    </w:p>
    <w:p w:rsidR="00800B35" w:rsidRPr="00800B35" w:rsidRDefault="00800B35" w:rsidP="00800B35">
      <w:pPr>
        <w:spacing w:after="0" w:line="360" w:lineRule="auto"/>
        <w:rPr>
          <w:b/>
        </w:rPr>
      </w:pPr>
    </w:p>
    <w:p w:rsidR="00800B35" w:rsidRPr="00800B35" w:rsidRDefault="00800B35" w:rsidP="00800B35">
      <w:pPr>
        <w:spacing w:after="0" w:line="360" w:lineRule="auto"/>
        <w:rPr>
          <w:b/>
        </w:rPr>
      </w:pPr>
    </w:p>
    <w:p w:rsidR="00800B35" w:rsidRPr="00800B35" w:rsidRDefault="00800B35" w:rsidP="00800B35">
      <w:pPr>
        <w:pStyle w:val="NoSpacing"/>
        <w:jc w:val="both"/>
      </w:pPr>
    </w:p>
    <w:p w:rsidR="00800B35" w:rsidRDefault="00800B35" w:rsidP="00800B35">
      <w:pPr>
        <w:pStyle w:val="NoSpacing"/>
        <w:jc w:val="both"/>
        <w:rPr>
          <w:rFonts w:eastAsia="Calibri"/>
          <w:color w:val="000000"/>
          <w:lang w:val="sr-Cyrl-RS"/>
        </w:rPr>
      </w:pPr>
      <w:r w:rsidRPr="00800B35">
        <w:rPr>
          <w:lang w:val="sr-Cyrl-RS"/>
        </w:rPr>
        <w:t xml:space="preserve">У Конкурсу </w:t>
      </w:r>
      <w:r w:rsidRPr="00800B35">
        <w:t>за расподелу средстава из годишњег програма мера за спровођење одгајивачког програма у ап војводини у 2021. години</w:t>
      </w:r>
      <w:r w:rsidRPr="00800B35">
        <w:rPr>
          <w:lang w:val="sr-Cyrl-RS"/>
        </w:rPr>
        <w:t xml:space="preserve"> </w:t>
      </w:r>
      <w:r w:rsidRPr="00800B35">
        <w:rPr>
          <w:rFonts w:eastAsia="Calibri"/>
          <w:color w:val="000000"/>
        </w:rPr>
        <w:t>БРОЈ:</w:t>
      </w:r>
      <w:r w:rsidRPr="00800B35">
        <w:rPr>
          <w:rFonts w:eastAsia="Calibri"/>
          <w:color w:val="000000"/>
          <w:lang w:val="sr-Cyrl-CS"/>
        </w:rPr>
        <w:t xml:space="preserve"> 104-401-</w:t>
      </w:r>
      <w:r w:rsidRPr="00800B35">
        <w:rPr>
          <w:rFonts w:eastAsia="Calibri"/>
          <w:color w:val="000000"/>
        </w:rPr>
        <w:t>7417</w:t>
      </w:r>
      <w:r w:rsidRPr="00800B35">
        <w:rPr>
          <w:rFonts w:eastAsia="Calibri"/>
          <w:color w:val="000000"/>
          <w:lang w:val="sr-Cyrl-CS"/>
        </w:rPr>
        <w:t>/202</w:t>
      </w:r>
      <w:r w:rsidRPr="00800B35">
        <w:rPr>
          <w:rFonts w:eastAsia="Calibri"/>
          <w:color w:val="000000"/>
        </w:rPr>
        <w:t>1-02</w:t>
      </w:r>
      <w:r w:rsidRPr="00800B35">
        <w:rPr>
          <w:rFonts w:eastAsia="Calibri"/>
          <w:color w:val="000000"/>
          <w:lang w:val="sr-Cyrl-RS"/>
        </w:rPr>
        <w:t xml:space="preserve"> од 27.05.2021. године објављеном у дневном листу „Дневник“</w:t>
      </w:r>
      <w:r>
        <w:rPr>
          <w:rFonts w:eastAsia="Calibri"/>
          <w:color w:val="000000"/>
          <w:lang w:val="sr-Cyrl-RS"/>
        </w:rPr>
        <w:t xml:space="preserve">  у прва реченици после табеле  мења се и гласи: </w:t>
      </w:r>
    </w:p>
    <w:p w:rsidR="00800B35" w:rsidRPr="0078384E" w:rsidRDefault="00800B35" w:rsidP="00800B35">
      <w:pPr>
        <w:spacing w:after="0" w:line="240" w:lineRule="auto"/>
        <w:ind w:firstLine="720"/>
        <w:jc w:val="both"/>
        <w:rPr>
          <w:lang w:val="sr-Cyrl-RS"/>
        </w:rPr>
      </w:pPr>
      <w:r w:rsidRPr="0078384E">
        <w:t xml:space="preserve">Средства из Тачкe </w:t>
      </w:r>
      <w:r w:rsidRPr="0078384E">
        <w:rPr>
          <w:rFonts w:ascii="Arial" w:hAnsi="Arial" w:cs="Arial"/>
          <w:color w:val="000000"/>
          <w:sz w:val="18"/>
          <w:szCs w:val="18"/>
          <w:lang w:eastAsia="sr-Latn-RS"/>
        </w:rPr>
        <w:t>II</w:t>
      </w:r>
      <w:r w:rsidRPr="0078384E">
        <w:t xml:space="preserve"> подтачке </w:t>
      </w:r>
      <w:r w:rsidRPr="0078384E">
        <w:rPr>
          <w:rFonts w:ascii="Arial" w:hAnsi="Arial" w:cs="Arial"/>
          <w:color w:val="000000"/>
          <w:sz w:val="18"/>
          <w:szCs w:val="18"/>
          <w:lang w:eastAsia="sr-Latn-RS"/>
        </w:rPr>
        <w:t xml:space="preserve">1.3 </w:t>
      </w:r>
      <w:r w:rsidRPr="0078384E">
        <w:t>у укупном износу од 5</w:t>
      </w:r>
      <w:r w:rsidRPr="0078384E">
        <w:rPr>
          <w:lang w:val="sr-Cyrl-RS"/>
        </w:rPr>
        <w:t>0</w:t>
      </w:r>
      <w:r w:rsidRPr="0078384E">
        <w:t xml:space="preserve">.000.000,00 динара расподелиће се </w:t>
      </w:r>
      <w:r>
        <w:rPr>
          <w:lang w:val="sr-Cyrl-RS"/>
        </w:rPr>
        <w:t xml:space="preserve"> у односу 88% </w:t>
      </w:r>
      <w:r w:rsidRPr="0078384E">
        <w:t>за рад основних одгајивачких организација и организација с посебним овлашћењима</w:t>
      </w:r>
      <w:r>
        <w:rPr>
          <w:lang w:val="sr-Cyrl-RS"/>
        </w:rPr>
        <w:t xml:space="preserve"> ( 40.480.000,00 динара) </w:t>
      </w:r>
      <w:r w:rsidRPr="0078384E">
        <w:t xml:space="preserve"> и </w:t>
      </w:r>
      <w:r>
        <w:rPr>
          <w:lang w:val="sr-Cyrl-RS"/>
        </w:rPr>
        <w:t xml:space="preserve">12% </w:t>
      </w:r>
      <w:r w:rsidRPr="0078384E">
        <w:t>за рад регионалних одгајивачких организација</w:t>
      </w:r>
      <w:r>
        <w:rPr>
          <w:lang w:val="sr-Cyrl-RS"/>
        </w:rPr>
        <w:t xml:space="preserve"> (5.520.000,00 динара)</w:t>
      </w:r>
      <w:r w:rsidRPr="0078384E">
        <w:t xml:space="preserve">. </w:t>
      </w:r>
    </w:p>
    <w:p w:rsidR="00800B35" w:rsidRDefault="00800B35" w:rsidP="00800B35">
      <w:pPr>
        <w:pStyle w:val="NoSpacing"/>
        <w:jc w:val="both"/>
        <w:rPr>
          <w:rFonts w:eastAsia="Calibri"/>
          <w:color w:val="000000"/>
          <w:lang w:val="sr-Cyrl-RS"/>
        </w:rPr>
      </w:pPr>
    </w:p>
    <w:p w:rsidR="00800B35" w:rsidRDefault="00800B35" w:rsidP="00800B35">
      <w:pPr>
        <w:pStyle w:val="NoSpacing"/>
        <w:jc w:val="both"/>
        <w:rPr>
          <w:rFonts w:eastAsia="Calibri"/>
          <w:color w:val="000000"/>
          <w:lang w:val="sr-Cyrl-RS"/>
        </w:rPr>
      </w:pPr>
    </w:p>
    <w:p w:rsidR="00800B35" w:rsidRDefault="00800B35" w:rsidP="00800B35">
      <w:pPr>
        <w:pStyle w:val="NoSpacing"/>
        <w:jc w:val="right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 xml:space="preserve">Покрајински секретар </w:t>
      </w:r>
    </w:p>
    <w:p w:rsidR="00800B35" w:rsidRPr="00800B35" w:rsidRDefault="00800B35" w:rsidP="00800B35">
      <w:pPr>
        <w:pStyle w:val="NoSpacing"/>
        <w:jc w:val="right"/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Чедомир Божић</w:t>
      </w:r>
    </w:p>
    <w:p w:rsidR="00800B35" w:rsidRPr="00800B35" w:rsidRDefault="00800B35" w:rsidP="00800B35">
      <w:pPr>
        <w:pStyle w:val="NoSpacing"/>
        <w:rPr>
          <w:lang w:val="sr-Cyrl-RS"/>
        </w:rPr>
      </w:pPr>
      <w:r w:rsidRPr="00800B35">
        <w:rPr>
          <w:lang w:val="sr-Cyrl-RS"/>
        </w:rPr>
        <w:t xml:space="preserve"> </w:t>
      </w:r>
    </w:p>
    <w:p w:rsidR="00F66154" w:rsidRDefault="00800B35" w:rsidP="00800B35">
      <w:pPr>
        <w:rPr>
          <w:rFonts w:eastAsia="Calibri"/>
          <w:color w:val="000000"/>
          <w:lang w:val="sr-Cyrl-RS"/>
        </w:rPr>
      </w:pPr>
      <w:r w:rsidRPr="00800B35">
        <w:rPr>
          <w:rFonts w:eastAsia="Calibri"/>
          <w:color w:val="000000"/>
        </w:rPr>
        <w:lastRenderedPageBreak/>
        <w:t>БРОЈ:</w:t>
      </w:r>
      <w:r w:rsidRPr="00800B35">
        <w:rPr>
          <w:rFonts w:eastAsia="Calibri"/>
          <w:color w:val="000000"/>
          <w:lang w:val="sr-Cyrl-CS"/>
        </w:rPr>
        <w:t xml:space="preserve"> 104-401-</w:t>
      </w:r>
      <w:r w:rsidRPr="00800B35">
        <w:rPr>
          <w:rFonts w:eastAsia="Calibri"/>
          <w:color w:val="000000"/>
        </w:rPr>
        <w:t>7417</w:t>
      </w:r>
      <w:r w:rsidRPr="00800B35">
        <w:rPr>
          <w:rFonts w:eastAsia="Calibri"/>
          <w:color w:val="000000"/>
          <w:lang w:val="sr-Cyrl-CS"/>
        </w:rPr>
        <w:t>/202</w:t>
      </w:r>
      <w:r w:rsidRPr="00800B35">
        <w:rPr>
          <w:rFonts w:eastAsia="Calibri"/>
          <w:color w:val="000000"/>
        </w:rPr>
        <w:t>1-02</w:t>
      </w:r>
      <w:r w:rsidRPr="00800B35">
        <w:rPr>
          <w:rFonts w:eastAsia="Calibri"/>
          <w:color w:val="000000"/>
          <w:lang w:val="sr-Cyrl-RS"/>
        </w:rPr>
        <w:t xml:space="preserve"> </w:t>
      </w:r>
    </w:p>
    <w:p w:rsidR="00800B35" w:rsidRDefault="00800B35" w:rsidP="00800B35">
      <w:pPr>
        <w:rPr>
          <w:rFonts w:eastAsia="Calibri"/>
          <w:color w:val="000000"/>
          <w:lang w:val="sr-Cyrl-RS"/>
        </w:rPr>
      </w:pPr>
      <w:r>
        <w:rPr>
          <w:rFonts w:eastAsia="Calibri"/>
          <w:color w:val="000000"/>
          <w:lang w:val="sr-Cyrl-RS"/>
        </w:rPr>
        <w:t>Дана: 17.09.2021. године</w:t>
      </w:r>
    </w:p>
    <w:p w:rsidR="00800B35" w:rsidRDefault="00800B35" w:rsidP="00800B35">
      <w:pPr>
        <w:rPr>
          <w:rFonts w:eastAsia="Calibri"/>
          <w:color w:val="000000"/>
          <w:lang w:val="sr-Cyrl-RS"/>
        </w:rPr>
      </w:pPr>
    </w:p>
    <w:p w:rsidR="00800B35" w:rsidRDefault="00800B35" w:rsidP="00800B35">
      <w:pPr>
        <w:rPr>
          <w:rFonts w:eastAsia="Calibri"/>
          <w:color w:val="000000"/>
          <w:lang w:val="sr-Cyrl-RS"/>
        </w:rPr>
      </w:pPr>
    </w:p>
    <w:p w:rsidR="00800B35" w:rsidRPr="00800B35" w:rsidRDefault="00800B35" w:rsidP="00800B35"/>
    <w:sectPr w:rsidR="00800B35" w:rsidRPr="0080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8"/>
    <w:rsid w:val="00800B35"/>
    <w:rsid w:val="00A930B6"/>
    <w:rsid w:val="00B252D1"/>
    <w:rsid w:val="00F6615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89E0-C44C-4AC6-BD59-83C6CF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3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B3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B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Savin</dc:creator>
  <cp:keywords/>
  <dc:description/>
  <cp:lastModifiedBy>Ljiljana Petrovic</cp:lastModifiedBy>
  <cp:revision>2</cp:revision>
  <cp:lastPrinted>2021-09-17T09:24:00Z</cp:lastPrinted>
  <dcterms:created xsi:type="dcterms:W3CDTF">2021-09-17T13:25:00Z</dcterms:created>
  <dcterms:modified xsi:type="dcterms:W3CDTF">2021-09-17T13:25:00Z</dcterms:modified>
</cp:coreProperties>
</file>