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2F0" w:rsidRDefault="007402F0" w:rsidP="007402F0">
      <w:pPr>
        <w:autoSpaceDE w:val="0"/>
        <w:autoSpaceDN w:val="0"/>
        <w:adjustRightInd w:val="0"/>
        <w:spacing w:after="0" w:line="240" w:lineRule="auto"/>
        <w:ind w:firstLine="720"/>
        <w:jc w:val="both"/>
        <w:rPr>
          <w:rFonts w:eastAsia="Times New Roman"/>
          <w:noProof/>
          <w:sz w:val="20"/>
          <w:szCs w:val="20"/>
          <w:lang w:val="sr-Cyrl-RS"/>
        </w:rPr>
      </w:pPr>
      <w:r>
        <w:rPr>
          <w:sz w:val="20"/>
          <w:szCs w:val="20"/>
          <w:lang w:val="ru-RU"/>
        </w:rPr>
        <w:t>На основу члана Правилника за расподелу средстава из буџетског фонда за развој ловства АП Војводине за 2018. годину („Службени лист АПВ“ број 56/18),</w:t>
      </w:r>
      <w:r>
        <w:rPr>
          <w:sz w:val="20"/>
          <w:szCs w:val="20"/>
          <w:lang w:val="sr-Cyrl-RS"/>
        </w:rPr>
        <w:t xml:space="preserve"> </w:t>
      </w:r>
      <w:r>
        <w:rPr>
          <w:sz w:val="20"/>
          <w:szCs w:val="20"/>
          <w:lang w:val="sr-Cyrl-CS"/>
        </w:rPr>
        <w:t>покрајинск</w:t>
      </w:r>
      <w:r>
        <w:rPr>
          <w:sz w:val="20"/>
          <w:szCs w:val="20"/>
          <w:lang w:val="sr-Cyrl-RS"/>
        </w:rPr>
        <w:t>и</w:t>
      </w:r>
      <w:r>
        <w:rPr>
          <w:sz w:val="20"/>
          <w:szCs w:val="20"/>
          <w:lang w:val="sr-Cyrl-CS"/>
        </w:rPr>
        <w:t xml:space="preserve"> секретар за пољопривреду, водопривреду и шумарство доноси</w:t>
      </w:r>
      <w:r>
        <w:rPr>
          <w:rFonts w:eastAsia="Times New Roman"/>
          <w:noProof/>
          <w:sz w:val="20"/>
          <w:szCs w:val="20"/>
          <w:lang w:val="sr-Cyrl-RS"/>
        </w:rPr>
        <w:t xml:space="preserve"> </w:t>
      </w:r>
    </w:p>
    <w:p w:rsidR="007402F0" w:rsidRDefault="007402F0" w:rsidP="007402F0">
      <w:pPr>
        <w:autoSpaceDE w:val="0"/>
        <w:autoSpaceDN w:val="0"/>
        <w:adjustRightInd w:val="0"/>
        <w:spacing w:after="0" w:line="240" w:lineRule="auto"/>
        <w:ind w:firstLine="720"/>
        <w:jc w:val="both"/>
        <w:rPr>
          <w:sz w:val="20"/>
          <w:szCs w:val="20"/>
          <w:lang w:val="sr-Cyrl-CS"/>
        </w:rPr>
      </w:pPr>
    </w:p>
    <w:p w:rsidR="007402F0" w:rsidRDefault="007402F0" w:rsidP="007402F0">
      <w:pPr>
        <w:autoSpaceDE w:val="0"/>
        <w:autoSpaceDN w:val="0"/>
        <w:adjustRightInd w:val="0"/>
        <w:spacing w:after="0" w:line="240" w:lineRule="auto"/>
        <w:ind w:firstLine="720"/>
        <w:jc w:val="both"/>
        <w:rPr>
          <w:rFonts w:eastAsia="Times New Roman"/>
          <w:noProof/>
          <w:color w:val="FF0000"/>
          <w:sz w:val="20"/>
          <w:szCs w:val="20"/>
          <w:lang w:val="en-GB"/>
        </w:rPr>
      </w:pPr>
      <w:r>
        <w:rPr>
          <w:rFonts w:eastAsia="Times New Roman"/>
          <w:noProof/>
          <w:color w:val="FF0000"/>
          <w:sz w:val="20"/>
          <w:szCs w:val="20"/>
          <w:lang w:val="sr-Cyrl-RS"/>
        </w:rPr>
        <w:t xml:space="preserve"> </w:t>
      </w:r>
    </w:p>
    <w:p w:rsidR="007402F0" w:rsidRDefault="007402F0" w:rsidP="007402F0">
      <w:pPr>
        <w:spacing w:after="0" w:line="240" w:lineRule="auto"/>
        <w:jc w:val="center"/>
        <w:rPr>
          <w:b/>
          <w:sz w:val="20"/>
          <w:szCs w:val="20"/>
          <w:lang w:val="sr-Cyrl-CS"/>
        </w:rPr>
      </w:pPr>
      <w:r>
        <w:rPr>
          <w:b/>
          <w:sz w:val="20"/>
          <w:szCs w:val="20"/>
          <w:lang w:val="sr-Cyrl-CS"/>
        </w:rPr>
        <w:t xml:space="preserve">ОДЛУКУ  </w:t>
      </w:r>
    </w:p>
    <w:p w:rsidR="007402F0" w:rsidRDefault="007402F0" w:rsidP="007402F0">
      <w:pPr>
        <w:spacing w:after="0" w:line="240" w:lineRule="auto"/>
        <w:jc w:val="center"/>
        <w:rPr>
          <w:b/>
          <w:sz w:val="20"/>
          <w:szCs w:val="20"/>
          <w:lang w:val="sr-Cyrl-CS"/>
        </w:rPr>
      </w:pPr>
      <w:r>
        <w:rPr>
          <w:b/>
          <w:sz w:val="20"/>
          <w:szCs w:val="20"/>
          <w:lang w:val="sr-Cyrl-CS"/>
        </w:rPr>
        <w:t>о опредељивању средстава Комисије за расподелу средстава из буџетског фонда за развој ловства АП Војводине за 2018. годину</w:t>
      </w:r>
    </w:p>
    <w:p w:rsidR="007402F0" w:rsidRDefault="007402F0" w:rsidP="007402F0">
      <w:pPr>
        <w:spacing w:after="0" w:line="240" w:lineRule="auto"/>
        <w:rPr>
          <w:sz w:val="20"/>
          <w:szCs w:val="20"/>
          <w:highlight w:val="yellow"/>
          <w:lang w:val="sr-Cyrl-CS"/>
        </w:rPr>
      </w:pPr>
    </w:p>
    <w:p w:rsidR="007402F0" w:rsidRDefault="007402F0" w:rsidP="007402F0">
      <w:pPr>
        <w:spacing w:after="0" w:line="240" w:lineRule="auto"/>
        <w:rPr>
          <w:sz w:val="20"/>
          <w:szCs w:val="20"/>
          <w:highlight w:val="yellow"/>
          <w:lang w:val="sr-Cyrl-CS"/>
        </w:rPr>
      </w:pPr>
    </w:p>
    <w:p w:rsidR="007402F0" w:rsidRDefault="007402F0" w:rsidP="007402F0">
      <w:pPr>
        <w:spacing w:after="0" w:line="240" w:lineRule="auto"/>
        <w:rPr>
          <w:sz w:val="20"/>
          <w:szCs w:val="20"/>
          <w:highlight w:val="yellow"/>
          <w:lang w:val="sr-Cyrl-CS"/>
        </w:rPr>
      </w:pPr>
    </w:p>
    <w:p w:rsidR="007402F0" w:rsidRDefault="007402F0" w:rsidP="007402F0">
      <w:pPr>
        <w:spacing w:after="0" w:line="240" w:lineRule="auto"/>
        <w:ind w:firstLine="567"/>
        <w:jc w:val="both"/>
        <w:rPr>
          <w:sz w:val="20"/>
          <w:szCs w:val="20"/>
          <w:lang w:val="sr-Cyrl-RS"/>
        </w:rPr>
      </w:pPr>
      <w:r>
        <w:rPr>
          <w:sz w:val="20"/>
          <w:szCs w:val="20"/>
          <w:lang w:val="sr-Cyrl-CS"/>
        </w:rPr>
        <w:t xml:space="preserve">По </w:t>
      </w:r>
      <w:r>
        <w:rPr>
          <w:sz w:val="20"/>
          <w:szCs w:val="20"/>
          <w:lang w:val="sr-Latn-RS"/>
        </w:rPr>
        <w:t xml:space="preserve">II </w:t>
      </w:r>
      <w:r>
        <w:rPr>
          <w:sz w:val="20"/>
          <w:szCs w:val="20"/>
          <w:lang w:val="sr-Cyrl-CS"/>
        </w:rPr>
        <w:t xml:space="preserve">Конкурсу за расподелу средстава из буџетског фонда за развој ловства АП Војводине за 2018. годину објављеном у </w:t>
      </w:r>
      <w:r>
        <w:rPr>
          <w:sz w:val="20"/>
          <w:szCs w:val="20"/>
          <w:lang w:val="ru-RU"/>
        </w:rPr>
        <w:t xml:space="preserve">„Службени лист АПВ“, број </w:t>
      </w:r>
      <w:r>
        <w:rPr>
          <w:sz w:val="20"/>
          <w:szCs w:val="20"/>
          <w:lang w:val="sr-Cyrl-RS"/>
        </w:rPr>
        <w:t>56</w:t>
      </w:r>
      <w:r>
        <w:rPr>
          <w:sz w:val="20"/>
          <w:szCs w:val="20"/>
          <w:lang w:val="ru-RU"/>
        </w:rPr>
        <w:t>/18</w:t>
      </w:r>
      <w:r>
        <w:rPr>
          <w:sz w:val="20"/>
          <w:szCs w:val="20"/>
          <w:lang w:val="sr-Cyrl-RS"/>
        </w:rPr>
        <w:t xml:space="preserve"> и дневном листу „Дневник“ дана 24.</w:t>
      </w:r>
      <w:r>
        <w:rPr>
          <w:sz w:val="20"/>
          <w:szCs w:val="20"/>
          <w:lang w:val="sr-Latn-RS"/>
        </w:rPr>
        <w:t>11</w:t>
      </w:r>
      <w:r>
        <w:rPr>
          <w:sz w:val="20"/>
          <w:szCs w:val="20"/>
          <w:lang w:val="sr-Cyrl-RS"/>
        </w:rPr>
        <w:t>.2018.године, опредељују се средства за:</w:t>
      </w:r>
    </w:p>
    <w:p w:rsidR="007402F0" w:rsidRDefault="007402F0" w:rsidP="007402F0">
      <w:pPr>
        <w:spacing w:after="0" w:line="240" w:lineRule="auto"/>
        <w:ind w:firstLine="567"/>
        <w:jc w:val="both"/>
        <w:rPr>
          <w:sz w:val="20"/>
          <w:szCs w:val="20"/>
          <w:lang w:val="sr-Cyrl-RS"/>
        </w:rPr>
      </w:pPr>
    </w:p>
    <w:p w:rsidR="007402F0" w:rsidRDefault="007402F0" w:rsidP="007402F0">
      <w:pPr>
        <w:spacing w:after="0" w:line="240" w:lineRule="auto"/>
        <w:rPr>
          <w:b/>
          <w:sz w:val="20"/>
          <w:szCs w:val="20"/>
          <w:lang w:val="sr-Cyrl-CS"/>
        </w:rPr>
      </w:pPr>
    </w:p>
    <w:p w:rsidR="007402F0" w:rsidRDefault="007402F0" w:rsidP="007402F0">
      <w:pPr>
        <w:spacing w:after="0" w:line="240" w:lineRule="auto"/>
        <w:rPr>
          <w:b/>
          <w:sz w:val="20"/>
          <w:szCs w:val="20"/>
          <w:u w:val="single"/>
          <w:lang w:val="sr-Cyrl-RS"/>
        </w:rPr>
      </w:pPr>
      <w:r>
        <w:rPr>
          <w:b/>
          <w:sz w:val="20"/>
          <w:szCs w:val="20"/>
          <w:u w:val="single"/>
          <w:lang w:val="sr-Cyrl-RS"/>
        </w:rPr>
        <w:t xml:space="preserve">По објављеном Конкурсу  за тачку 2а. друге намене у складу са Законом о дивљачи и ловству-набавка теренских возила  </w:t>
      </w:r>
    </w:p>
    <w:p w:rsidR="007402F0" w:rsidRDefault="007402F0" w:rsidP="007402F0">
      <w:pPr>
        <w:spacing w:after="0" w:line="240" w:lineRule="auto"/>
        <w:rPr>
          <w:b/>
          <w:sz w:val="20"/>
          <w:szCs w:val="20"/>
          <w:lang w:val="sr-Cyrl-CS"/>
        </w:rPr>
      </w:pPr>
    </w:p>
    <w:p w:rsidR="007402F0" w:rsidRDefault="007402F0" w:rsidP="007402F0">
      <w:pPr>
        <w:spacing w:after="0" w:line="240" w:lineRule="auto"/>
        <w:rPr>
          <w:b/>
          <w:sz w:val="20"/>
          <w:szCs w:val="20"/>
          <w:lang w:val="sr-Cyrl-CS"/>
        </w:rPr>
      </w:pPr>
    </w:p>
    <w:p w:rsidR="007402F0" w:rsidRDefault="007402F0" w:rsidP="007402F0">
      <w:pPr>
        <w:pStyle w:val="ListParagraph"/>
        <w:numPr>
          <w:ilvl w:val="0"/>
          <w:numId w:val="18"/>
        </w:numPr>
        <w:spacing w:after="0" w:line="240" w:lineRule="auto"/>
        <w:ind w:left="0" w:firstLine="426"/>
        <w:jc w:val="both"/>
        <w:rPr>
          <w:sz w:val="20"/>
          <w:szCs w:val="20"/>
          <w:lang w:val="sr-Cyrl-RS"/>
        </w:rPr>
      </w:pPr>
      <w:r>
        <w:rPr>
          <w:rFonts w:asciiTheme="minorHAnsi" w:hAnsiTheme="minorHAnsi"/>
          <w:noProof/>
          <w:sz w:val="20"/>
          <w:szCs w:val="20"/>
          <w:lang w:val="sr-Cyrl-RS"/>
        </w:rPr>
        <w:t>По овој тачки конкурса пристигло је укупно 11 пријава, од којих 8 пријава испуњава услове прописане конкурсом,  3 пријаве не испуњавају услове прописане конкурсом.</w:t>
      </w:r>
    </w:p>
    <w:p w:rsidR="007402F0" w:rsidRDefault="007402F0" w:rsidP="007402F0">
      <w:pPr>
        <w:pStyle w:val="ListParagraph"/>
        <w:numPr>
          <w:ilvl w:val="0"/>
          <w:numId w:val="18"/>
        </w:numPr>
        <w:spacing w:after="0" w:line="240" w:lineRule="auto"/>
        <w:ind w:left="0" w:firstLine="349"/>
        <w:jc w:val="both"/>
        <w:rPr>
          <w:sz w:val="20"/>
          <w:szCs w:val="20"/>
          <w:lang w:val="sr-Cyrl-RS"/>
        </w:rPr>
      </w:pPr>
      <w:r>
        <w:rPr>
          <w:rFonts w:eastAsia="Times New Roman"/>
          <w:sz w:val="20"/>
          <w:szCs w:val="20"/>
          <w:lang w:val="sr-Cyrl-RS"/>
        </w:rPr>
        <w:t>На основу записника 1 и допуне запсиника 1 подносиоци пријава</w:t>
      </w:r>
      <w:r>
        <w:rPr>
          <w:rFonts w:asciiTheme="minorHAnsi" w:hAnsiTheme="minorHAnsi"/>
          <w:noProof/>
          <w:sz w:val="20"/>
          <w:szCs w:val="20"/>
          <w:lang w:val="sr-Cyrl-RS"/>
        </w:rPr>
        <w:t xml:space="preserve"> који испуњавају услове прописане Конкурсом, њих 8, бодовани су у складу са чланом 10. Правилника и приказани у прилогу број 1;</w:t>
      </w:r>
    </w:p>
    <w:p w:rsidR="007402F0" w:rsidRDefault="007402F0" w:rsidP="007402F0">
      <w:pPr>
        <w:pStyle w:val="ListParagraph"/>
        <w:numPr>
          <w:ilvl w:val="0"/>
          <w:numId w:val="18"/>
        </w:numPr>
        <w:spacing w:after="0" w:line="240" w:lineRule="auto"/>
        <w:ind w:left="0" w:firstLine="349"/>
        <w:jc w:val="both"/>
        <w:rPr>
          <w:sz w:val="20"/>
          <w:szCs w:val="20"/>
          <w:lang w:val="sr-Cyrl-RS"/>
        </w:rPr>
      </w:pPr>
      <w:r>
        <w:rPr>
          <w:rFonts w:eastAsia="Times New Roman"/>
          <w:sz w:val="20"/>
          <w:szCs w:val="20"/>
          <w:lang w:val="sr-Cyrl-RS"/>
        </w:rPr>
        <w:t xml:space="preserve">На основу записника 1 и допуне запсиника 1 </w:t>
      </w:r>
      <w:r>
        <w:rPr>
          <w:rFonts w:asciiTheme="minorHAnsi" w:hAnsiTheme="minorHAnsi"/>
          <w:noProof/>
          <w:sz w:val="20"/>
          <w:szCs w:val="20"/>
          <w:lang w:val="sr-Cyrl-RS"/>
        </w:rPr>
        <w:t>подносиоци пријава којима су пријаве одбијене/одбачене и разлози одбијања/одбацивања, њих 3, приказани су у прилогу број 2;</w:t>
      </w:r>
    </w:p>
    <w:p w:rsidR="007402F0" w:rsidRDefault="007402F0" w:rsidP="007402F0">
      <w:pPr>
        <w:pStyle w:val="ListParagraph"/>
        <w:numPr>
          <w:ilvl w:val="0"/>
          <w:numId w:val="18"/>
        </w:numPr>
        <w:jc w:val="both"/>
        <w:rPr>
          <w:rFonts w:eastAsia="Times New Roman"/>
          <w:b/>
          <w:sz w:val="20"/>
          <w:szCs w:val="20"/>
          <w:lang w:val="sr-Cyrl-RS"/>
        </w:rPr>
      </w:pPr>
      <w:r>
        <w:rPr>
          <w:rFonts w:asciiTheme="minorHAnsi" w:hAnsiTheme="minorHAnsi"/>
          <w:noProof/>
          <w:sz w:val="20"/>
          <w:szCs w:val="20"/>
          <w:lang w:val="sr-Cyrl-RS"/>
        </w:rPr>
        <w:t>На основу запсиника 1 и допуне записника 1, подносиоци пријава који испуњавају услове предвиђене конкурсом, бодовани су у складу са Правилником и са траженим износом приказани су у прилогу број 3,</w:t>
      </w:r>
    </w:p>
    <w:p w:rsidR="007402F0" w:rsidRDefault="007402F0" w:rsidP="007402F0">
      <w:pPr>
        <w:pStyle w:val="ListParagraph"/>
        <w:numPr>
          <w:ilvl w:val="0"/>
          <w:numId w:val="18"/>
        </w:numPr>
        <w:spacing w:after="0" w:line="240" w:lineRule="auto"/>
        <w:jc w:val="both"/>
        <w:rPr>
          <w:rFonts w:eastAsia="Times New Roman"/>
          <w:sz w:val="20"/>
          <w:szCs w:val="20"/>
          <w:lang w:val="sr-Cyrl-RS"/>
        </w:rPr>
      </w:pPr>
      <w:r>
        <w:rPr>
          <w:rFonts w:eastAsia="Times New Roman"/>
          <w:sz w:val="20"/>
          <w:szCs w:val="20"/>
          <w:lang w:val="sr-Cyrl-RS"/>
        </w:rPr>
        <w:t xml:space="preserve">Обзиром да тражена средства по пријавама премашују раположиви износ од 5.792.246,00 динара предвиђен Конкурсом, Комисија је водећи се начелом економичности става да се пријавама које испуњавају услове и критеријуме предвиђене конкурсом и правилником, сразмерно умањи износ учешћа Прокрајинског секретаријата за пољопривреду, водопривреду и шумарство за 0,99 % </w:t>
      </w:r>
    </w:p>
    <w:p w:rsidR="007402F0" w:rsidRDefault="007402F0" w:rsidP="007402F0">
      <w:pPr>
        <w:pStyle w:val="ListParagraph"/>
        <w:numPr>
          <w:ilvl w:val="0"/>
          <w:numId w:val="18"/>
        </w:numPr>
        <w:spacing w:after="0" w:line="240" w:lineRule="auto"/>
        <w:ind w:left="0" w:firstLine="426"/>
        <w:jc w:val="both"/>
        <w:rPr>
          <w:sz w:val="20"/>
          <w:szCs w:val="20"/>
          <w:lang w:val="sr-Cyrl-RS"/>
        </w:rPr>
      </w:pPr>
      <w:r>
        <w:rPr>
          <w:rFonts w:asciiTheme="minorHAnsi" w:hAnsiTheme="minorHAnsi"/>
          <w:noProof/>
          <w:sz w:val="20"/>
          <w:szCs w:val="20"/>
          <w:lang w:val="sr-Cyrl-RS"/>
        </w:rPr>
        <w:t>Подносиоци пријава којима се покрајинском секретару за пољоприрведу, водоприрведу и шумарство предлаже да закључи уговор о додели бесповратних средстава, њих 8, са опредељеним износима,  приказани су у прилогу број 4.</w:t>
      </w:r>
    </w:p>
    <w:p w:rsidR="007402F0" w:rsidRDefault="007402F0" w:rsidP="007402F0">
      <w:pPr>
        <w:pStyle w:val="ListParagraph"/>
        <w:spacing w:after="0" w:line="240" w:lineRule="auto"/>
        <w:ind w:left="426"/>
        <w:jc w:val="both"/>
        <w:rPr>
          <w:sz w:val="20"/>
          <w:szCs w:val="20"/>
          <w:lang w:val="sr-Cyrl-RS"/>
        </w:rPr>
      </w:pPr>
    </w:p>
    <w:p w:rsidR="007402F0" w:rsidRDefault="007402F0" w:rsidP="007402F0">
      <w:pPr>
        <w:spacing w:after="0" w:line="240" w:lineRule="auto"/>
        <w:rPr>
          <w:b/>
          <w:sz w:val="20"/>
          <w:szCs w:val="20"/>
          <w:lang w:val="sr-Cyrl-CS"/>
        </w:rPr>
      </w:pPr>
    </w:p>
    <w:p w:rsidR="007402F0" w:rsidRDefault="007402F0" w:rsidP="007402F0">
      <w:pPr>
        <w:spacing w:after="0" w:line="240" w:lineRule="auto"/>
        <w:rPr>
          <w:b/>
          <w:sz w:val="20"/>
          <w:szCs w:val="20"/>
          <w:lang w:val="sr-Cyrl-CS"/>
        </w:rPr>
      </w:pPr>
      <w:r>
        <w:rPr>
          <w:b/>
          <w:sz w:val="20"/>
          <w:szCs w:val="20"/>
          <w:lang w:val="sr-Cyrl-CS"/>
        </w:rPr>
        <w:t>Прилог број 1</w:t>
      </w:r>
    </w:p>
    <w:p w:rsidR="007402F0" w:rsidRDefault="007402F0" w:rsidP="007402F0">
      <w:pPr>
        <w:spacing w:after="0" w:line="240" w:lineRule="auto"/>
        <w:rPr>
          <w:b/>
          <w:sz w:val="20"/>
          <w:szCs w:val="20"/>
          <w:lang w:val="sr-Cyrl-CS"/>
        </w:rPr>
      </w:pPr>
    </w:p>
    <w:p w:rsidR="007402F0" w:rsidRDefault="007402F0" w:rsidP="007402F0">
      <w:pPr>
        <w:spacing w:after="0" w:line="240" w:lineRule="auto"/>
        <w:rPr>
          <w:b/>
          <w:sz w:val="20"/>
          <w:szCs w:val="20"/>
          <w:lang w:val="sr-Cyrl-CS"/>
        </w:rPr>
      </w:pPr>
    </w:p>
    <w:tbl>
      <w:tblPr>
        <w:tblStyle w:val="TableGrid"/>
        <w:tblW w:w="5000" w:type="pct"/>
        <w:tblLook w:val="04A0" w:firstRow="1" w:lastRow="0" w:firstColumn="1" w:lastColumn="0" w:noHBand="0" w:noVBand="1"/>
      </w:tblPr>
      <w:tblGrid>
        <w:gridCol w:w="574"/>
        <w:gridCol w:w="1796"/>
        <w:gridCol w:w="1597"/>
        <w:gridCol w:w="1878"/>
        <w:gridCol w:w="1463"/>
        <w:gridCol w:w="1754"/>
      </w:tblGrid>
      <w:tr w:rsidR="007402F0" w:rsidTr="007402F0">
        <w:trPr>
          <w:trHeight w:val="387"/>
        </w:trPr>
        <w:tc>
          <w:tcPr>
            <w:tcW w:w="316" w:type="pct"/>
            <w:tcBorders>
              <w:top w:val="single" w:sz="4" w:space="0" w:color="auto"/>
              <w:left w:val="single" w:sz="4" w:space="0" w:color="auto"/>
              <w:bottom w:val="single" w:sz="4" w:space="0" w:color="auto"/>
              <w:right w:val="single" w:sz="4" w:space="0" w:color="auto"/>
            </w:tcBorders>
            <w:hideMark/>
          </w:tcPr>
          <w:p w:rsidR="007402F0" w:rsidRDefault="007402F0">
            <w:pPr>
              <w:spacing w:after="0"/>
              <w:jc w:val="center"/>
              <w:rPr>
                <w:rFonts w:ascii="Calibri" w:eastAsia="Times New Roman" w:hAnsi="Calibri" w:cs="Times New Roman"/>
                <w:bCs/>
                <w:sz w:val="16"/>
                <w:szCs w:val="16"/>
                <w:lang w:val="sr-Latn-RS"/>
              </w:rPr>
            </w:pPr>
            <w:r>
              <w:rPr>
                <w:rFonts w:ascii="Calibri" w:eastAsia="Times New Roman" w:hAnsi="Calibri" w:cs="Times New Roman"/>
                <w:bCs/>
                <w:sz w:val="16"/>
                <w:szCs w:val="16"/>
                <w:lang w:val="sr-Cyrl-RS"/>
              </w:rPr>
              <w:t>Р.</w:t>
            </w:r>
            <w:proofErr w:type="spellStart"/>
            <w:r>
              <w:rPr>
                <w:rFonts w:ascii="Calibri" w:eastAsia="Times New Roman" w:hAnsi="Calibri" w:cs="Times New Roman"/>
                <w:bCs/>
                <w:sz w:val="16"/>
                <w:szCs w:val="16"/>
              </w:rPr>
              <w:t>бр</w:t>
            </w:r>
            <w:proofErr w:type="spellEnd"/>
            <w:r>
              <w:rPr>
                <w:rFonts w:ascii="Calibri" w:eastAsia="Times New Roman" w:hAnsi="Calibri" w:cs="Times New Roman"/>
                <w:bCs/>
                <w:sz w:val="16"/>
                <w:szCs w:val="16"/>
              </w:rPr>
              <w:t>.</w:t>
            </w:r>
          </w:p>
        </w:tc>
        <w:tc>
          <w:tcPr>
            <w:tcW w:w="991" w:type="pct"/>
            <w:tcBorders>
              <w:top w:val="single" w:sz="4" w:space="0" w:color="auto"/>
              <w:left w:val="single" w:sz="4" w:space="0" w:color="auto"/>
              <w:bottom w:val="single" w:sz="4" w:space="0" w:color="auto"/>
              <w:right w:val="single" w:sz="4" w:space="0" w:color="auto"/>
            </w:tcBorders>
            <w:hideMark/>
          </w:tcPr>
          <w:p w:rsidR="007402F0" w:rsidRDefault="007402F0">
            <w:pPr>
              <w:spacing w:after="0"/>
              <w:jc w:val="center"/>
              <w:rPr>
                <w:rFonts w:ascii="Calibri" w:eastAsia="Times New Roman" w:hAnsi="Calibri" w:cs="Times New Roman"/>
                <w:bCs/>
                <w:sz w:val="16"/>
                <w:szCs w:val="16"/>
              </w:rPr>
            </w:pPr>
            <w:proofErr w:type="spellStart"/>
            <w:r>
              <w:rPr>
                <w:rFonts w:ascii="Calibri" w:eastAsia="Times New Roman" w:hAnsi="Calibri" w:cs="Times New Roman"/>
                <w:bCs/>
                <w:sz w:val="16"/>
                <w:szCs w:val="16"/>
              </w:rPr>
              <w:t>Број</w:t>
            </w:r>
            <w:proofErr w:type="spellEnd"/>
            <w:r>
              <w:rPr>
                <w:rFonts w:ascii="Calibri" w:eastAsia="Times New Roman" w:hAnsi="Calibri" w:cs="Times New Roman"/>
                <w:bCs/>
                <w:sz w:val="16"/>
                <w:szCs w:val="16"/>
              </w:rPr>
              <w:t xml:space="preserve"> </w:t>
            </w:r>
            <w:proofErr w:type="spellStart"/>
            <w:r>
              <w:rPr>
                <w:rFonts w:ascii="Calibri" w:eastAsia="Times New Roman" w:hAnsi="Calibri" w:cs="Times New Roman"/>
                <w:bCs/>
                <w:sz w:val="16"/>
                <w:szCs w:val="16"/>
              </w:rPr>
              <w:t>предмета</w:t>
            </w:r>
            <w:proofErr w:type="spellEnd"/>
          </w:p>
        </w:tc>
        <w:tc>
          <w:tcPr>
            <w:tcW w:w="881"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eastAsia="Times New Roman"/>
                <w:bCs/>
                <w:sz w:val="16"/>
                <w:szCs w:val="16"/>
              </w:rPr>
            </w:pPr>
            <w:proofErr w:type="spellStart"/>
            <w:r>
              <w:rPr>
                <w:rFonts w:eastAsia="Times New Roman"/>
                <w:bCs/>
                <w:sz w:val="16"/>
                <w:szCs w:val="16"/>
              </w:rPr>
              <w:t>Врста</w:t>
            </w:r>
            <w:proofErr w:type="spellEnd"/>
            <w:r>
              <w:rPr>
                <w:rFonts w:eastAsia="Times New Roman"/>
                <w:bCs/>
                <w:sz w:val="16"/>
                <w:szCs w:val="16"/>
              </w:rPr>
              <w:t xml:space="preserve"> </w:t>
            </w:r>
            <w:proofErr w:type="spellStart"/>
            <w:r>
              <w:rPr>
                <w:rFonts w:eastAsia="Times New Roman"/>
                <w:bCs/>
                <w:sz w:val="16"/>
                <w:szCs w:val="16"/>
              </w:rPr>
              <w:t>корисника</w:t>
            </w:r>
            <w:proofErr w:type="spellEnd"/>
          </w:p>
        </w:tc>
        <w:tc>
          <w:tcPr>
            <w:tcW w:w="1036"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eastAsia="Times New Roman"/>
                <w:bCs/>
                <w:sz w:val="16"/>
                <w:szCs w:val="16"/>
              </w:rPr>
            </w:pPr>
            <w:proofErr w:type="spellStart"/>
            <w:r>
              <w:rPr>
                <w:rFonts w:eastAsia="Times New Roman"/>
                <w:bCs/>
                <w:sz w:val="16"/>
                <w:szCs w:val="16"/>
              </w:rPr>
              <w:t>Дато</w:t>
            </w:r>
            <w:proofErr w:type="spellEnd"/>
            <w:r>
              <w:rPr>
                <w:rFonts w:eastAsia="Times New Roman"/>
                <w:bCs/>
                <w:sz w:val="16"/>
                <w:szCs w:val="16"/>
              </w:rPr>
              <w:t xml:space="preserve"> </w:t>
            </w:r>
            <w:proofErr w:type="spellStart"/>
            <w:r>
              <w:rPr>
                <w:rFonts w:eastAsia="Times New Roman"/>
                <w:bCs/>
                <w:sz w:val="16"/>
                <w:szCs w:val="16"/>
              </w:rPr>
              <w:t>на</w:t>
            </w:r>
            <w:proofErr w:type="spellEnd"/>
            <w:r>
              <w:rPr>
                <w:rFonts w:eastAsia="Times New Roman"/>
                <w:bCs/>
                <w:sz w:val="16"/>
                <w:szCs w:val="16"/>
              </w:rPr>
              <w:t xml:space="preserve"> </w:t>
            </w:r>
            <w:proofErr w:type="spellStart"/>
            <w:r>
              <w:rPr>
                <w:rFonts w:eastAsia="Times New Roman"/>
                <w:bCs/>
                <w:sz w:val="16"/>
                <w:szCs w:val="16"/>
              </w:rPr>
              <w:t>газдовање</w:t>
            </w:r>
            <w:proofErr w:type="spellEnd"/>
          </w:p>
        </w:tc>
        <w:tc>
          <w:tcPr>
            <w:tcW w:w="807"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eastAsia="Times New Roman"/>
                <w:bCs/>
                <w:sz w:val="16"/>
                <w:szCs w:val="16"/>
              </w:rPr>
            </w:pPr>
            <w:proofErr w:type="spellStart"/>
            <w:r>
              <w:rPr>
                <w:rFonts w:eastAsia="Times New Roman"/>
                <w:bCs/>
                <w:sz w:val="16"/>
                <w:szCs w:val="16"/>
              </w:rPr>
              <w:t>Место</w:t>
            </w:r>
            <w:proofErr w:type="spellEnd"/>
            <w:r>
              <w:rPr>
                <w:rFonts w:eastAsia="Times New Roman"/>
                <w:bCs/>
                <w:sz w:val="16"/>
                <w:szCs w:val="16"/>
              </w:rPr>
              <w:t xml:space="preserve">  - </w:t>
            </w:r>
            <w:proofErr w:type="spellStart"/>
            <w:r>
              <w:rPr>
                <w:rFonts w:eastAsia="Times New Roman"/>
                <w:bCs/>
                <w:sz w:val="16"/>
                <w:szCs w:val="16"/>
              </w:rPr>
              <w:t>Седиште</w:t>
            </w:r>
            <w:proofErr w:type="spellEnd"/>
          </w:p>
        </w:tc>
        <w:tc>
          <w:tcPr>
            <w:tcW w:w="968"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eastAsia="Times New Roman"/>
                <w:bCs/>
                <w:sz w:val="16"/>
                <w:szCs w:val="16"/>
              </w:rPr>
            </w:pPr>
            <w:proofErr w:type="spellStart"/>
            <w:r>
              <w:rPr>
                <w:rFonts w:eastAsia="Times New Roman"/>
                <w:bCs/>
                <w:sz w:val="16"/>
                <w:szCs w:val="16"/>
              </w:rPr>
              <w:t>Збир</w:t>
            </w:r>
            <w:proofErr w:type="spellEnd"/>
            <w:r>
              <w:rPr>
                <w:rFonts w:eastAsia="Times New Roman"/>
                <w:bCs/>
                <w:sz w:val="16"/>
                <w:szCs w:val="16"/>
              </w:rPr>
              <w:t xml:space="preserve"> </w:t>
            </w:r>
            <w:proofErr w:type="spellStart"/>
            <w:r>
              <w:rPr>
                <w:rFonts w:eastAsia="Times New Roman"/>
                <w:bCs/>
                <w:sz w:val="16"/>
                <w:szCs w:val="16"/>
              </w:rPr>
              <w:t>бодова</w:t>
            </w:r>
            <w:proofErr w:type="spellEnd"/>
            <w:r>
              <w:rPr>
                <w:rFonts w:eastAsia="Times New Roman"/>
                <w:bCs/>
                <w:sz w:val="16"/>
                <w:szCs w:val="16"/>
              </w:rPr>
              <w:t xml:space="preserve"> - </w:t>
            </w:r>
            <w:proofErr w:type="spellStart"/>
            <w:r>
              <w:rPr>
                <w:rFonts w:eastAsia="Times New Roman"/>
                <w:bCs/>
                <w:sz w:val="16"/>
                <w:szCs w:val="16"/>
              </w:rPr>
              <w:t>возило</w:t>
            </w:r>
            <w:proofErr w:type="spellEnd"/>
          </w:p>
        </w:tc>
      </w:tr>
      <w:tr w:rsidR="007402F0" w:rsidTr="007402F0">
        <w:trPr>
          <w:trHeight w:val="269"/>
        </w:trPr>
        <w:tc>
          <w:tcPr>
            <w:tcW w:w="316"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eastAsia="Times New Roman"/>
                <w:bCs/>
                <w:sz w:val="16"/>
                <w:szCs w:val="16"/>
                <w:lang w:val="sr-Cyrl-RS"/>
              </w:rPr>
            </w:pPr>
            <w:r>
              <w:rPr>
                <w:rFonts w:eastAsia="Times New Roman"/>
                <w:bCs/>
                <w:sz w:val="16"/>
                <w:szCs w:val="16"/>
                <w:lang w:val="sr-Cyrl-RS"/>
              </w:rPr>
              <w:t>1</w:t>
            </w:r>
          </w:p>
        </w:tc>
        <w:tc>
          <w:tcPr>
            <w:tcW w:w="991"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ascii="Calibri" w:hAnsi="Calibri"/>
                <w:bCs/>
                <w:sz w:val="16"/>
                <w:szCs w:val="16"/>
              </w:rPr>
            </w:pPr>
            <w:r>
              <w:rPr>
                <w:rFonts w:ascii="Calibri" w:hAnsi="Calibri"/>
                <w:bCs/>
                <w:sz w:val="16"/>
                <w:szCs w:val="16"/>
              </w:rPr>
              <w:t>104-401-7073/2018-07</w:t>
            </w:r>
          </w:p>
        </w:tc>
        <w:tc>
          <w:tcPr>
            <w:tcW w:w="881"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ascii="Calibri" w:hAnsi="Calibri"/>
                <w:bCs/>
                <w:sz w:val="16"/>
                <w:szCs w:val="16"/>
              </w:rPr>
            </w:pPr>
            <w:proofErr w:type="spellStart"/>
            <w:r>
              <w:rPr>
                <w:rFonts w:ascii="Calibri" w:hAnsi="Calibri"/>
                <w:bCs/>
                <w:sz w:val="16"/>
                <w:szCs w:val="16"/>
              </w:rPr>
              <w:t>Ловачко</w:t>
            </w:r>
            <w:proofErr w:type="spellEnd"/>
            <w:r>
              <w:rPr>
                <w:rFonts w:ascii="Calibri" w:hAnsi="Calibri"/>
                <w:bCs/>
                <w:sz w:val="16"/>
                <w:szCs w:val="16"/>
              </w:rPr>
              <w:t xml:space="preserve"> </w:t>
            </w:r>
            <w:proofErr w:type="spellStart"/>
            <w:r>
              <w:rPr>
                <w:rFonts w:ascii="Calibri" w:hAnsi="Calibri"/>
                <w:bCs/>
                <w:sz w:val="16"/>
                <w:szCs w:val="16"/>
              </w:rPr>
              <w:t>удружење</w:t>
            </w:r>
            <w:proofErr w:type="spellEnd"/>
          </w:p>
        </w:tc>
        <w:tc>
          <w:tcPr>
            <w:tcW w:w="1036"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ascii="Calibri" w:hAnsi="Calibri"/>
                <w:bCs/>
                <w:sz w:val="16"/>
                <w:szCs w:val="16"/>
              </w:rPr>
            </w:pPr>
            <w:proofErr w:type="spellStart"/>
            <w:r>
              <w:rPr>
                <w:rFonts w:ascii="Calibri" w:hAnsi="Calibri"/>
                <w:bCs/>
                <w:sz w:val="16"/>
                <w:szCs w:val="16"/>
              </w:rPr>
              <w:t>Фазан</w:t>
            </w:r>
            <w:proofErr w:type="spellEnd"/>
            <w:r>
              <w:rPr>
                <w:rFonts w:ascii="Calibri" w:hAnsi="Calibri"/>
                <w:bCs/>
                <w:sz w:val="16"/>
                <w:szCs w:val="16"/>
              </w:rPr>
              <w:t xml:space="preserve"> </w:t>
            </w:r>
            <w:proofErr w:type="spellStart"/>
            <w:r>
              <w:rPr>
                <w:rFonts w:ascii="Calibri" w:hAnsi="Calibri"/>
                <w:bCs/>
                <w:sz w:val="16"/>
                <w:szCs w:val="16"/>
              </w:rPr>
              <w:t>Србобран</w:t>
            </w:r>
            <w:proofErr w:type="spellEnd"/>
          </w:p>
        </w:tc>
        <w:tc>
          <w:tcPr>
            <w:tcW w:w="807"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ascii="Calibri" w:hAnsi="Calibri"/>
                <w:bCs/>
                <w:sz w:val="16"/>
                <w:szCs w:val="16"/>
              </w:rPr>
            </w:pPr>
            <w:proofErr w:type="spellStart"/>
            <w:r>
              <w:rPr>
                <w:rFonts w:ascii="Calibri" w:hAnsi="Calibri"/>
                <w:bCs/>
                <w:sz w:val="16"/>
                <w:szCs w:val="16"/>
              </w:rPr>
              <w:t>Србобран</w:t>
            </w:r>
            <w:proofErr w:type="spellEnd"/>
          </w:p>
        </w:tc>
        <w:tc>
          <w:tcPr>
            <w:tcW w:w="968" w:type="pct"/>
            <w:tcBorders>
              <w:top w:val="single" w:sz="4" w:space="0" w:color="auto"/>
              <w:left w:val="single" w:sz="4" w:space="0" w:color="auto"/>
              <w:bottom w:val="single" w:sz="4" w:space="0" w:color="auto"/>
              <w:right w:val="single" w:sz="4" w:space="0" w:color="auto"/>
            </w:tcBorders>
            <w:noWrap/>
            <w:vAlign w:val="center"/>
            <w:hideMark/>
          </w:tcPr>
          <w:p w:rsidR="007402F0" w:rsidRDefault="007402F0">
            <w:pPr>
              <w:jc w:val="center"/>
              <w:rPr>
                <w:rFonts w:ascii="Calibri" w:hAnsi="Calibri"/>
                <w:bCs/>
                <w:sz w:val="16"/>
                <w:szCs w:val="16"/>
                <w:lang w:val="sr-Cyrl-RS"/>
              </w:rPr>
            </w:pPr>
            <w:r>
              <w:rPr>
                <w:rFonts w:ascii="Calibri" w:hAnsi="Calibri"/>
                <w:bCs/>
                <w:sz w:val="16"/>
                <w:szCs w:val="16"/>
                <w:lang w:val="sr-Cyrl-RS"/>
              </w:rPr>
              <w:t>180</w:t>
            </w:r>
          </w:p>
        </w:tc>
      </w:tr>
      <w:tr w:rsidR="007402F0" w:rsidTr="007402F0">
        <w:trPr>
          <w:trHeight w:val="269"/>
        </w:trPr>
        <w:tc>
          <w:tcPr>
            <w:tcW w:w="316"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eastAsia="Times New Roman"/>
                <w:bCs/>
                <w:sz w:val="16"/>
                <w:szCs w:val="16"/>
                <w:lang w:val="sr-Cyrl-RS"/>
              </w:rPr>
            </w:pPr>
            <w:r>
              <w:rPr>
                <w:rFonts w:eastAsia="Times New Roman"/>
                <w:bCs/>
                <w:sz w:val="16"/>
                <w:szCs w:val="16"/>
                <w:lang w:val="sr-Cyrl-RS"/>
              </w:rPr>
              <w:lastRenderedPageBreak/>
              <w:t>2</w:t>
            </w:r>
          </w:p>
        </w:tc>
        <w:tc>
          <w:tcPr>
            <w:tcW w:w="991"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ascii="Calibri" w:hAnsi="Calibri"/>
                <w:bCs/>
                <w:sz w:val="16"/>
                <w:szCs w:val="16"/>
              </w:rPr>
            </w:pPr>
            <w:r>
              <w:rPr>
                <w:rFonts w:ascii="Calibri" w:hAnsi="Calibri"/>
                <w:bCs/>
                <w:sz w:val="16"/>
                <w:szCs w:val="16"/>
              </w:rPr>
              <w:t>104-401-7088/2018-07</w:t>
            </w:r>
          </w:p>
        </w:tc>
        <w:tc>
          <w:tcPr>
            <w:tcW w:w="881"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eastAsia="Times New Roman"/>
                <w:bCs/>
                <w:sz w:val="16"/>
                <w:szCs w:val="16"/>
              </w:rPr>
            </w:pPr>
            <w:proofErr w:type="spellStart"/>
            <w:r>
              <w:rPr>
                <w:rFonts w:eastAsia="Times New Roman"/>
                <w:bCs/>
                <w:sz w:val="16"/>
                <w:szCs w:val="16"/>
              </w:rPr>
              <w:t>Ловачко</w:t>
            </w:r>
            <w:proofErr w:type="spellEnd"/>
            <w:r>
              <w:rPr>
                <w:rFonts w:eastAsia="Times New Roman"/>
                <w:bCs/>
                <w:sz w:val="16"/>
                <w:szCs w:val="16"/>
              </w:rPr>
              <w:t xml:space="preserve"> </w:t>
            </w:r>
            <w:proofErr w:type="spellStart"/>
            <w:r>
              <w:rPr>
                <w:rFonts w:eastAsia="Times New Roman"/>
                <w:bCs/>
                <w:sz w:val="16"/>
                <w:szCs w:val="16"/>
              </w:rPr>
              <w:t>удружење</w:t>
            </w:r>
            <w:proofErr w:type="spellEnd"/>
          </w:p>
        </w:tc>
        <w:tc>
          <w:tcPr>
            <w:tcW w:w="1036"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ascii="Calibri" w:hAnsi="Calibri"/>
                <w:bCs/>
                <w:sz w:val="16"/>
                <w:szCs w:val="16"/>
              </w:rPr>
            </w:pPr>
            <w:proofErr w:type="spellStart"/>
            <w:r>
              <w:rPr>
                <w:rFonts w:ascii="Calibri" w:hAnsi="Calibri"/>
                <w:bCs/>
                <w:sz w:val="16"/>
                <w:szCs w:val="16"/>
              </w:rPr>
              <w:t>Града</w:t>
            </w:r>
            <w:proofErr w:type="spellEnd"/>
            <w:r>
              <w:rPr>
                <w:rFonts w:ascii="Calibri" w:hAnsi="Calibri"/>
                <w:bCs/>
                <w:sz w:val="16"/>
                <w:szCs w:val="16"/>
              </w:rPr>
              <w:t xml:space="preserve"> </w:t>
            </w:r>
            <w:proofErr w:type="spellStart"/>
            <w:r>
              <w:rPr>
                <w:rFonts w:ascii="Calibri" w:hAnsi="Calibri"/>
                <w:bCs/>
                <w:sz w:val="16"/>
                <w:szCs w:val="16"/>
              </w:rPr>
              <w:t>Зрењанина</w:t>
            </w:r>
            <w:proofErr w:type="spellEnd"/>
          </w:p>
        </w:tc>
        <w:tc>
          <w:tcPr>
            <w:tcW w:w="807"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ascii="Calibri" w:hAnsi="Calibri"/>
                <w:bCs/>
                <w:sz w:val="16"/>
                <w:szCs w:val="16"/>
              </w:rPr>
            </w:pPr>
            <w:proofErr w:type="spellStart"/>
            <w:r>
              <w:rPr>
                <w:rFonts w:ascii="Calibri" w:hAnsi="Calibri"/>
                <w:bCs/>
                <w:sz w:val="16"/>
                <w:szCs w:val="16"/>
              </w:rPr>
              <w:t>Зрењанин</w:t>
            </w:r>
            <w:proofErr w:type="spellEnd"/>
          </w:p>
        </w:tc>
        <w:tc>
          <w:tcPr>
            <w:tcW w:w="968" w:type="pct"/>
            <w:tcBorders>
              <w:top w:val="single" w:sz="4" w:space="0" w:color="auto"/>
              <w:left w:val="single" w:sz="4" w:space="0" w:color="auto"/>
              <w:bottom w:val="single" w:sz="4" w:space="0" w:color="auto"/>
              <w:right w:val="single" w:sz="4" w:space="0" w:color="auto"/>
            </w:tcBorders>
            <w:noWrap/>
            <w:vAlign w:val="center"/>
            <w:hideMark/>
          </w:tcPr>
          <w:p w:rsidR="007402F0" w:rsidRDefault="007402F0">
            <w:pPr>
              <w:jc w:val="center"/>
              <w:rPr>
                <w:rFonts w:ascii="Calibri" w:hAnsi="Calibri"/>
                <w:bCs/>
                <w:sz w:val="16"/>
                <w:szCs w:val="16"/>
              </w:rPr>
            </w:pPr>
            <w:r>
              <w:rPr>
                <w:rFonts w:ascii="Calibri" w:hAnsi="Calibri"/>
                <w:bCs/>
                <w:sz w:val="16"/>
                <w:szCs w:val="16"/>
              </w:rPr>
              <w:t>175</w:t>
            </w:r>
          </w:p>
        </w:tc>
      </w:tr>
      <w:tr w:rsidR="007402F0" w:rsidTr="007402F0">
        <w:trPr>
          <w:trHeight w:val="269"/>
        </w:trPr>
        <w:tc>
          <w:tcPr>
            <w:tcW w:w="316"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eastAsia="Times New Roman"/>
                <w:bCs/>
                <w:sz w:val="16"/>
                <w:szCs w:val="16"/>
                <w:lang w:val="sr-Cyrl-RS"/>
              </w:rPr>
            </w:pPr>
            <w:r>
              <w:rPr>
                <w:rFonts w:eastAsia="Times New Roman"/>
                <w:bCs/>
                <w:sz w:val="16"/>
                <w:szCs w:val="16"/>
                <w:lang w:val="sr-Cyrl-RS"/>
              </w:rPr>
              <w:t>3</w:t>
            </w:r>
          </w:p>
        </w:tc>
        <w:tc>
          <w:tcPr>
            <w:tcW w:w="991"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ascii="Calibri" w:hAnsi="Calibri"/>
                <w:bCs/>
                <w:sz w:val="16"/>
                <w:szCs w:val="16"/>
              </w:rPr>
            </w:pPr>
            <w:r>
              <w:rPr>
                <w:rFonts w:ascii="Calibri" w:hAnsi="Calibri"/>
                <w:bCs/>
                <w:sz w:val="16"/>
                <w:szCs w:val="16"/>
              </w:rPr>
              <w:t>104-401-7064/2018-07</w:t>
            </w:r>
          </w:p>
        </w:tc>
        <w:tc>
          <w:tcPr>
            <w:tcW w:w="881"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ascii="Calibri" w:hAnsi="Calibri"/>
                <w:bCs/>
                <w:sz w:val="16"/>
                <w:szCs w:val="16"/>
              </w:rPr>
            </w:pPr>
            <w:proofErr w:type="spellStart"/>
            <w:r>
              <w:rPr>
                <w:rFonts w:ascii="Calibri" w:hAnsi="Calibri"/>
                <w:bCs/>
                <w:sz w:val="16"/>
                <w:szCs w:val="16"/>
              </w:rPr>
              <w:t>Ловачко</w:t>
            </w:r>
            <w:proofErr w:type="spellEnd"/>
            <w:r>
              <w:rPr>
                <w:rFonts w:ascii="Calibri" w:hAnsi="Calibri"/>
                <w:bCs/>
                <w:sz w:val="16"/>
                <w:szCs w:val="16"/>
              </w:rPr>
              <w:t xml:space="preserve"> </w:t>
            </w:r>
            <w:proofErr w:type="spellStart"/>
            <w:r>
              <w:rPr>
                <w:rFonts w:ascii="Calibri" w:hAnsi="Calibri"/>
                <w:bCs/>
                <w:sz w:val="16"/>
                <w:szCs w:val="16"/>
              </w:rPr>
              <w:t>удружење</w:t>
            </w:r>
            <w:proofErr w:type="spellEnd"/>
          </w:p>
        </w:tc>
        <w:tc>
          <w:tcPr>
            <w:tcW w:w="1036"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ascii="Calibri" w:hAnsi="Calibri"/>
                <w:bCs/>
                <w:sz w:val="16"/>
                <w:szCs w:val="16"/>
              </w:rPr>
            </w:pPr>
            <w:proofErr w:type="spellStart"/>
            <w:r>
              <w:rPr>
                <w:rFonts w:ascii="Calibri" w:hAnsi="Calibri"/>
                <w:bCs/>
                <w:sz w:val="16"/>
                <w:szCs w:val="16"/>
              </w:rPr>
              <w:t>Срндаћ</w:t>
            </w:r>
            <w:proofErr w:type="spellEnd"/>
          </w:p>
        </w:tc>
        <w:tc>
          <w:tcPr>
            <w:tcW w:w="807"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ascii="Calibri" w:hAnsi="Calibri"/>
                <w:bCs/>
                <w:sz w:val="16"/>
                <w:szCs w:val="16"/>
              </w:rPr>
            </w:pPr>
            <w:proofErr w:type="spellStart"/>
            <w:r>
              <w:rPr>
                <w:rFonts w:ascii="Calibri" w:hAnsi="Calibri"/>
                <w:bCs/>
                <w:sz w:val="16"/>
                <w:szCs w:val="16"/>
              </w:rPr>
              <w:t>Темерин</w:t>
            </w:r>
            <w:proofErr w:type="spellEnd"/>
          </w:p>
        </w:tc>
        <w:tc>
          <w:tcPr>
            <w:tcW w:w="968" w:type="pct"/>
            <w:tcBorders>
              <w:top w:val="single" w:sz="4" w:space="0" w:color="auto"/>
              <w:left w:val="single" w:sz="4" w:space="0" w:color="auto"/>
              <w:bottom w:val="single" w:sz="4" w:space="0" w:color="auto"/>
              <w:right w:val="single" w:sz="4" w:space="0" w:color="auto"/>
            </w:tcBorders>
            <w:noWrap/>
            <w:vAlign w:val="center"/>
            <w:hideMark/>
          </w:tcPr>
          <w:p w:rsidR="007402F0" w:rsidRDefault="007402F0">
            <w:pPr>
              <w:spacing w:after="0" w:line="240" w:lineRule="auto"/>
              <w:jc w:val="center"/>
              <w:rPr>
                <w:rFonts w:ascii="Calibri" w:hAnsi="Calibri"/>
                <w:bCs/>
                <w:sz w:val="16"/>
                <w:szCs w:val="16"/>
                <w:lang w:val="sr-Cyrl-RS" w:eastAsia="sr-Latn-RS"/>
              </w:rPr>
            </w:pPr>
            <w:r>
              <w:rPr>
                <w:rFonts w:ascii="Calibri" w:hAnsi="Calibri"/>
                <w:bCs/>
                <w:sz w:val="16"/>
                <w:szCs w:val="16"/>
                <w:lang w:val="sr-Cyrl-RS"/>
              </w:rPr>
              <w:t>170</w:t>
            </w:r>
          </w:p>
        </w:tc>
      </w:tr>
      <w:tr w:rsidR="007402F0" w:rsidTr="007402F0">
        <w:trPr>
          <w:trHeight w:val="269"/>
        </w:trPr>
        <w:tc>
          <w:tcPr>
            <w:tcW w:w="316"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eastAsia="Times New Roman"/>
                <w:bCs/>
                <w:sz w:val="16"/>
                <w:szCs w:val="16"/>
                <w:lang w:val="sr-Cyrl-RS"/>
              </w:rPr>
            </w:pPr>
            <w:r>
              <w:rPr>
                <w:rFonts w:eastAsia="Times New Roman"/>
                <w:bCs/>
                <w:sz w:val="16"/>
                <w:szCs w:val="16"/>
                <w:lang w:val="sr-Cyrl-RS"/>
              </w:rPr>
              <w:t>4</w:t>
            </w:r>
          </w:p>
        </w:tc>
        <w:tc>
          <w:tcPr>
            <w:tcW w:w="991"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ascii="Calibri" w:hAnsi="Calibri"/>
                <w:bCs/>
                <w:sz w:val="16"/>
                <w:szCs w:val="16"/>
              </w:rPr>
            </w:pPr>
            <w:r>
              <w:rPr>
                <w:rFonts w:ascii="Calibri" w:hAnsi="Calibri"/>
                <w:bCs/>
                <w:sz w:val="16"/>
                <w:szCs w:val="16"/>
              </w:rPr>
              <w:t>104-401-7072/2018-07</w:t>
            </w:r>
          </w:p>
        </w:tc>
        <w:tc>
          <w:tcPr>
            <w:tcW w:w="881"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ascii="Calibri" w:hAnsi="Calibri"/>
                <w:bCs/>
                <w:sz w:val="16"/>
                <w:szCs w:val="16"/>
              </w:rPr>
            </w:pPr>
            <w:proofErr w:type="spellStart"/>
            <w:r>
              <w:rPr>
                <w:rFonts w:ascii="Calibri" w:hAnsi="Calibri"/>
                <w:bCs/>
                <w:sz w:val="16"/>
                <w:szCs w:val="16"/>
              </w:rPr>
              <w:t>Ловачко</w:t>
            </w:r>
            <w:proofErr w:type="spellEnd"/>
            <w:r>
              <w:rPr>
                <w:rFonts w:ascii="Calibri" w:hAnsi="Calibri"/>
                <w:bCs/>
                <w:sz w:val="16"/>
                <w:szCs w:val="16"/>
              </w:rPr>
              <w:t xml:space="preserve"> </w:t>
            </w:r>
            <w:proofErr w:type="spellStart"/>
            <w:r>
              <w:rPr>
                <w:rFonts w:ascii="Calibri" w:hAnsi="Calibri"/>
                <w:bCs/>
                <w:sz w:val="16"/>
                <w:szCs w:val="16"/>
              </w:rPr>
              <w:t>удружење</w:t>
            </w:r>
            <w:proofErr w:type="spellEnd"/>
          </w:p>
        </w:tc>
        <w:tc>
          <w:tcPr>
            <w:tcW w:w="1036"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ascii="Calibri" w:hAnsi="Calibri"/>
                <w:bCs/>
                <w:sz w:val="16"/>
                <w:szCs w:val="16"/>
              </w:rPr>
            </w:pPr>
            <w:proofErr w:type="spellStart"/>
            <w:r>
              <w:rPr>
                <w:rFonts w:ascii="Calibri" w:hAnsi="Calibri"/>
                <w:bCs/>
                <w:sz w:val="16"/>
                <w:szCs w:val="16"/>
              </w:rPr>
              <w:t>Ада</w:t>
            </w:r>
            <w:proofErr w:type="spellEnd"/>
          </w:p>
        </w:tc>
        <w:tc>
          <w:tcPr>
            <w:tcW w:w="807"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ascii="Calibri" w:hAnsi="Calibri"/>
                <w:bCs/>
                <w:sz w:val="16"/>
                <w:szCs w:val="16"/>
              </w:rPr>
            </w:pPr>
            <w:proofErr w:type="spellStart"/>
            <w:r>
              <w:rPr>
                <w:rFonts w:ascii="Calibri" w:hAnsi="Calibri"/>
                <w:bCs/>
                <w:sz w:val="16"/>
                <w:szCs w:val="16"/>
              </w:rPr>
              <w:t>Ада</w:t>
            </w:r>
            <w:proofErr w:type="spellEnd"/>
          </w:p>
        </w:tc>
        <w:tc>
          <w:tcPr>
            <w:tcW w:w="968" w:type="pct"/>
            <w:tcBorders>
              <w:top w:val="single" w:sz="4" w:space="0" w:color="auto"/>
              <w:left w:val="single" w:sz="4" w:space="0" w:color="auto"/>
              <w:bottom w:val="single" w:sz="4" w:space="0" w:color="auto"/>
              <w:right w:val="single" w:sz="4" w:space="0" w:color="auto"/>
            </w:tcBorders>
            <w:noWrap/>
            <w:vAlign w:val="center"/>
            <w:hideMark/>
          </w:tcPr>
          <w:p w:rsidR="007402F0" w:rsidRDefault="007402F0">
            <w:pPr>
              <w:jc w:val="center"/>
              <w:rPr>
                <w:rFonts w:ascii="Calibri" w:hAnsi="Calibri"/>
                <w:bCs/>
                <w:sz w:val="16"/>
                <w:szCs w:val="16"/>
                <w:lang w:val="sr-Cyrl-RS"/>
              </w:rPr>
            </w:pPr>
            <w:r>
              <w:rPr>
                <w:rFonts w:ascii="Calibri" w:hAnsi="Calibri"/>
                <w:bCs/>
                <w:sz w:val="16"/>
                <w:szCs w:val="16"/>
                <w:lang w:val="sr-Cyrl-RS"/>
              </w:rPr>
              <w:t>160</w:t>
            </w:r>
          </w:p>
        </w:tc>
      </w:tr>
      <w:tr w:rsidR="007402F0" w:rsidTr="007402F0">
        <w:trPr>
          <w:trHeight w:val="269"/>
        </w:trPr>
        <w:tc>
          <w:tcPr>
            <w:tcW w:w="316"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eastAsia="Times New Roman"/>
                <w:bCs/>
                <w:sz w:val="16"/>
                <w:szCs w:val="16"/>
                <w:lang w:val="sr-Cyrl-RS"/>
              </w:rPr>
            </w:pPr>
            <w:r>
              <w:rPr>
                <w:rFonts w:eastAsia="Times New Roman"/>
                <w:bCs/>
                <w:sz w:val="16"/>
                <w:szCs w:val="16"/>
                <w:lang w:val="sr-Cyrl-RS"/>
              </w:rPr>
              <w:t>5</w:t>
            </w:r>
          </w:p>
        </w:tc>
        <w:tc>
          <w:tcPr>
            <w:tcW w:w="991"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ascii="Calibri" w:hAnsi="Calibri"/>
                <w:bCs/>
                <w:sz w:val="16"/>
                <w:szCs w:val="16"/>
              </w:rPr>
            </w:pPr>
            <w:r>
              <w:rPr>
                <w:rFonts w:ascii="Calibri" w:hAnsi="Calibri"/>
                <w:bCs/>
                <w:sz w:val="16"/>
                <w:szCs w:val="16"/>
              </w:rPr>
              <w:t>104-401-7094/2018-07</w:t>
            </w:r>
          </w:p>
        </w:tc>
        <w:tc>
          <w:tcPr>
            <w:tcW w:w="881"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ascii="Calibri" w:hAnsi="Calibri"/>
                <w:bCs/>
                <w:sz w:val="16"/>
                <w:szCs w:val="16"/>
              </w:rPr>
            </w:pPr>
            <w:proofErr w:type="spellStart"/>
            <w:r>
              <w:rPr>
                <w:rFonts w:ascii="Calibri" w:hAnsi="Calibri"/>
                <w:bCs/>
                <w:sz w:val="16"/>
                <w:szCs w:val="16"/>
              </w:rPr>
              <w:t>Ловачко</w:t>
            </w:r>
            <w:proofErr w:type="spellEnd"/>
            <w:r>
              <w:rPr>
                <w:rFonts w:ascii="Calibri" w:hAnsi="Calibri"/>
                <w:bCs/>
                <w:sz w:val="16"/>
                <w:szCs w:val="16"/>
              </w:rPr>
              <w:t xml:space="preserve"> </w:t>
            </w:r>
            <w:proofErr w:type="spellStart"/>
            <w:r>
              <w:rPr>
                <w:rFonts w:ascii="Calibri" w:hAnsi="Calibri"/>
                <w:bCs/>
                <w:sz w:val="16"/>
                <w:szCs w:val="16"/>
              </w:rPr>
              <w:t>удружење</w:t>
            </w:r>
            <w:proofErr w:type="spellEnd"/>
          </w:p>
        </w:tc>
        <w:tc>
          <w:tcPr>
            <w:tcW w:w="1036"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ascii="Calibri" w:hAnsi="Calibri"/>
                <w:bCs/>
                <w:sz w:val="16"/>
                <w:szCs w:val="16"/>
              </w:rPr>
            </w:pPr>
            <w:proofErr w:type="spellStart"/>
            <w:r>
              <w:rPr>
                <w:rFonts w:ascii="Calibri" w:hAnsi="Calibri"/>
                <w:bCs/>
                <w:sz w:val="16"/>
                <w:szCs w:val="16"/>
              </w:rPr>
              <w:t>Фазан</w:t>
            </w:r>
            <w:proofErr w:type="spellEnd"/>
            <w:r>
              <w:rPr>
                <w:rFonts w:ascii="Calibri" w:hAnsi="Calibri"/>
                <w:bCs/>
                <w:sz w:val="16"/>
                <w:szCs w:val="16"/>
              </w:rPr>
              <w:t xml:space="preserve"> </w:t>
            </w:r>
            <w:proofErr w:type="spellStart"/>
            <w:r>
              <w:rPr>
                <w:rFonts w:ascii="Calibri" w:hAnsi="Calibri"/>
                <w:bCs/>
                <w:sz w:val="16"/>
                <w:szCs w:val="16"/>
              </w:rPr>
              <w:t>Стара</w:t>
            </w:r>
            <w:proofErr w:type="spellEnd"/>
            <w:r>
              <w:rPr>
                <w:rFonts w:ascii="Calibri" w:hAnsi="Calibri"/>
                <w:bCs/>
                <w:sz w:val="16"/>
                <w:szCs w:val="16"/>
              </w:rPr>
              <w:t xml:space="preserve"> </w:t>
            </w:r>
            <w:proofErr w:type="spellStart"/>
            <w:r>
              <w:rPr>
                <w:rFonts w:ascii="Calibri" w:hAnsi="Calibri"/>
                <w:bCs/>
                <w:sz w:val="16"/>
                <w:szCs w:val="16"/>
              </w:rPr>
              <w:t>Моравица</w:t>
            </w:r>
            <w:proofErr w:type="spellEnd"/>
          </w:p>
        </w:tc>
        <w:tc>
          <w:tcPr>
            <w:tcW w:w="807"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ascii="Calibri" w:hAnsi="Calibri"/>
                <w:bCs/>
                <w:sz w:val="16"/>
                <w:szCs w:val="16"/>
              </w:rPr>
            </w:pPr>
            <w:proofErr w:type="spellStart"/>
            <w:r>
              <w:rPr>
                <w:rFonts w:ascii="Calibri" w:hAnsi="Calibri"/>
                <w:bCs/>
                <w:sz w:val="16"/>
                <w:szCs w:val="16"/>
              </w:rPr>
              <w:t>Стара</w:t>
            </w:r>
            <w:proofErr w:type="spellEnd"/>
            <w:r>
              <w:rPr>
                <w:rFonts w:ascii="Calibri" w:hAnsi="Calibri"/>
                <w:bCs/>
                <w:sz w:val="16"/>
                <w:szCs w:val="16"/>
              </w:rPr>
              <w:t xml:space="preserve"> </w:t>
            </w:r>
            <w:proofErr w:type="spellStart"/>
            <w:r>
              <w:rPr>
                <w:rFonts w:ascii="Calibri" w:hAnsi="Calibri"/>
                <w:bCs/>
                <w:sz w:val="16"/>
                <w:szCs w:val="16"/>
              </w:rPr>
              <w:t>Моравица</w:t>
            </w:r>
            <w:proofErr w:type="spellEnd"/>
          </w:p>
        </w:tc>
        <w:tc>
          <w:tcPr>
            <w:tcW w:w="968" w:type="pct"/>
            <w:tcBorders>
              <w:top w:val="single" w:sz="4" w:space="0" w:color="auto"/>
              <w:left w:val="single" w:sz="4" w:space="0" w:color="auto"/>
              <w:bottom w:val="single" w:sz="4" w:space="0" w:color="auto"/>
              <w:right w:val="single" w:sz="4" w:space="0" w:color="auto"/>
            </w:tcBorders>
            <w:noWrap/>
            <w:vAlign w:val="center"/>
            <w:hideMark/>
          </w:tcPr>
          <w:p w:rsidR="007402F0" w:rsidRDefault="007402F0">
            <w:pPr>
              <w:jc w:val="center"/>
              <w:rPr>
                <w:rFonts w:ascii="Calibri" w:hAnsi="Calibri"/>
                <w:bCs/>
                <w:sz w:val="16"/>
                <w:szCs w:val="16"/>
                <w:lang w:val="sr-Cyrl-RS"/>
              </w:rPr>
            </w:pPr>
            <w:r>
              <w:rPr>
                <w:rFonts w:ascii="Calibri" w:hAnsi="Calibri"/>
                <w:bCs/>
                <w:sz w:val="16"/>
                <w:szCs w:val="16"/>
                <w:lang w:val="sr-Cyrl-RS"/>
              </w:rPr>
              <w:t>160</w:t>
            </w:r>
          </w:p>
        </w:tc>
      </w:tr>
      <w:tr w:rsidR="007402F0" w:rsidTr="007402F0">
        <w:trPr>
          <w:trHeight w:val="280"/>
        </w:trPr>
        <w:tc>
          <w:tcPr>
            <w:tcW w:w="316"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eastAsia="Times New Roman"/>
                <w:bCs/>
                <w:sz w:val="16"/>
                <w:szCs w:val="16"/>
                <w:lang w:val="sr-Cyrl-RS"/>
              </w:rPr>
            </w:pPr>
            <w:r>
              <w:rPr>
                <w:rFonts w:eastAsia="Times New Roman"/>
                <w:bCs/>
                <w:sz w:val="16"/>
                <w:szCs w:val="16"/>
                <w:lang w:val="sr-Cyrl-RS"/>
              </w:rPr>
              <w:t>6</w:t>
            </w:r>
          </w:p>
        </w:tc>
        <w:tc>
          <w:tcPr>
            <w:tcW w:w="991"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ascii="Calibri" w:hAnsi="Calibri"/>
                <w:bCs/>
                <w:sz w:val="16"/>
                <w:szCs w:val="16"/>
              </w:rPr>
            </w:pPr>
            <w:r>
              <w:rPr>
                <w:rFonts w:ascii="Calibri" w:hAnsi="Calibri"/>
                <w:bCs/>
                <w:sz w:val="16"/>
                <w:szCs w:val="16"/>
              </w:rPr>
              <w:t>104-401-7081/2018-07</w:t>
            </w:r>
          </w:p>
        </w:tc>
        <w:tc>
          <w:tcPr>
            <w:tcW w:w="881"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ascii="Calibri" w:hAnsi="Calibri"/>
                <w:bCs/>
                <w:sz w:val="16"/>
                <w:szCs w:val="16"/>
              </w:rPr>
            </w:pPr>
            <w:proofErr w:type="spellStart"/>
            <w:r>
              <w:rPr>
                <w:rFonts w:ascii="Calibri" w:hAnsi="Calibri"/>
                <w:bCs/>
                <w:sz w:val="16"/>
                <w:szCs w:val="16"/>
              </w:rPr>
              <w:t>Ловачко</w:t>
            </w:r>
            <w:proofErr w:type="spellEnd"/>
            <w:r>
              <w:rPr>
                <w:rFonts w:ascii="Calibri" w:hAnsi="Calibri"/>
                <w:bCs/>
                <w:sz w:val="16"/>
                <w:szCs w:val="16"/>
              </w:rPr>
              <w:t xml:space="preserve"> </w:t>
            </w:r>
            <w:proofErr w:type="spellStart"/>
            <w:r>
              <w:rPr>
                <w:rFonts w:ascii="Calibri" w:hAnsi="Calibri"/>
                <w:bCs/>
                <w:sz w:val="16"/>
                <w:szCs w:val="16"/>
              </w:rPr>
              <w:t>удружење</w:t>
            </w:r>
            <w:proofErr w:type="spellEnd"/>
          </w:p>
        </w:tc>
        <w:tc>
          <w:tcPr>
            <w:tcW w:w="1036"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ascii="Calibri" w:hAnsi="Calibri"/>
                <w:bCs/>
                <w:sz w:val="16"/>
                <w:szCs w:val="16"/>
              </w:rPr>
            </w:pPr>
            <w:proofErr w:type="spellStart"/>
            <w:r>
              <w:rPr>
                <w:rFonts w:ascii="Calibri" w:hAnsi="Calibri"/>
                <w:bCs/>
                <w:sz w:val="16"/>
                <w:szCs w:val="16"/>
              </w:rPr>
              <w:t>Криваја</w:t>
            </w:r>
            <w:proofErr w:type="spellEnd"/>
          </w:p>
        </w:tc>
        <w:tc>
          <w:tcPr>
            <w:tcW w:w="807"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ascii="Calibri" w:hAnsi="Calibri"/>
                <w:bCs/>
                <w:sz w:val="16"/>
                <w:szCs w:val="16"/>
              </w:rPr>
            </w:pPr>
            <w:proofErr w:type="spellStart"/>
            <w:r>
              <w:rPr>
                <w:rFonts w:ascii="Calibri" w:hAnsi="Calibri"/>
                <w:bCs/>
                <w:sz w:val="16"/>
                <w:szCs w:val="16"/>
              </w:rPr>
              <w:t>Мали</w:t>
            </w:r>
            <w:proofErr w:type="spellEnd"/>
            <w:r>
              <w:rPr>
                <w:rFonts w:ascii="Calibri" w:hAnsi="Calibri"/>
                <w:bCs/>
                <w:sz w:val="16"/>
                <w:szCs w:val="16"/>
              </w:rPr>
              <w:t xml:space="preserve"> </w:t>
            </w:r>
            <w:proofErr w:type="spellStart"/>
            <w:r>
              <w:rPr>
                <w:rFonts w:ascii="Calibri" w:hAnsi="Calibri"/>
                <w:bCs/>
                <w:sz w:val="16"/>
                <w:szCs w:val="16"/>
              </w:rPr>
              <w:t>Иђош</w:t>
            </w:r>
            <w:proofErr w:type="spellEnd"/>
          </w:p>
        </w:tc>
        <w:tc>
          <w:tcPr>
            <w:tcW w:w="968" w:type="pct"/>
            <w:tcBorders>
              <w:top w:val="single" w:sz="4" w:space="0" w:color="auto"/>
              <w:left w:val="single" w:sz="4" w:space="0" w:color="auto"/>
              <w:bottom w:val="single" w:sz="4" w:space="0" w:color="auto"/>
              <w:right w:val="single" w:sz="4" w:space="0" w:color="auto"/>
            </w:tcBorders>
            <w:noWrap/>
            <w:vAlign w:val="center"/>
            <w:hideMark/>
          </w:tcPr>
          <w:p w:rsidR="007402F0" w:rsidRDefault="007402F0">
            <w:pPr>
              <w:jc w:val="center"/>
              <w:rPr>
                <w:rFonts w:ascii="Calibri" w:hAnsi="Calibri"/>
                <w:bCs/>
                <w:sz w:val="16"/>
                <w:szCs w:val="16"/>
                <w:lang w:val="sr-Cyrl-RS"/>
              </w:rPr>
            </w:pPr>
            <w:r>
              <w:rPr>
                <w:rFonts w:ascii="Calibri" w:hAnsi="Calibri"/>
                <w:bCs/>
                <w:sz w:val="16"/>
                <w:szCs w:val="16"/>
                <w:lang w:val="sr-Cyrl-RS"/>
              </w:rPr>
              <w:t>150</w:t>
            </w:r>
          </w:p>
        </w:tc>
      </w:tr>
      <w:tr w:rsidR="007402F0" w:rsidTr="007402F0">
        <w:trPr>
          <w:trHeight w:val="269"/>
        </w:trPr>
        <w:tc>
          <w:tcPr>
            <w:tcW w:w="316"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eastAsia="Times New Roman"/>
                <w:bCs/>
                <w:sz w:val="16"/>
                <w:szCs w:val="16"/>
                <w:lang w:val="sr-Cyrl-RS"/>
              </w:rPr>
            </w:pPr>
            <w:r>
              <w:rPr>
                <w:rFonts w:eastAsia="Times New Roman"/>
                <w:bCs/>
                <w:sz w:val="16"/>
                <w:szCs w:val="16"/>
                <w:lang w:val="sr-Cyrl-RS"/>
              </w:rPr>
              <w:t>7</w:t>
            </w:r>
          </w:p>
        </w:tc>
        <w:tc>
          <w:tcPr>
            <w:tcW w:w="991"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ascii="Calibri" w:hAnsi="Calibri"/>
                <w:bCs/>
                <w:sz w:val="16"/>
                <w:szCs w:val="16"/>
              </w:rPr>
            </w:pPr>
            <w:r>
              <w:rPr>
                <w:rFonts w:ascii="Calibri" w:hAnsi="Calibri"/>
                <w:bCs/>
                <w:sz w:val="16"/>
                <w:szCs w:val="16"/>
              </w:rPr>
              <w:t>104-401-7068/2018-07</w:t>
            </w:r>
          </w:p>
        </w:tc>
        <w:tc>
          <w:tcPr>
            <w:tcW w:w="881"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ascii="Calibri" w:hAnsi="Calibri"/>
                <w:bCs/>
                <w:sz w:val="16"/>
                <w:szCs w:val="16"/>
              </w:rPr>
            </w:pPr>
            <w:proofErr w:type="spellStart"/>
            <w:r>
              <w:rPr>
                <w:rFonts w:ascii="Calibri" w:hAnsi="Calibri"/>
                <w:bCs/>
                <w:sz w:val="16"/>
                <w:szCs w:val="16"/>
              </w:rPr>
              <w:t>Ловачко</w:t>
            </w:r>
            <w:proofErr w:type="spellEnd"/>
            <w:r>
              <w:rPr>
                <w:rFonts w:ascii="Calibri" w:hAnsi="Calibri"/>
                <w:bCs/>
                <w:sz w:val="16"/>
                <w:szCs w:val="16"/>
              </w:rPr>
              <w:t xml:space="preserve"> </w:t>
            </w:r>
            <w:proofErr w:type="spellStart"/>
            <w:r>
              <w:rPr>
                <w:rFonts w:ascii="Calibri" w:hAnsi="Calibri"/>
                <w:bCs/>
                <w:sz w:val="16"/>
                <w:szCs w:val="16"/>
              </w:rPr>
              <w:t>удружење</w:t>
            </w:r>
            <w:proofErr w:type="spellEnd"/>
          </w:p>
        </w:tc>
        <w:tc>
          <w:tcPr>
            <w:tcW w:w="1036"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ascii="Calibri" w:hAnsi="Calibri"/>
                <w:bCs/>
                <w:sz w:val="16"/>
                <w:szCs w:val="16"/>
              </w:rPr>
            </w:pPr>
            <w:proofErr w:type="spellStart"/>
            <w:r>
              <w:rPr>
                <w:rFonts w:ascii="Calibri" w:hAnsi="Calibri"/>
                <w:bCs/>
                <w:sz w:val="16"/>
                <w:szCs w:val="16"/>
              </w:rPr>
              <w:t>Јединство</w:t>
            </w:r>
            <w:proofErr w:type="spellEnd"/>
          </w:p>
        </w:tc>
        <w:tc>
          <w:tcPr>
            <w:tcW w:w="807"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ascii="Calibri" w:hAnsi="Calibri"/>
                <w:bCs/>
                <w:sz w:val="16"/>
                <w:szCs w:val="16"/>
              </w:rPr>
            </w:pPr>
            <w:proofErr w:type="spellStart"/>
            <w:r>
              <w:rPr>
                <w:rFonts w:ascii="Calibri" w:hAnsi="Calibri"/>
                <w:bCs/>
                <w:sz w:val="16"/>
                <w:szCs w:val="16"/>
              </w:rPr>
              <w:t>Елемир</w:t>
            </w:r>
            <w:proofErr w:type="spellEnd"/>
          </w:p>
        </w:tc>
        <w:tc>
          <w:tcPr>
            <w:tcW w:w="968" w:type="pct"/>
            <w:tcBorders>
              <w:top w:val="single" w:sz="4" w:space="0" w:color="auto"/>
              <w:left w:val="single" w:sz="4" w:space="0" w:color="auto"/>
              <w:bottom w:val="single" w:sz="4" w:space="0" w:color="auto"/>
              <w:right w:val="single" w:sz="4" w:space="0" w:color="auto"/>
            </w:tcBorders>
            <w:noWrap/>
            <w:vAlign w:val="center"/>
            <w:hideMark/>
          </w:tcPr>
          <w:p w:rsidR="007402F0" w:rsidRDefault="007402F0">
            <w:pPr>
              <w:jc w:val="center"/>
              <w:rPr>
                <w:rFonts w:ascii="Calibri" w:hAnsi="Calibri"/>
                <w:bCs/>
                <w:sz w:val="16"/>
                <w:szCs w:val="16"/>
                <w:lang w:val="sr-Cyrl-RS"/>
              </w:rPr>
            </w:pPr>
            <w:r>
              <w:rPr>
                <w:rFonts w:ascii="Calibri" w:hAnsi="Calibri"/>
                <w:bCs/>
                <w:sz w:val="16"/>
                <w:szCs w:val="16"/>
                <w:lang w:val="sr-Cyrl-RS"/>
              </w:rPr>
              <w:t>145</w:t>
            </w:r>
          </w:p>
        </w:tc>
      </w:tr>
      <w:tr w:rsidR="007402F0" w:rsidTr="007402F0">
        <w:trPr>
          <w:trHeight w:val="269"/>
        </w:trPr>
        <w:tc>
          <w:tcPr>
            <w:tcW w:w="316"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eastAsia="Times New Roman"/>
                <w:bCs/>
                <w:sz w:val="16"/>
                <w:szCs w:val="16"/>
                <w:lang w:val="sr-Cyrl-RS"/>
              </w:rPr>
            </w:pPr>
            <w:r>
              <w:rPr>
                <w:rFonts w:eastAsia="Times New Roman"/>
                <w:bCs/>
                <w:sz w:val="16"/>
                <w:szCs w:val="16"/>
                <w:lang w:val="sr-Cyrl-RS"/>
              </w:rPr>
              <w:t>8</w:t>
            </w:r>
          </w:p>
        </w:tc>
        <w:tc>
          <w:tcPr>
            <w:tcW w:w="991"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ascii="Calibri" w:hAnsi="Calibri"/>
                <w:bCs/>
                <w:sz w:val="16"/>
                <w:szCs w:val="16"/>
              </w:rPr>
            </w:pPr>
            <w:r>
              <w:rPr>
                <w:rFonts w:ascii="Calibri" w:hAnsi="Calibri"/>
                <w:bCs/>
                <w:sz w:val="16"/>
                <w:szCs w:val="16"/>
              </w:rPr>
              <w:t>104-401-7076/2018-07</w:t>
            </w:r>
          </w:p>
        </w:tc>
        <w:tc>
          <w:tcPr>
            <w:tcW w:w="881"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ascii="Calibri" w:hAnsi="Calibri"/>
                <w:bCs/>
                <w:sz w:val="16"/>
                <w:szCs w:val="16"/>
              </w:rPr>
            </w:pPr>
            <w:proofErr w:type="spellStart"/>
            <w:r>
              <w:rPr>
                <w:rFonts w:ascii="Calibri" w:hAnsi="Calibri"/>
                <w:bCs/>
                <w:sz w:val="16"/>
                <w:szCs w:val="16"/>
              </w:rPr>
              <w:t>Ловачко</w:t>
            </w:r>
            <w:proofErr w:type="spellEnd"/>
            <w:r>
              <w:rPr>
                <w:rFonts w:ascii="Calibri" w:hAnsi="Calibri"/>
                <w:bCs/>
                <w:sz w:val="16"/>
                <w:szCs w:val="16"/>
              </w:rPr>
              <w:t xml:space="preserve"> </w:t>
            </w:r>
            <w:proofErr w:type="spellStart"/>
            <w:r>
              <w:rPr>
                <w:rFonts w:ascii="Calibri" w:hAnsi="Calibri"/>
                <w:bCs/>
                <w:sz w:val="16"/>
                <w:szCs w:val="16"/>
              </w:rPr>
              <w:t>удружење</w:t>
            </w:r>
            <w:proofErr w:type="spellEnd"/>
          </w:p>
        </w:tc>
        <w:tc>
          <w:tcPr>
            <w:tcW w:w="1036"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ascii="Calibri" w:hAnsi="Calibri"/>
                <w:bCs/>
                <w:sz w:val="16"/>
                <w:szCs w:val="16"/>
              </w:rPr>
            </w:pPr>
            <w:proofErr w:type="spellStart"/>
            <w:r>
              <w:rPr>
                <w:rFonts w:ascii="Calibri" w:hAnsi="Calibri"/>
                <w:bCs/>
                <w:sz w:val="16"/>
                <w:szCs w:val="16"/>
              </w:rPr>
              <w:t>Соко-Бочар</w:t>
            </w:r>
            <w:proofErr w:type="spellEnd"/>
          </w:p>
        </w:tc>
        <w:tc>
          <w:tcPr>
            <w:tcW w:w="807"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ascii="Calibri" w:hAnsi="Calibri"/>
                <w:bCs/>
                <w:sz w:val="16"/>
                <w:szCs w:val="16"/>
              </w:rPr>
            </w:pPr>
            <w:proofErr w:type="spellStart"/>
            <w:r>
              <w:rPr>
                <w:rFonts w:ascii="Calibri" w:hAnsi="Calibri"/>
                <w:bCs/>
                <w:sz w:val="16"/>
                <w:szCs w:val="16"/>
              </w:rPr>
              <w:t>Бочар</w:t>
            </w:r>
            <w:proofErr w:type="spellEnd"/>
          </w:p>
        </w:tc>
        <w:tc>
          <w:tcPr>
            <w:tcW w:w="968" w:type="pct"/>
            <w:tcBorders>
              <w:top w:val="single" w:sz="4" w:space="0" w:color="auto"/>
              <w:left w:val="single" w:sz="4" w:space="0" w:color="auto"/>
              <w:bottom w:val="single" w:sz="4" w:space="0" w:color="auto"/>
              <w:right w:val="single" w:sz="4" w:space="0" w:color="auto"/>
            </w:tcBorders>
            <w:noWrap/>
            <w:vAlign w:val="center"/>
            <w:hideMark/>
          </w:tcPr>
          <w:p w:rsidR="007402F0" w:rsidRDefault="007402F0">
            <w:pPr>
              <w:jc w:val="center"/>
              <w:rPr>
                <w:bCs/>
                <w:sz w:val="16"/>
                <w:szCs w:val="16"/>
                <w:lang w:val="sr-Latn-RS"/>
              </w:rPr>
            </w:pPr>
            <w:r>
              <w:rPr>
                <w:bCs/>
                <w:sz w:val="16"/>
                <w:szCs w:val="16"/>
                <w:lang w:val="sr-Latn-RS"/>
              </w:rPr>
              <w:t>135</w:t>
            </w:r>
          </w:p>
        </w:tc>
      </w:tr>
    </w:tbl>
    <w:p w:rsidR="007402F0" w:rsidRDefault="007402F0" w:rsidP="007402F0">
      <w:pPr>
        <w:spacing w:after="0" w:line="240" w:lineRule="auto"/>
        <w:rPr>
          <w:b/>
          <w:sz w:val="20"/>
          <w:szCs w:val="20"/>
          <w:lang w:val="sr-Cyrl-CS"/>
        </w:rPr>
      </w:pPr>
    </w:p>
    <w:p w:rsidR="007402F0" w:rsidRDefault="007402F0" w:rsidP="007402F0">
      <w:pPr>
        <w:spacing w:after="0" w:line="240" w:lineRule="auto"/>
        <w:rPr>
          <w:b/>
          <w:sz w:val="20"/>
          <w:szCs w:val="20"/>
          <w:lang w:val="sr-Cyrl-CS"/>
        </w:rPr>
      </w:pPr>
    </w:p>
    <w:p w:rsidR="007402F0" w:rsidRDefault="007402F0" w:rsidP="007402F0">
      <w:pPr>
        <w:spacing w:after="0" w:line="240" w:lineRule="auto"/>
        <w:rPr>
          <w:b/>
          <w:sz w:val="20"/>
          <w:szCs w:val="20"/>
          <w:lang w:val="sr-Cyrl-CS"/>
        </w:rPr>
      </w:pPr>
      <w:r>
        <w:rPr>
          <w:b/>
          <w:sz w:val="20"/>
          <w:szCs w:val="20"/>
          <w:lang w:val="sr-Cyrl-CS"/>
        </w:rPr>
        <w:t>Прилог број 2</w:t>
      </w:r>
    </w:p>
    <w:p w:rsidR="007402F0" w:rsidRDefault="007402F0" w:rsidP="007402F0">
      <w:pPr>
        <w:spacing w:after="0" w:line="240" w:lineRule="auto"/>
        <w:rPr>
          <w:b/>
          <w:sz w:val="20"/>
          <w:szCs w:val="20"/>
          <w:lang w:val="sr-Cyrl-CS"/>
        </w:rPr>
      </w:pPr>
    </w:p>
    <w:p w:rsidR="007402F0" w:rsidRDefault="007402F0" w:rsidP="007402F0">
      <w:pPr>
        <w:spacing w:after="0" w:line="240" w:lineRule="auto"/>
        <w:jc w:val="center"/>
        <w:rPr>
          <w:b/>
          <w:sz w:val="20"/>
          <w:szCs w:val="20"/>
          <w:lang w:val="sr-Cyrl-CS"/>
        </w:rPr>
      </w:pPr>
    </w:p>
    <w:tbl>
      <w:tblPr>
        <w:tblStyle w:val="TableGrid"/>
        <w:tblW w:w="0" w:type="auto"/>
        <w:jc w:val="center"/>
        <w:tblLook w:val="04A0" w:firstRow="1" w:lastRow="0" w:firstColumn="1" w:lastColumn="0" w:noHBand="0" w:noVBand="1"/>
      </w:tblPr>
      <w:tblGrid>
        <w:gridCol w:w="549"/>
        <w:gridCol w:w="1044"/>
        <w:gridCol w:w="990"/>
        <w:gridCol w:w="997"/>
        <w:gridCol w:w="915"/>
        <w:gridCol w:w="4567"/>
      </w:tblGrid>
      <w:tr w:rsidR="007402F0" w:rsidTr="007402F0">
        <w:trPr>
          <w:trHeight w:val="401"/>
          <w:jc w:val="center"/>
        </w:trPr>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rPr>
                <w:rFonts w:ascii="Calibri" w:eastAsia="Times New Roman" w:hAnsi="Calibri" w:cs="Times New Roman"/>
                <w:bCs/>
                <w:sz w:val="16"/>
                <w:szCs w:val="16"/>
                <w:lang w:val="sr-Latn-RS"/>
              </w:rPr>
            </w:pPr>
            <w:r>
              <w:rPr>
                <w:rFonts w:ascii="Calibri" w:eastAsia="Times New Roman" w:hAnsi="Calibri" w:cs="Times New Roman"/>
                <w:bCs/>
                <w:sz w:val="16"/>
                <w:szCs w:val="16"/>
                <w:lang w:val="sr-Cyrl-RS"/>
              </w:rPr>
              <w:t>Р.</w:t>
            </w:r>
            <w:proofErr w:type="spellStart"/>
            <w:r>
              <w:rPr>
                <w:rFonts w:ascii="Calibri" w:eastAsia="Times New Roman" w:hAnsi="Calibri" w:cs="Times New Roman"/>
                <w:bCs/>
                <w:sz w:val="16"/>
                <w:szCs w:val="16"/>
              </w:rPr>
              <w:t>бр</w:t>
            </w:r>
            <w:proofErr w:type="spellEnd"/>
            <w:r>
              <w:rPr>
                <w:rFonts w:ascii="Calibri" w:eastAsia="Times New Roman" w:hAnsi="Calibri" w:cs="Times New Roman"/>
                <w:bCs/>
                <w:sz w:val="16"/>
                <w:szCs w:val="16"/>
              </w:rPr>
              <w:t>.</w:t>
            </w:r>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jc w:val="center"/>
              <w:rPr>
                <w:rFonts w:ascii="Calibri" w:eastAsia="Times New Roman" w:hAnsi="Calibri" w:cs="Times New Roman"/>
                <w:bCs/>
                <w:sz w:val="16"/>
                <w:szCs w:val="16"/>
                <w:lang w:val="sr-Cyrl-RS"/>
              </w:rPr>
            </w:pPr>
            <w:proofErr w:type="spellStart"/>
            <w:r>
              <w:rPr>
                <w:rFonts w:ascii="Calibri" w:eastAsia="Times New Roman" w:hAnsi="Calibri" w:cs="Times New Roman"/>
                <w:bCs/>
                <w:sz w:val="16"/>
                <w:szCs w:val="16"/>
              </w:rPr>
              <w:t>Број</w:t>
            </w:r>
            <w:proofErr w:type="spellEnd"/>
            <w:r>
              <w:rPr>
                <w:rFonts w:ascii="Calibri" w:eastAsia="Times New Roman" w:hAnsi="Calibri" w:cs="Times New Roman"/>
                <w:bCs/>
                <w:sz w:val="16"/>
                <w:szCs w:val="16"/>
              </w:rPr>
              <w:t xml:space="preserve"> </w:t>
            </w:r>
            <w:r>
              <w:rPr>
                <w:rFonts w:ascii="Calibri" w:eastAsia="Times New Roman" w:hAnsi="Calibri" w:cs="Times New Roman"/>
                <w:bCs/>
                <w:sz w:val="16"/>
                <w:szCs w:val="16"/>
                <w:lang w:val="sr-Cyrl-RS"/>
              </w:rPr>
              <w:t>предмета</w:t>
            </w:r>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jc w:val="center"/>
              <w:rPr>
                <w:rFonts w:ascii="Calibri" w:eastAsia="Times New Roman" w:hAnsi="Calibri" w:cs="Times New Roman"/>
                <w:bCs/>
                <w:sz w:val="16"/>
                <w:szCs w:val="16"/>
              </w:rPr>
            </w:pPr>
            <w:proofErr w:type="spellStart"/>
            <w:r>
              <w:rPr>
                <w:rFonts w:ascii="Calibri" w:eastAsia="Times New Roman" w:hAnsi="Calibri" w:cs="Times New Roman"/>
                <w:bCs/>
                <w:sz w:val="16"/>
                <w:szCs w:val="16"/>
              </w:rPr>
              <w:t>Врста</w:t>
            </w:r>
            <w:proofErr w:type="spellEnd"/>
            <w:r>
              <w:rPr>
                <w:rFonts w:ascii="Calibri" w:eastAsia="Times New Roman" w:hAnsi="Calibri" w:cs="Times New Roman"/>
                <w:bCs/>
                <w:sz w:val="16"/>
                <w:szCs w:val="16"/>
              </w:rPr>
              <w:t xml:space="preserve"> </w:t>
            </w:r>
            <w:proofErr w:type="spellStart"/>
            <w:r>
              <w:rPr>
                <w:rFonts w:ascii="Calibri" w:eastAsia="Times New Roman" w:hAnsi="Calibri" w:cs="Times New Roman"/>
                <w:bCs/>
                <w:sz w:val="16"/>
                <w:szCs w:val="16"/>
              </w:rPr>
              <w:t>корисника</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jc w:val="center"/>
              <w:rPr>
                <w:rFonts w:ascii="Calibri" w:eastAsia="Times New Roman" w:hAnsi="Calibri" w:cs="Times New Roman"/>
                <w:bCs/>
                <w:sz w:val="16"/>
                <w:szCs w:val="16"/>
              </w:rPr>
            </w:pPr>
            <w:proofErr w:type="spellStart"/>
            <w:r>
              <w:rPr>
                <w:rFonts w:ascii="Calibri" w:eastAsia="Times New Roman" w:hAnsi="Calibri" w:cs="Times New Roman"/>
                <w:bCs/>
                <w:sz w:val="16"/>
                <w:szCs w:val="16"/>
              </w:rPr>
              <w:t>Дато</w:t>
            </w:r>
            <w:proofErr w:type="spellEnd"/>
            <w:r>
              <w:rPr>
                <w:rFonts w:ascii="Calibri" w:eastAsia="Times New Roman" w:hAnsi="Calibri" w:cs="Times New Roman"/>
                <w:bCs/>
                <w:sz w:val="16"/>
                <w:szCs w:val="16"/>
              </w:rPr>
              <w:t xml:space="preserve"> </w:t>
            </w:r>
            <w:proofErr w:type="spellStart"/>
            <w:r>
              <w:rPr>
                <w:rFonts w:ascii="Calibri" w:eastAsia="Times New Roman" w:hAnsi="Calibri" w:cs="Times New Roman"/>
                <w:bCs/>
                <w:sz w:val="16"/>
                <w:szCs w:val="16"/>
              </w:rPr>
              <w:t>на</w:t>
            </w:r>
            <w:proofErr w:type="spellEnd"/>
            <w:r>
              <w:rPr>
                <w:rFonts w:ascii="Calibri" w:eastAsia="Times New Roman" w:hAnsi="Calibri" w:cs="Times New Roman"/>
                <w:bCs/>
                <w:sz w:val="16"/>
                <w:szCs w:val="16"/>
              </w:rPr>
              <w:t xml:space="preserve"> </w:t>
            </w:r>
            <w:proofErr w:type="spellStart"/>
            <w:r>
              <w:rPr>
                <w:rFonts w:ascii="Calibri" w:eastAsia="Times New Roman" w:hAnsi="Calibri" w:cs="Times New Roman"/>
                <w:bCs/>
                <w:sz w:val="16"/>
                <w:szCs w:val="16"/>
              </w:rPr>
              <w:t>газдовање</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jc w:val="center"/>
              <w:rPr>
                <w:rFonts w:ascii="Calibri" w:eastAsia="Times New Roman" w:hAnsi="Calibri" w:cs="Times New Roman"/>
                <w:bCs/>
                <w:sz w:val="16"/>
                <w:szCs w:val="16"/>
              </w:rPr>
            </w:pPr>
            <w:proofErr w:type="spellStart"/>
            <w:r>
              <w:rPr>
                <w:rFonts w:ascii="Calibri" w:eastAsia="Times New Roman" w:hAnsi="Calibri" w:cs="Times New Roman"/>
                <w:bCs/>
                <w:sz w:val="16"/>
                <w:szCs w:val="16"/>
              </w:rPr>
              <w:t>Место</w:t>
            </w:r>
            <w:proofErr w:type="spellEnd"/>
            <w:r>
              <w:rPr>
                <w:rFonts w:ascii="Calibri" w:eastAsia="Times New Roman" w:hAnsi="Calibri" w:cs="Times New Roman"/>
                <w:bCs/>
                <w:sz w:val="16"/>
                <w:szCs w:val="16"/>
              </w:rPr>
              <w:t xml:space="preserve">  - </w:t>
            </w:r>
            <w:proofErr w:type="spellStart"/>
            <w:r>
              <w:rPr>
                <w:rFonts w:ascii="Calibri" w:eastAsia="Times New Roman" w:hAnsi="Calibri" w:cs="Times New Roman"/>
                <w:bCs/>
                <w:sz w:val="16"/>
                <w:szCs w:val="16"/>
              </w:rPr>
              <w:t>Седиште</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jc w:val="center"/>
              <w:rPr>
                <w:rFonts w:ascii="Calibri" w:eastAsia="Times New Roman" w:hAnsi="Calibri" w:cs="Times New Roman"/>
                <w:b/>
                <w:bCs/>
                <w:sz w:val="16"/>
                <w:szCs w:val="16"/>
                <w:lang w:val="sr-Cyrl-RS"/>
              </w:rPr>
            </w:pPr>
            <w:proofErr w:type="spellStart"/>
            <w:r>
              <w:rPr>
                <w:rFonts w:ascii="Calibri" w:eastAsia="Times New Roman" w:hAnsi="Calibri" w:cs="Times New Roman"/>
                <w:b/>
                <w:bCs/>
                <w:sz w:val="16"/>
                <w:szCs w:val="16"/>
              </w:rPr>
              <w:t>Разлог</w:t>
            </w:r>
            <w:proofErr w:type="spellEnd"/>
            <w:r>
              <w:rPr>
                <w:rFonts w:ascii="Calibri" w:eastAsia="Times New Roman" w:hAnsi="Calibri" w:cs="Times New Roman"/>
                <w:b/>
                <w:bCs/>
                <w:sz w:val="16"/>
                <w:szCs w:val="16"/>
              </w:rPr>
              <w:t xml:space="preserve"> </w:t>
            </w:r>
            <w:r>
              <w:rPr>
                <w:rFonts w:ascii="Calibri" w:eastAsia="Times New Roman" w:hAnsi="Calibri" w:cs="Times New Roman"/>
                <w:b/>
                <w:bCs/>
                <w:sz w:val="16"/>
                <w:szCs w:val="16"/>
                <w:lang w:val="sr-Cyrl-RS"/>
              </w:rPr>
              <w:t>одбијања/одбацивања пријаве</w:t>
            </w:r>
          </w:p>
        </w:tc>
      </w:tr>
      <w:tr w:rsidR="007402F0" w:rsidTr="007402F0">
        <w:trPr>
          <w:trHeight w:val="482"/>
          <w:jc w:val="center"/>
        </w:trPr>
        <w:tc>
          <w:tcPr>
            <w:tcW w:w="0" w:type="auto"/>
            <w:tcBorders>
              <w:top w:val="single" w:sz="4" w:space="0" w:color="auto"/>
              <w:left w:val="single" w:sz="4" w:space="0" w:color="auto"/>
              <w:bottom w:val="single" w:sz="4" w:space="0" w:color="auto"/>
              <w:right w:val="single" w:sz="4" w:space="0" w:color="auto"/>
            </w:tcBorders>
            <w:noWrap/>
            <w:hideMark/>
          </w:tcPr>
          <w:p w:rsidR="007402F0" w:rsidRDefault="007402F0">
            <w:pPr>
              <w:jc w:val="center"/>
              <w:rPr>
                <w:rFonts w:ascii="Calibri" w:eastAsia="Times New Roman" w:hAnsi="Calibri" w:cs="Times New Roman"/>
                <w:bCs/>
                <w:sz w:val="16"/>
                <w:szCs w:val="16"/>
                <w:lang w:val="sr-Cyrl-RS"/>
              </w:rPr>
            </w:pPr>
            <w:r>
              <w:rPr>
                <w:rFonts w:ascii="Calibri" w:eastAsia="Times New Roman" w:hAnsi="Calibri" w:cs="Times New Roman"/>
                <w:bCs/>
                <w:sz w:val="16"/>
                <w:szCs w:val="16"/>
                <w:lang w:val="sr-Cyrl-RS"/>
              </w:rPr>
              <w:t>1</w:t>
            </w:r>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jc w:val="center"/>
              <w:rPr>
                <w:rFonts w:cs="Arial"/>
                <w:bCs/>
                <w:sz w:val="16"/>
                <w:szCs w:val="16"/>
              </w:rPr>
            </w:pPr>
            <w:r>
              <w:rPr>
                <w:rFonts w:cs="Arial"/>
                <w:bCs/>
                <w:sz w:val="16"/>
                <w:szCs w:val="16"/>
              </w:rPr>
              <w:t>104-401-7067/2018-07</w:t>
            </w:r>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jc w:val="center"/>
              <w:rPr>
                <w:rFonts w:eastAsia="Times New Roman"/>
                <w:bCs/>
                <w:sz w:val="16"/>
                <w:szCs w:val="16"/>
              </w:rPr>
            </w:pPr>
            <w:proofErr w:type="spellStart"/>
            <w:r>
              <w:rPr>
                <w:rFonts w:eastAsia="Times New Roman"/>
                <w:bCs/>
                <w:sz w:val="16"/>
                <w:szCs w:val="16"/>
              </w:rPr>
              <w:t>Ловачко</w:t>
            </w:r>
            <w:proofErr w:type="spellEnd"/>
            <w:r>
              <w:rPr>
                <w:rFonts w:eastAsia="Times New Roman"/>
                <w:bCs/>
                <w:sz w:val="16"/>
                <w:szCs w:val="16"/>
              </w:rPr>
              <w:t xml:space="preserve"> </w:t>
            </w:r>
            <w:proofErr w:type="spellStart"/>
            <w:r>
              <w:rPr>
                <w:rFonts w:eastAsia="Times New Roman"/>
                <w:bCs/>
                <w:sz w:val="16"/>
                <w:szCs w:val="16"/>
              </w:rPr>
              <w:t>удружење</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spacing w:after="0"/>
              <w:jc w:val="center"/>
              <w:rPr>
                <w:rFonts w:eastAsia="Times New Roman"/>
                <w:bCs/>
                <w:sz w:val="16"/>
                <w:szCs w:val="16"/>
                <w:lang w:val="sr-Cyrl-RS"/>
              </w:rPr>
            </w:pPr>
            <w:proofErr w:type="spellStart"/>
            <w:r>
              <w:rPr>
                <w:rFonts w:eastAsia="Times New Roman"/>
                <w:bCs/>
                <w:sz w:val="16"/>
                <w:szCs w:val="16"/>
              </w:rPr>
              <w:t>Перјаниц</w:t>
            </w:r>
            <w:proofErr w:type="spellEnd"/>
            <w:r>
              <w:rPr>
                <w:rFonts w:eastAsia="Times New Roman"/>
                <w:bCs/>
                <w:sz w:val="16"/>
                <w:szCs w:val="16"/>
                <w:lang w:val="sr-Cyrl-RS"/>
              </w:rPr>
              <w:t>а</w:t>
            </w:r>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spacing w:after="0"/>
              <w:jc w:val="center"/>
              <w:rPr>
                <w:rFonts w:eastAsia="Times New Roman"/>
                <w:bCs/>
                <w:sz w:val="16"/>
                <w:szCs w:val="16"/>
              </w:rPr>
            </w:pPr>
            <w:proofErr w:type="spellStart"/>
            <w:r>
              <w:rPr>
                <w:rFonts w:eastAsia="Times New Roman"/>
                <w:bCs/>
                <w:sz w:val="16"/>
                <w:szCs w:val="16"/>
              </w:rPr>
              <w:t>Мокрин</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spacing w:after="0"/>
              <w:rPr>
                <w:rFonts w:eastAsia="Times New Roman"/>
                <w:bCs/>
                <w:sz w:val="16"/>
                <w:szCs w:val="16"/>
                <w:lang w:val="sr-Cyrl-RS"/>
              </w:rPr>
            </w:pPr>
            <w:r>
              <w:rPr>
                <w:rFonts w:eastAsia="Times New Roman"/>
                <w:bCs/>
                <w:sz w:val="16"/>
                <w:szCs w:val="16"/>
                <w:lang w:val="sr-Cyrl-RS"/>
              </w:rPr>
              <w:t xml:space="preserve">Чланом 6. Правилника предвиђено је да подносиоци пријава подносе фотокопију лиценце за ловочувара, а за  ловиште за које се подноси пријава. Чланом 56. став 1. Закона о дивљачи и ловству („Службени гласник РС“, број 18/10), прописано је да је Ловочувар службено лице са одговарајућом лиценцом запослено код правног лица које је регистровано за обављање ловочуварских послова.  Истим чланом правилника чланом предвиђено је да подносиоци пријава подносе фотокопију решења о давању сагласности на ловну основу ловишта за које се подноси пријава. За ловочувара Зорана Божина, није  достављена лиценца, претрагом на званичном сајту Ловачке коморе Србије у прегледу лиценцираних лица, се не налази ловочуварска лиценца Зорана Божина. У приспелој пријави на конкурс  поднета је пријава за полагање стручног испита ЛКС бр. 01-72/2018 од 23.11.2018. године, што не представља лиценцу за обављање ловочуварских послова. Чланом 47. став 6. Закона о дивљачи и ловству („Службени гласник РС“, број 18/10) Корисник новоустановљеног ловишта дужан је да донесе ловну основу у року од 90 дана од дана потписивања уговора. Ловиште „Висока греда“ је установљено Решењем о установљавању ловишта број 104-324-396/2011 од 11.11.2011. године („Службени лист АПВ“, број 17/11), док је Решењем број 104-324-396/2011-1 од 07.03.2012. године, („Службени Лист АПВ“, број 7/12), предметно ловиште дато на газдовање, Ловачком удружењу „Перјаница“ из Мокрина, са којим је и закључен уговор  о давању ловишта на газдовање на период од 10 година, уговор број 104-324-396/2011-2 од 05.04.2012. године, којим је чланом 7. такође предвиђено да се Корисник ловишта обавезује да донесе плански документ - Ловну основу ловишта у складу са Правилником о садржини и начину </w:t>
            </w:r>
            <w:r>
              <w:rPr>
                <w:rFonts w:eastAsia="Times New Roman"/>
                <w:bCs/>
                <w:sz w:val="16"/>
                <w:szCs w:val="16"/>
                <w:lang w:val="sr-Cyrl-RS"/>
              </w:rPr>
              <w:lastRenderedPageBreak/>
              <w:t>израде планских докумената у ловству („Службени гласник РС“ број 9/12) у року од 90 дана од дана закључења овог уговора. Како ЛУ "Перјаница", Мокрин, нема донету Ловну основу  за ловиште „Висока греда“, у складу са чланом 47. став 6. Закона о дивљачи и ловству („Службени гласник РС“, број 18/10) и Правилником о садржини и начину израде планских докумената у ловству на дан 06.12.2018.  године, подносилац пријаве на конкурс нема тражено решење о давању  сагласности на исту, сходно члану 6. тачка 6. Закона о дивљачи и ловству. Имајући у виду наведене недостатке, пријава се одбацује  као непотпуна.</w:t>
            </w:r>
          </w:p>
        </w:tc>
      </w:tr>
      <w:tr w:rsidR="007402F0" w:rsidTr="007402F0">
        <w:trPr>
          <w:trHeight w:val="482"/>
          <w:jc w:val="center"/>
        </w:trPr>
        <w:tc>
          <w:tcPr>
            <w:tcW w:w="0" w:type="auto"/>
            <w:tcBorders>
              <w:top w:val="single" w:sz="4" w:space="0" w:color="auto"/>
              <w:left w:val="single" w:sz="4" w:space="0" w:color="auto"/>
              <w:bottom w:val="single" w:sz="4" w:space="0" w:color="auto"/>
              <w:right w:val="single" w:sz="4" w:space="0" w:color="auto"/>
            </w:tcBorders>
            <w:noWrap/>
            <w:hideMark/>
          </w:tcPr>
          <w:p w:rsidR="007402F0" w:rsidRDefault="007402F0">
            <w:pPr>
              <w:jc w:val="center"/>
              <w:rPr>
                <w:rFonts w:eastAsia="Times New Roman"/>
                <w:bCs/>
                <w:sz w:val="16"/>
                <w:szCs w:val="16"/>
                <w:lang w:val="sr-Cyrl-RS"/>
              </w:rPr>
            </w:pPr>
            <w:r>
              <w:rPr>
                <w:rFonts w:eastAsia="Times New Roman"/>
                <w:bCs/>
                <w:sz w:val="16"/>
                <w:szCs w:val="16"/>
                <w:lang w:val="sr-Cyrl-RS"/>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jc w:val="center"/>
              <w:rPr>
                <w:rFonts w:cs="Arial"/>
                <w:bCs/>
                <w:sz w:val="16"/>
                <w:szCs w:val="16"/>
              </w:rPr>
            </w:pPr>
            <w:r>
              <w:rPr>
                <w:rFonts w:ascii="Calibri" w:hAnsi="Calibri"/>
                <w:bCs/>
                <w:sz w:val="16"/>
                <w:szCs w:val="16"/>
              </w:rPr>
              <w:t>104-401-7089/2018-07</w:t>
            </w:r>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jc w:val="center"/>
              <w:rPr>
                <w:rFonts w:eastAsia="Times New Roman"/>
                <w:bCs/>
                <w:sz w:val="16"/>
                <w:szCs w:val="16"/>
              </w:rPr>
            </w:pPr>
            <w:proofErr w:type="spellStart"/>
            <w:r>
              <w:rPr>
                <w:rFonts w:ascii="Calibri" w:hAnsi="Calibri"/>
                <w:bCs/>
                <w:sz w:val="16"/>
                <w:szCs w:val="16"/>
              </w:rPr>
              <w:t>Ловачко</w:t>
            </w:r>
            <w:proofErr w:type="spellEnd"/>
            <w:r>
              <w:rPr>
                <w:rFonts w:ascii="Calibri" w:hAnsi="Calibri"/>
                <w:bCs/>
                <w:sz w:val="16"/>
                <w:szCs w:val="16"/>
              </w:rPr>
              <w:t xml:space="preserve"> </w:t>
            </w:r>
            <w:proofErr w:type="spellStart"/>
            <w:r>
              <w:rPr>
                <w:rFonts w:ascii="Calibri" w:hAnsi="Calibri"/>
                <w:bCs/>
                <w:sz w:val="16"/>
                <w:szCs w:val="16"/>
              </w:rPr>
              <w:t>удружење</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spacing w:after="0"/>
              <w:jc w:val="center"/>
              <w:rPr>
                <w:rFonts w:eastAsia="Times New Roman"/>
                <w:bCs/>
                <w:sz w:val="16"/>
                <w:szCs w:val="16"/>
              </w:rPr>
            </w:pPr>
            <w:proofErr w:type="spellStart"/>
            <w:r>
              <w:rPr>
                <w:rFonts w:ascii="Calibri" w:hAnsi="Calibri"/>
                <w:bCs/>
                <w:sz w:val="16"/>
                <w:szCs w:val="16"/>
              </w:rPr>
              <w:t>Ливаде</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spacing w:after="0"/>
              <w:jc w:val="center"/>
              <w:rPr>
                <w:rFonts w:eastAsia="Times New Roman"/>
                <w:bCs/>
                <w:sz w:val="16"/>
                <w:szCs w:val="16"/>
              </w:rPr>
            </w:pPr>
            <w:proofErr w:type="spellStart"/>
            <w:r>
              <w:rPr>
                <w:rFonts w:ascii="Calibri" w:hAnsi="Calibri"/>
                <w:bCs/>
                <w:sz w:val="16"/>
                <w:szCs w:val="16"/>
              </w:rPr>
              <w:t>Ковачица</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spacing w:after="0"/>
              <w:rPr>
                <w:rFonts w:eastAsia="Times New Roman"/>
                <w:bCs/>
                <w:sz w:val="16"/>
                <w:szCs w:val="16"/>
                <w:lang w:val="sr-Cyrl-RS"/>
              </w:rPr>
            </w:pPr>
            <w:proofErr w:type="spellStart"/>
            <w:r>
              <w:rPr>
                <w:bCs/>
                <w:sz w:val="16"/>
                <w:szCs w:val="16"/>
              </w:rPr>
              <w:t>На</w:t>
            </w:r>
            <w:proofErr w:type="spellEnd"/>
            <w:r>
              <w:rPr>
                <w:bCs/>
                <w:sz w:val="16"/>
                <w:szCs w:val="16"/>
              </w:rPr>
              <w:t xml:space="preserve"> </w:t>
            </w:r>
            <w:proofErr w:type="spellStart"/>
            <w:r>
              <w:rPr>
                <w:bCs/>
                <w:sz w:val="16"/>
                <w:szCs w:val="16"/>
              </w:rPr>
              <w:t>основу</w:t>
            </w:r>
            <w:proofErr w:type="spellEnd"/>
            <w:r>
              <w:rPr>
                <w:bCs/>
                <w:sz w:val="16"/>
                <w:szCs w:val="16"/>
              </w:rPr>
              <w:t xml:space="preserve"> </w:t>
            </w:r>
            <w:proofErr w:type="spellStart"/>
            <w:r>
              <w:rPr>
                <w:bCs/>
                <w:sz w:val="16"/>
                <w:szCs w:val="16"/>
              </w:rPr>
              <w:t>правилника</w:t>
            </w:r>
            <w:proofErr w:type="spellEnd"/>
            <w:r>
              <w:rPr>
                <w:bCs/>
                <w:sz w:val="16"/>
                <w:szCs w:val="16"/>
              </w:rPr>
              <w:t xml:space="preserve"> </w:t>
            </w:r>
            <w:proofErr w:type="spellStart"/>
            <w:r>
              <w:rPr>
                <w:bCs/>
                <w:sz w:val="16"/>
                <w:szCs w:val="16"/>
              </w:rPr>
              <w:t>члан</w:t>
            </w:r>
            <w:proofErr w:type="spellEnd"/>
            <w:r>
              <w:rPr>
                <w:bCs/>
                <w:sz w:val="16"/>
                <w:szCs w:val="16"/>
              </w:rPr>
              <w:t xml:space="preserve"> 4. </w:t>
            </w:r>
            <w:proofErr w:type="gramStart"/>
            <w:r>
              <w:rPr>
                <w:bCs/>
                <w:sz w:val="16"/>
                <w:szCs w:val="16"/>
              </w:rPr>
              <w:t>и</w:t>
            </w:r>
            <w:proofErr w:type="gramEnd"/>
            <w:r>
              <w:rPr>
                <w:bCs/>
                <w:sz w:val="16"/>
                <w:szCs w:val="16"/>
              </w:rPr>
              <w:t xml:space="preserve"> </w:t>
            </w:r>
            <w:proofErr w:type="spellStart"/>
            <w:r>
              <w:rPr>
                <w:bCs/>
                <w:sz w:val="16"/>
                <w:szCs w:val="16"/>
              </w:rPr>
              <w:t>услова</w:t>
            </w:r>
            <w:proofErr w:type="spellEnd"/>
            <w:r>
              <w:rPr>
                <w:bCs/>
                <w:sz w:val="16"/>
                <w:szCs w:val="16"/>
              </w:rPr>
              <w:t xml:space="preserve"> </w:t>
            </w:r>
            <w:proofErr w:type="spellStart"/>
            <w:r>
              <w:rPr>
                <w:bCs/>
                <w:sz w:val="16"/>
                <w:szCs w:val="16"/>
              </w:rPr>
              <w:t>конкурса</w:t>
            </w:r>
            <w:proofErr w:type="spellEnd"/>
            <w:r>
              <w:rPr>
                <w:bCs/>
                <w:sz w:val="16"/>
                <w:szCs w:val="16"/>
              </w:rPr>
              <w:t xml:space="preserve"> </w:t>
            </w:r>
            <w:proofErr w:type="spellStart"/>
            <w:r>
              <w:rPr>
                <w:bCs/>
                <w:sz w:val="16"/>
                <w:szCs w:val="16"/>
              </w:rPr>
              <w:t>за</w:t>
            </w:r>
            <w:proofErr w:type="spellEnd"/>
            <w:r>
              <w:rPr>
                <w:bCs/>
                <w:sz w:val="16"/>
                <w:szCs w:val="16"/>
              </w:rPr>
              <w:t xml:space="preserve"> </w:t>
            </w:r>
            <w:proofErr w:type="spellStart"/>
            <w:r>
              <w:rPr>
                <w:bCs/>
                <w:sz w:val="16"/>
                <w:szCs w:val="16"/>
              </w:rPr>
              <w:t>расподелу</w:t>
            </w:r>
            <w:proofErr w:type="spellEnd"/>
            <w:r>
              <w:rPr>
                <w:bCs/>
                <w:sz w:val="16"/>
                <w:szCs w:val="16"/>
              </w:rPr>
              <w:t xml:space="preserve"> </w:t>
            </w:r>
            <w:proofErr w:type="spellStart"/>
            <w:r>
              <w:rPr>
                <w:bCs/>
                <w:sz w:val="16"/>
                <w:szCs w:val="16"/>
              </w:rPr>
              <w:t>буџетског</w:t>
            </w:r>
            <w:proofErr w:type="spellEnd"/>
            <w:r>
              <w:rPr>
                <w:bCs/>
                <w:sz w:val="16"/>
                <w:szCs w:val="16"/>
              </w:rPr>
              <w:t xml:space="preserve"> </w:t>
            </w:r>
            <w:proofErr w:type="spellStart"/>
            <w:r>
              <w:rPr>
                <w:bCs/>
                <w:sz w:val="16"/>
                <w:szCs w:val="16"/>
              </w:rPr>
              <w:t>фонда</w:t>
            </w:r>
            <w:proofErr w:type="spellEnd"/>
            <w:r>
              <w:rPr>
                <w:bCs/>
                <w:sz w:val="16"/>
                <w:szCs w:val="16"/>
              </w:rPr>
              <w:t xml:space="preserve"> </w:t>
            </w:r>
            <w:proofErr w:type="spellStart"/>
            <w:r>
              <w:rPr>
                <w:bCs/>
                <w:sz w:val="16"/>
                <w:szCs w:val="16"/>
              </w:rPr>
              <w:t>за</w:t>
            </w:r>
            <w:proofErr w:type="spellEnd"/>
            <w:r>
              <w:rPr>
                <w:bCs/>
                <w:sz w:val="16"/>
                <w:szCs w:val="16"/>
              </w:rPr>
              <w:t xml:space="preserve"> </w:t>
            </w:r>
            <w:proofErr w:type="spellStart"/>
            <w:r>
              <w:rPr>
                <w:bCs/>
                <w:sz w:val="16"/>
                <w:szCs w:val="16"/>
              </w:rPr>
              <w:t>развој</w:t>
            </w:r>
            <w:proofErr w:type="spellEnd"/>
            <w:r>
              <w:rPr>
                <w:bCs/>
                <w:sz w:val="16"/>
                <w:szCs w:val="16"/>
              </w:rPr>
              <w:t xml:space="preserve"> </w:t>
            </w:r>
            <w:proofErr w:type="spellStart"/>
            <w:r>
              <w:rPr>
                <w:bCs/>
                <w:sz w:val="16"/>
                <w:szCs w:val="16"/>
              </w:rPr>
              <w:t>ловства</w:t>
            </w:r>
            <w:proofErr w:type="spellEnd"/>
            <w:r>
              <w:rPr>
                <w:bCs/>
                <w:sz w:val="16"/>
                <w:szCs w:val="16"/>
              </w:rPr>
              <w:t xml:space="preserve"> </w:t>
            </w:r>
            <w:proofErr w:type="spellStart"/>
            <w:r>
              <w:rPr>
                <w:bCs/>
                <w:sz w:val="16"/>
                <w:szCs w:val="16"/>
              </w:rPr>
              <w:t>за</w:t>
            </w:r>
            <w:proofErr w:type="spellEnd"/>
            <w:r>
              <w:rPr>
                <w:bCs/>
                <w:sz w:val="16"/>
                <w:szCs w:val="16"/>
              </w:rPr>
              <w:t xml:space="preserve"> 2018 </w:t>
            </w:r>
            <w:proofErr w:type="spellStart"/>
            <w:r>
              <w:rPr>
                <w:bCs/>
                <w:sz w:val="16"/>
                <w:szCs w:val="16"/>
              </w:rPr>
              <w:t>годину</w:t>
            </w:r>
            <w:proofErr w:type="spellEnd"/>
            <w:r>
              <w:rPr>
                <w:bCs/>
                <w:sz w:val="16"/>
                <w:szCs w:val="16"/>
              </w:rPr>
              <w:t xml:space="preserve">, </w:t>
            </w:r>
            <w:proofErr w:type="spellStart"/>
            <w:r>
              <w:rPr>
                <w:bCs/>
                <w:sz w:val="16"/>
                <w:szCs w:val="16"/>
              </w:rPr>
              <w:t>прописано</w:t>
            </w:r>
            <w:proofErr w:type="spellEnd"/>
            <w:r>
              <w:rPr>
                <w:bCs/>
                <w:sz w:val="16"/>
                <w:szCs w:val="16"/>
              </w:rPr>
              <w:t xml:space="preserve"> </w:t>
            </w:r>
            <w:proofErr w:type="spellStart"/>
            <w:r>
              <w:rPr>
                <w:bCs/>
                <w:sz w:val="16"/>
                <w:szCs w:val="16"/>
              </w:rPr>
              <w:t>је</w:t>
            </w:r>
            <w:proofErr w:type="spellEnd"/>
            <w:r>
              <w:rPr>
                <w:bCs/>
                <w:sz w:val="16"/>
                <w:szCs w:val="16"/>
              </w:rPr>
              <w:t xml:space="preserve"> </w:t>
            </w:r>
            <w:proofErr w:type="spellStart"/>
            <w:r>
              <w:rPr>
                <w:bCs/>
                <w:sz w:val="16"/>
                <w:szCs w:val="16"/>
              </w:rPr>
              <w:t>да</w:t>
            </w:r>
            <w:proofErr w:type="spellEnd"/>
            <w:r>
              <w:rPr>
                <w:bCs/>
                <w:sz w:val="16"/>
                <w:szCs w:val="16"/>
              </w:rPr>
              <w:t xml:space="preserve"> </w:t>
            </w:r>
            <w:proofErr w:type="spellStart"/>
            <w:r>
              <w:rPr>
                <w:bCs/>
                <w:sz w:val="16"/>
                <w:szCs w:val="16"/>
              </w:rPr>
              <w:t>Секретаријат</w:t>
            </w:r>
            <w:proofErr w:type="spellEnd"/>
            <w:r>
              <w:rPr>
                <w:bCs/>
                <w:sz w:val="16"/>
                <w:szCs w:val="16"/>
              </w:rPr>
              <w:t xml:space="preserve"> </w:t>
            </w:r>
            <w:proofErr w:type="spellStart"/>
            <w:r>
              <w:rPr>
                <w:bCs/>
                <w:sz w:val="16"/>
                <w:szCs w:val="16"/>
              </w:rPr>
              <w:t>финансира</w:t>
            </w:r>
            <w:proofErr w:type="spellEnd"/>
            <w:r>
              <w:rPr>
                <w:bCs/>
                <w:sz w:val="16"/>
                <w:szCs w:val="16"/>
              </w:rPr>
              <w:t xml:space="preserve"> </w:t>
            </w:r>
            <w:proofErr w:type="spellStart"/>
            <w:r>
              <w:rPr>
                <w:bCs/>
                <w:sz w:val="16"/>
                <w:szCs w:val="16"/>
              </w:rPr>
              <w:t>набавку</w:t>
            </w:r>
            <w:proofErr w:type="spellEnd"/>
            <w:r>
              <w:rPr>
                <w:bCs/>
                <w:sz w:val="16"/>
                <w:szCs w:val="16"/>
              </w:rPr>
              <w:t xml:space="preserve"> </w:t>
            </w:r>
            <w:proofErr w:type="spellStart"/>
            <w:r>
              <w:rPr>
                <w:bCs/>
                <w:sz w:val="16"/>
                <w:szCs w:val="16"/>
              </w:rPr>
              <w:t>теренског</w:t>
            </w:r>
            <w:proofErr w:type="spellEnd"/>
            <w:r>
              <w:rPr>
                <w:bCs/>
                <w:sz w:val="16"/>
                <w:szCs w:val="16"/>
              </w:rPr>
              <w:t xml:space="preserve"> </w:t>
            </w:r>
            <w:proofErr w:type="spellStart"/>
            <w:r>
              <w:rPr>
                <w:bCs/>
                <w:sz w:val="16"/>
                <w:szCs w:val="16"/>
              </w:rPr>
              <w:t>возила</w:t>
            </w:r>
            <w:proofErr w:type="spellEnd"/>
            <w:r>
              <w:rPr>
                <w:bCs/>
                <w:sz w:val="16"/>
                <w:szCs w:val="16"/>
              </w:rPr>
              <w:t xml:space="preserve"> </w:t>
            </w:r>
            <w:proofErr w:type="spellStart"/>
            <w:r>
              <w:rPr>
                <w:bCs/>
                <w:sz w:val="16"/>
                <w:szCs w:val="16"/>
              </w:rPr>
              <w:t>са</w:t>
            </w:r>
            <w:proofErr w:type="spellEnd"/>
            <w:r>
              <w:rPr>
                <w:bCs/>
                <w:sz w:val="16"/>
                <w:szCs w:val="16"/>
              </w:rPr>
              <w:t xml:space="preserve"> </w:t>
            </w:r>
            <w:proofErr w:type="spellStart"/>
            <w:r>
              <w:rPr>
                <w:bCs/>
                <w:sz w:val="16"/>
                <w:szCs w:val="16"/>
              </w:rPr>
              <w:t>највише</w:t>
            </w:r>
            <w:proofErr w:type="spellEnd"/>
            <w:r>
              <w:rPr>
                <w:bCs/>
                <w:sz w:val="16"/>
                <w:szCs w:val="16"/>
              </w:rPr>
              <w:t xml:space="preserve"> </w:t>
            </w:r>
            <w:proofErr w:type="spellStart"/>
            <w:r>
              <w:rPr>
                <w:bCs/>
                <w:sz w:val="16"/>
                <w:szCs w:val="16"/>
              </w:rPr>
              <w:t>до</w:t>
            </w:r>
            <w:proofErr w:type="spellEnd"/>
            <w:r>
              <w:rPr>
                <w:bCs/>
                <w:sz w:val="16"/>
                <w:szCs w:val="16"/>
              </w:rPr>
              <w:t xml:space="preserve"> 60 %. </w:t>
            </w:r>
            <w:proofErr w:type="spellStart"/>
            <w:r>
              <w:rPr>
                <w:bCs/>
                <w:sz w:val="16"/>
                <w:szCs w:val="16"/>
              </w:rPr>
              <w:t>Како</w:t>
            </w:r>
            <w:proofErr w:type="spellEnd"/>
            <w:r>
              <w:rPr>
                <w:bCs/>
                <w:sz w:val="16"/>
                <w:szCs w:val="16"/>
              </w:rPr>
              <w:t xml:space="preserve"> </w:t>
            </w:r>
            <w:proofErr w:type="spellStart"/>
            <w:r>
              <w:rPr>
                <w:bCs/>
                <w:sz w:val="16"/>
                <w:szCs w:val="16"/>
              </w:rPr>
              <w:t>је</w:t>
            </w:r>
            <w:proofErr w:type="spellEnd"/>
            <w:r>
              <w:rPr>
                <w:bCs/>
                <w:sz w:val="16"/>
                <w:szCs w:val="16"/>
              </w:rPr>
              <w:t xml:space="preserve"> </w:t>
            </w:r>
            <w:proofErr w:type="spellStart"/>
            <w:r>
              <w:rPr>
                <w:bCs/>
                <w:sz w:val="16"/>
                <w:szCs w:val="16"/>
              </w:rPr>
              <w:t>подносилац</w:t>
            </w:r>
            <w:proofErr w:type="spellEnd"/>
            <w:r>
              <w:rPr>
                <w:bCs/>
                <w:sz w:val="16"/>
                <w:szCs w:val="16"/>
              </w:rPr>
              <w:t xml:space="preserve"> </w:t>
            </w:r>
            <w:proofErr w:type="spellStart"/>
            <w:r>
              <w:rPr>
                <w:bCs/>
                <w:sz w:val="16"/>
                <w:szCs w:val="16"/>
              </w:rPr>
              <w:t>пријаве</w:t>
            </w:r>
            <w:proofErr w:type="spellEnd"/>
            <w:r>
              <w:rPr>
                <w:bCs/>
                <w:sz w:val="16"/>
                <w:szCs w:val="16"/>
              </w:rPr>
              <w:t xml:space="preserve"> </w:t>
            </w:r>
            <w:proofErr w:type="spellStart"/>
            <w:r>
              <w:rPr>
                <w:bCs/>
                <w:sz w:val="16"/>
                <w:szCs w:val="16"/>
              </w:rPr>
              <w:t>навео</w:t>
            </w:r>
            <w:proofErr w:type="spellEnd"/>
            <w:r>
              <w:rPr>
                <w:bCs/>
                <w:sz w:val="16"/>
                <w:szCs w:val="16"/>
              </w:rPr>
              <w:t xml:space="preserve"> </w:t>
            </w:r>
            <w:proofErr w:type="spellStart"/>
            <w:r>
              <w:rPr>
                <w:bCs/>
                <w:sz w:val="16"/>
                <w:szCs w:val="16"/>
              </w:rPr>
              <w:t>да</w:t>
            </w:r>
            <w:proofErr w:type="spellEnd"/>
            <w:r>
              <w:rPr>
                <w:bCs/>
                <w:sz w:val="16"/>
                <w:szCs w:val="16"/>
              </w:rPr>
              <w:t xml:space="preserve"> </w:t>
            </w:r>
            <w:proofErr w:type="spellStart"/>
            <w:r>
              <w:rPr>
                <w:bCs/>
                <w:sz w:val="16"/>
                <w:szCs w:val="16"/>
              </w:rPr>
              <w:t>вредност</w:t>
            </w:r>
            <w:proofErr w:type="spellEnd"/>
            <w:r>
              <w:rPr>
                <w:bCs/>
                <w:sz w:val="16"/>
                <w:szCs w:val="16"/>
              </w:rPr>
              <w:t xml:space="preserve"> </w:t>
            </w:r>
            <w:proofErr w:type="spellStart"/>
            <w:r>
              <w:rPr>
                <w:bCs/>
                <w:sz w:val="16"/>
                <w:szCs w:val="16"/>
              </w:rPr>
              <w:t>возила</w:t>
            </w:r>
            <w:proofErr w:type="spellEnd"/>
            <w:r>
              <w:rPr>
                <w:bCs/>
                <w:sz w:val="16"/>
                <w:szCs w:val="16"/>
              </w:rPr>
              <w:t xml:space="preserve"> </w:t>
            </w:r>
            <w:proofErr w:type="spellStart"/>
            <w:r>
              <w:rPr>
                <w:bCs/>
                <w:sz w:val="16"/>
                <w:szCs w:val="16"/>
              </w:rPr>
              <w:t>које</w:t>
            </w:r>
            <w:proofErr w:type="spellEnd"/>
            <w:r>
              <w:rPr>
                <w:bCs/>
                <w:sz w:val="16"/>
                <w:szCs w:val="16"/>
              </w:rPr>
              <w:t xml:space="preserve"> </w:t>
            </w:r>
            <w:proofErr w:type="spellStart"/>
            <w:r>
              <w:rPr>
                <w:bCs/>
                <w:sz w:val="16"/>
                <w:szCs w:val="16"/>
              </w:rPr>
              <w:t>набавља</w:t>
            </w:r>
            <w:proofErr w:type="spellEnd"/>
            <w:r>
              <w:rPr>
                <w:bCs/>
                <w:sz w:val="16"/>
                <w:szCs w:val="16"/>
              </w:rPr>
              <w:t xml:space="preserve"> </w:t>
            </w:r>
            <w:proofErr w:type="spellStart"/>
            <w:r>
              <w:rPr>
                <w:bCs/>
                <w:sz w:val="16"/>
                <w:szCs w:val="16"/>
              </w:rPr>
              <w:t>износи</w:t>
            </w:r>
            <w:proofErr w:type="spellEnd"/>
            <w:r>
              <w:rPr>
                <w:bCs/>
                <w:sz w:val="16"/>
                <w:szCs w:val="16"/>
              </w:rPr>
              <w:t xml:space="preserve"> 1.240.935,00 </w:t>
            </w:r>
            <w:proofErr w:type="spellStart"/>
            <w:r>
              <w:rPr>
                <w:bCs/>
                <w:sz w:val="16"/>
                <w:szCs w:val="16"/>
              </w:rPr>
              <w:t>динара</w:t>
            </w:r>
            <w:proofErr w:type="spellEnd"/>
            <w:r>
              <w:rPr>
                <w:bCs/>
                <w:sz w:val="16"/>
                <w:szCs w:val="16"/>
              </w:rPr>
              <w:t xml:space="preserve">, </w:t>
            </w:r>
            <w:proofErr w:type="spellStart"/>
            <w:r>
              <w:rPr>
                <w:bCs/>
                <w:sz w:val="16"/>
                <w:szCs w:val="16"/>
              </w:rPr>
              <w:t>те</w:t>
            </w:r>
            <w:proofErr w:type="spellEnd"/>
            <w:r>
              <w:rPr>
                <w:bCs/>
                <w:sz w:val="16"/>
                <w:szCs w:val="16"/>
              </w:rPr>
              <w:t xml:space="preserve"> </w:t>
            </w:r>
            <w:proofErr w:type="spellStart"/>
            <w:r>
              <w:rPr>
                <w:bCs/>
                <w:sz w:val="16"/>
                <w:szCs w:val="16"/>
              </w:rPr>
              <w:t>да</w:t>
            </w:r>
            <w:proofErr w:type="spellEnd"/>
            <w:r>
              <w:rPr>
                <w:bCs/>
                <w:sz w:val="16"/>
                <w:szCs w:val="16"/>
              </w:rPr>
              <w:t xml:space="preserve"> </w:t>
            </w:r>
            <w:proofErr w:type="spellStart"/>
            <w:r>
              <w:rPr>
                <w:bCs/>
                <w:sz w:val="16"/>
                <w:szCs w:val="16"/>
              </w:rPr>
              <w:t>је</w:t>
            </w:r>
            <w:proofErr w:type="spellEnd"/>
            <w:r>
              <w:rPr>
                <w:bCs/>
                <w:sz w:val="16"/>
                <w:szCs w:val="16"/>
              </w:rPr>
              <w:t xml:space="preserve"> </w:t>
            </w:r>
            <w:proofErr w:type="spellStart"/>
            <w:r>
              <w:rPr>
                <w:bCs/>
                <w:sz w:val="16"/>
                <w:szCs w:val="16"/>
              </w:rPr>
              <w:t>учешће</w:t>
            </w:r>
            <w:proofErr w:type="spellEnd"/>
            <w:r>
              <w:rPr>
                <w:bCs/>
                <w:sz w:val="16"/>
                <w:szCs w:val="16"/>
              </w:rPr>
              <w:t xml:space="preserve"> ЛУ "</w:t>
            </w:r>
            <w:proofErr w:type="spellStart"/>
            <w:r>
              <w:rPr>
                <w:bCs/>
                <w:sz w:val="16"/>
                <w:szCs w:val="16"/>
              </w:rPr>
              <w:t>Ливаде</w:t>
            </w:r>
            <w:proofErr w:type="spellEnd"/>
            <w:r>
              <w:rPr>
                <w:bCs/>
                <w:sz w:val="16"/>
                <w:szCs w:val="16"/>
              </w:rPr>
              <w:t xml:space="preserve">", </w:t>
            </w:r>
            <w:proofErr w:type="spellStart"/>
            <w:r>
              <w:rPr>
                <w:bCs/>
                <w:sz w:val="16"/>
                <w:szCs w:val="16"/>
              </w:rPr>
              <w:t>Ковачица</w:t>
            </w:r>
            <w:proofErr w:type="spellEnd"/>
            <w:r>
              <w:rPr>
                <w:bCs/>
                <w:sz w:val="16"/>
                <w:szCs w:val="16"/>
              </w:rPr>
              <w:t xml:space="preserve"> 490.935,00 </w:t>
            </w:r>
            <w:proofErr w:type="spellStart"/>
            <w:r>
              <w:rPr>
                <w:bCs/>
                <w:sz w:val="16"/>
                <w:szCs w:val="16"/>
              </w:rPr>
              <w:t>динара</w:t>
            </w:r>
            <w:proofErr w:type="spellEnd"/>
            <w:r>
              <w:rPr>
                <w:bCs/>
                <w:sz w:val="16"/>
                <w:szCs w:val="16"/>
              </w:rPr>
              <w:t xml:space="preserve">, </w:t>
            </w:r>
            <w:proofErr w:type="spellStart"/>
            <w:r>
              <w:rPr>
                <w:bCs/>
                <w:sz w:val="16"/>
                <w:szCs w:val="16"/>
              </w:rPr>
              <w:t>што</w:t>
            </w:r>
            <w:proofErr w:type="spellEnd"/>
            <w:r>
              <w:rPr>
                <w:bCs/>
                <w:sz w:val="16"/>
                <w:szCs w:val="16"/>
              </w:rPr>
              <w:t xml:space="preserve"> </w:t>
            </w:r>
            <w:proofErr w:type="spellStart"/>
            <w:r>
              <w:rPr>
                <w:bCs/>
                <w:sz w:val="16"/>
                <w:szCs w:val="16"/>
              </w:rPr>
              <w:t>износи</w:t>
            </w:r>
            <w:proofErr w:type="spellEnd"/>
            <w:r>
              <w:rPr>
                <w:bCs/>
                <w:sz w:val="16"/>
                <w:szCs w:val="16"/>
              </w:rPr>
              <w:t xml:space="preserve"> 39,56 %, </w:t>
            </w:r>
            <w:r>
              <w:rPr>
                <w:bCs/>
                <w:sz w:val="16"/>
                <w:szCs w:val="16"/>
                <w:lang w:val="sr-Cyrl-RS"/>
              </w:rPr>
              <w:t>пријава се одбија као неодговарајућа.</w:t>
            </w:r>
          </w:p>
        </w:tc>
      </w:tr>
      <w:tr w:rsidR="007402F0" w:rsidTr="007402F0">
        <w:trPr>
          <w:trHeight w:val="482"/>
          <w:jc w:val="center"/>
        </w:trPr>
        <w:tc>
          <w:tcPr>
            <w:tcW w:w="0" w:type="auto"/>
            <w:tcBorders>
              <w:top w:val="single" w:sz="4" w:space="0" w:color="auto"/>
              <w:left w:val="single" w:sz="4" w:space="0" w:color="auto"/>
              <w:bottom w:val="single" w:sz="4" w:space="0" w:color="auto"/>
              <w:right w:val="single" w:sz="4" w:space="0" w:color="auto"/>
            </w:tcBorders>
            <w:noWrap/>
            <w:hideMark/>
          </w:tcPr>
          <w:p w:rsidR="007402F0" w:rsidRDefault="007402F0">
            <w:pPr>
              <w:jc w:val="center"/>
              <w:rPr>
                <w:rFonts w:eastAsia="Times New Roman"/>
                <w:bCs/>
                <w:sz w:val="16"/>
                <w:szCs w:val="16"/>
                <w:lang w:val="sr-Cyrl-RS"/>
              </w:rPr>
            </w:pPr>
            <w:r>
              <w:rPr>
                <w:rFonts w:eastAsia="Times New Roman"/>
                <w:bCs/>
                <w:sz w:val="16"/>
                <w:szCs w:val="16"/>
                <w:lang w:val="sr-Cyrl-RS"/>
              </w:rPr>
              <w:t>3</w:t>
            </w:r>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jc w:val="center"/>
              <w:rPr>
                <w:rFonts w:cs="Arial"/>
                <w:bCs/>
                <w:sz w:val="16"/>
                <w:szCs w:val="16"/>
              </w:rPr>
            </w:pPr>
            <w:r>
              <w:rPr>
                <w:rFonts w:ascii="Calibri" w:hAnsi="Calibri"/>
                <w:bCs/>
                <w:sz w:val="16"/>
                <w:szCs w:val="16"/>
              </w:rPr>
              <w:t>104-401-7100/2018-07</w:t>
            </w:r>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jc w:val="center"/>
              <w:rPr>
                <w:rFonts w:eastAsia="Times New Roman"/>
                <w:bCs/>
                <w:sz w:val="16"/>
                <w:szCs w:val="16"/>
              </w:rPr>
            </w:pPr>
            <w:proofErr w:type="spellStart"/>
            <w:r>
              <w:rPr>
                <w:rFonts w:ascii="Calibri" w:hAnsi="Calibri"/>
                <w:bCs/>
                <w:sz w:val="16"/>
                <w:szCs w:val="16"/>
              </w:rPr>
              <w:t>Ловачко</w:t>
            </w:r>
            <w:proofErr w:type="spellEnd"/>
            <w:r>
              <w:rPr>
                <w:rFonts w:ascii="Calibri" w:hAnsi="Calibri"/>
                <w:bCs/>
                <w:sz w:val="16"/>
                <w:szCs w:val="16"/>
              </w:rPr>
              <w:t xml:space="preserve"> </w:t>
            </w:r>
            <w:proofErr w:type="spellStart"/>
            <w:r>
              <w:rPr>
                <w:rFonts w:ascii="Calibri" w:hAnsi="Calibri"/>
                <w:bCs/>
                <w:sz w:val="16"/>
                <w:szCs w:val="16"/>
              </w:rPr>
              <w:t>удружење</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spacing w:after="0"/>
              <w:jc w:val="center"/>
              <w:rPr>
                <w:rFonts w:eastAsia="Times New Roman"/>
                <w:bCs/>
                <w:sz w:val="16"/>
                <w:szCs w:val="16"/>
              </w:rPr>
            </w:pPr>
            <w:proofErr w:type="spellStart"/>
            <w:r>
              <w:rPr>
                <w:rFonts w:ascii="Calibri" w:hAnsi="Calibri"/>
                <w:bCs/>
                <w:sz w:val="16"/>
                <w:szCs w:val="16"/>
              </w:rPr>
              <w:t>Сивац</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spacing w:after="0"/>
              <w:jc w:val="center"/>
              <w:rPr>
                <w:rFonts w:eastAsia="Times New Roman"/>
                <w:bCs/>
                <w:sz w:val="16"/>
                <w:szCs w:val="16"/>
              </w:rPr>
            </w:pPr>
            <w:proofErr w:type="spellStart"/>
            <w:r>
              <w:rPr>
                <w:rFonts w:ascii="Calibri" w:hAnsi="Calibri"/>
                <w:bCs/>
                <w:sz w:val="16"/>
                <w:szCs w:val="16"/>
              </w:rPr>
              <w:t>Сивац</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spacing w:after="0"/>
              <w:rPr>
                <w:rFonts w:eastAsia="Times New Roman"/>
                <w:bCs/>
                <w:sz w:val="16"/>
                <w:szCs w:val="16"/>
                <w:lang w:val="sr-Cyrl-RS"/>
              </w:rPr>
            </w:pPr>
            <w:proofErr w:type="spellStart"/>
            <w:r>
              <w:rPr>
                <w:bCs/>
                <w:sz w:val="16"/>
                <w:szCs w:val="16"/>
              </w:rPr>
              <w:t>На</w:t>
            </w:r>
            <w:proofErr w:type="spellEnd"/>
            <w:r>
              <w:rPr>
                <w:bCs/>
                <w:sz w:val="16"/>
                <w:szCs w:val="16"/>
              </w:rPr>
              <w:t xml:space="preserve"> </w:t>
            </w:r>
            <w:proofErr w:type="spellStart"/>
            <w:r>
              <w:rPr>
                <w:bCs/>
                <w:sz w:val="16"/>
                <w:szCs w:val="16"/>
              </w:rPr>
              <w:t>основу</w:t>
            </w:r>
            <w:proofErr w:type="spellEnd"/>
            <w:r>
              <w:rPr>
                <w:bCs/>
                <w:sz w:val="16"/>
                <w:szCs w:val="16"/>
              </w:rPr>
              <w:t xml:space="preserve"> </w:t>
            </w:r>
            <w:proofErr w:type="spellStart"/>
            <w:r>
              <w:rPr>
                <w:bCs/>
                <w:sz w:val="16"/>
                <w:szCs w:val="16"/>
              </w:rPr>
              <w:t>правилника</w:t>
            </w:r>
            <w:proofErr w:type="spellEnd"/>
            <w:r>
              <w:rPr>
                <w:bCs/>
                <w:sz w:val="16"/>
                <w:szCs w:val="16"/>
              </w:rPr>
              <w:t xml:space="preserve"> </w:t>
            </w:r>
            <w:proofErr w:type="spellStart"/>
            <w:r>
              <w:rPr>
                <w:bCs/>
                <w:sz w:val="16"/>
                <w:szCs w:val="16"/>
              </w:rPr>
              <w:t>члан</w:t>
            </w:r>
            <w:proofErr w:type="spellEnd"/>
            <w:r>
              <w:rPr>
                <w:bCs/>
                <w:sz w:val="16"/>
                <w:szCs w:val="16"/>
              </w:rPr>
              <w:t xml:space="preserve"> 4. </w:t>
            </w:r>
            <w:proofErr w:type="gramStart"/>
            <w:r>
              <w:rPr>
                <w:bCs/>
                <w:sz w:val="16"/>
                <w:szCs w:val="16"/>
              </w:rPr>
              <w:t>и</w:t>
            </w:r>
            <w:proofErr w:type="gramEnd"/>
            <w:r>
              <w:rPr>
                <w:bCs/>
                <w:sz w:val="16"/>
                <w:szCs w:val="16"/>
              </w:rPr>
              <w:t xml:space="preserve"> </w:t>
            </w:r>
            <w:proofErr w:type="spellStart"/>
            <w:r>
              <w:rPr>
                <w:bCs/>
                <w:sz w:val="16"/>
                <w:szCs w:val="16"/>
              </w:rPr>
              <w:t>услова</w:t>
            </w:r>
            <w:proofErr w:type="spellEnd"/>
            <w:r>
              <w:rPr>
                <w:bCs/>
                <w:sz w:val="16"/>
                <w:szCs w:val="16"/>
              </w:rPr>
              <w:t xml:space="preserve"> </w:t>
            </w:r>
            <w:proofErr w:type="spellStart"/>
            <w:r>
              <w:rPr>
                <w:bCs/>
                <w:sz w:val="16"/>
                <w:szCs w:val="16"/>
              </w:rPr>
              <w:t>конкурса</w:t>
            </w:r>
            <w:proofErr w:type="spellEnd"/>
            <w:r>
              <w:rPr>
                <w:bCs/>
                <w:sz w:val="16"/>
                <w:szCs w:val="16"/>
              </w:rPr>
              <w:t xml:space="preserve"> </w:t>
            </w:r>
            <w:proofErr w:type="spellStart"/>
            <w:r>
              <w:rPr>
                <w:bCs/>
                <w:sz w:val="16"/>
                <w:szCs w:val="16"/>
              </w:rPr>
              <w:t>за</w:t>
            </w:r>
            <w:proofErr w:type="spellEnd"/>
            <w:r>
              <w:rPr>
                <w:bCs/>
                <w:sz w:val="16"/>
                <w:szCs w:val="16"/>
              </w:rPr>
              <w:t xml:space="preserve"> </w:t>
            </w:r>
            <w:proofErr w:type="spellStart"/>
            <w:r>
              <w:rPr>
                <w:bCs/>
                <w:sz w:val="16"/>
                <w:szCs w:val="16"/>
              </w:rPr>
              <w:t>расподелу</w:t>
            </w:r>
            <w:proofErr w:type="spellEnd"/>
            <w:r>
              <w:rPr>
                <w:bCs/>
                <w:sz w:val="16"/>
                <w:szCs w:val="16"/>
              </w:rPr>
              <w:t xml:space="preserve"> </w:t>
            </w:r>
            <w:proofErr w:type="spellStart"/>
            <w:r>
              <w:rPr>
                <w:bCs/>
                <w:sz w:val="16"/>
                <w:szCs w:val="16"/>
              </w:rPr>
              <w:t>буџетског</w:t>
            </w:r>
            <w:proofErr w:type="spellEnd"/>
            <w:r>
              <w:rPr>
                <w:bCs/>
                <w:sz w:val="16"/>
                <w:szCs w:val="16"/>
              </w:rPr>
              <w:t xml:space="preserve"> </w:t>
            </w:r>
            <w:proofErr w:type="spellStart"/>
            <w:r>
              <w:rPr>
                <w:bCs/>
                <w:sz w:val="16"/>
                <w:szCs w:val="16"/>
              </w:rPr>
              <w:t>фонда</w:t>
            </w:r>
            <w:proofErr w:type="spellEnd"/>
            <w:r>
              <w:rPr>
                <w:bCs/>
                <w:sz w:val="16"/>
                <w:szCs w:val="16"/>
              </w:rPr>
              <w:t xml:space="preserve"> </w:t>
            </w:r>
            <w:proofErr w:type="spellStart"/>
            <w:r>
              <w:rPr>
                <w:bCs/>
                <w:sz w:val="16"/>
                <w:szCs w:val="16"/>
              </w:rPr>
              <w:t>за</w:t>
            </w:r>
            <w:proofErr w:type="spellEnd"/>
            <w:r>
              <w:rPr>
                <w:bCs/>
                <w:sz w:val="16"/>
                <w:szCs w:val="16"/>
              </w:rPr>
              <w:t xml:space="preserve"> </w:t>
            </w:r>
            <w:proofErr w:type="spellStart"/>
            <w:r>
              <w:rPr>
                <w:bCs/>
                <w:sz w:val="16"/>
                <w:szCs w:val="16"/>
              </w:rPr>
              <w:t>развој</w:t>
            </w:r>
            <w:proofErr w:type="spellEnd"/>
            <w:r>
              <w:rPr>
                <w:bCs/>
                <w:sz w:val="16"/>
                <w:szCs w:val="16"/>
              </w:rPr>
              <w:t xml:space="preserve"> </w:t>
            </w:r>
            <w:proofErr w:type="spellStart"/>
            <w:r>
              <w:rPr>
                <w:bCs/>
                <w:sz w:val="16"/>
                <w:szCs w:val="16"/>
              </w:rPr>
              <w:t>ловства</w:t>
            </w:r>
            <w:proofErr w:type="spellEnd"/>
            <w:r>
              <w:rPr>
                <w:bCs/>
                <w:sz w:val="16"/>
                <w:szCs w:val="16"/>
              </w:rPr>
              <w:t xml:space="preserve"> </w:t>
            </w:r>
            <w:proofErr w:type="spellStart"/>
            <w:r>
              <w:rPr>
                <w:bCs/>
                <w:sz w:val="16"/>
                <w:szCs w:val="16"/>
              </w:rPr>
              <w:t>за</w:t>
            </w:r>
            <w:proofErr w:type="spellEnd"/>
            <w:r>
              <w:rPr>
                <w:bCs/>
                <w:sz w:val="16"/>
                <w:szCs w:val="16"/>
              </w:rPr>
              <w:t xml:space="preserve"> 2018 </w:t>
            </w:r>
            <w:proofErr w:type="spellStart"/>
            <w:r>
              <w:rPr>
                <w:bCs/>
                <w:sz w:val="16"/>
                <w:szCs w:val="16"/>
              </w:rPr>
              <w:t>годину</w:t>
            </w:r>
            <w:proofErr w:type="spellEnd"/>
            <w:r>
              <w:rPr>
                <w:bCs/>
                <w:sz w:val="16"/>
                <w:szCs w:val="16"/>
              </w:rPr>
              <w:t xml:space="preserve">, </w:t>
            </w:r>
            <w:proofErr w:type="spellStart"/>
            <w:r>
              <w:rPr>
                <w:bCs/>
                <w:sz w:val="16"/>
                <w:szCs w:val="16"/>
              </w:rPr>
              <w:t>прописано</w:t>
            </w:r>
            <w:proofErr w:type="spellEnd"/>
            <w:r>
              <w:rPr>
                <w:bCs/>
                <w:sz w:val="16"/>
                <w:szCs w:val="16"/>
              </w:rPr>
              <w:t xml:space="preserve"> </w:t>
            </w:r>
            <w:proofErr w:type="spellStart"/>
            <w:r>
              <w:rPr>
                <w:bCs/>
                <w:sz w:val="16"/>
                <w:szCs w:val="16"/>
              </w:rPr>
              <w:t>је</w:t>
            </w:r>
            <w:proofErr w:type="spellEnd"/>
            <w:r>
              <w:rPr>
                <w:bCs/>
                <w:sz w:val="16"/>
                <w:szCs w:val="16"/>
              </w:rPr>
              <w:t xml:space="preserve"> </w:t>
            </w:r>
            <w:proofErr w:type="spellStart"/>
            <w:r>
              <w:rPr>
                <w:bCs/>
                <w:sz w:val="16"/>
                <w:szCs w:val="16"/>
              </w:rPr>
              <w:t>да</w:t>
            </w:r>
            <w:proofErr w:type="spellEnd"/>
            <w:r>
              <w:rPr>
                <w:bCs/>
                <w:sz w:val="16"/>
                <w:szCs w:val="16"/>
              </w:rPr>
              <w:t xml:space="preserve"> </w:t>
            </w:r>
            <w:proofErr w:type="spellStart"/>
            <w:r>
              <w:rPr>
                <w:bCs/>
                <w:sz w:val="16"/>
                <w:szCs w:val="16"/>
              </w:rPr>
              <w:t>Секретаријат</w:t>
            </w:r>
            <w:proofErr w:type="spellEnd"/>
            <w:r>
              <w:rPr>
                <w:bCs/>
                <w:sz w:val="16"/>
                <w:szCs w:val="16"/>
              </w:rPr>
              <w:t xml:space="preserve"> </w:t>
            </w:r>
            <w:proofErr w:type="spellStart"/>
            <w:r>
              <w:rPr>
                <w:bCs/>
                <w:sz w:val="16"/>
                <w:szCs w:val="16"/>
              </w:rPr>
              <w:t>финансира</w:t>
            </w:r>
            <w:proofErr w:type="spellEnd"/>
            <w:r>
              <w:rPr>
                <w:bCs/>
                <w:sz w:val="16"/>
                <w:szCs w:val="16"/>
              </w:rPr>
              <w:t xml:space="preserve"> </w:t>
            </w:r>
            <w:proofErr w:type="spellStart"/>
            <w:r>
              <w:rPr>
                <w:bCs/>
                <w:sz w:val="16"/>
                <w:szCs w:val="16"/>
              </w:rPr>
              <w:t>набавку</w:t>
            </w:r>
            <w:proofErr w:type="spellEnd"/>
            <w:r>
              <w:rPr>
                <w:bCs/>
                <w:sz w:val="16"/>
                <w:szCs w:val="16"/>
              </w:rPr>
              <w:t xml:space="preserve"> </w:t>
            </w:r>
            <w:proofErr w:type="spellStart"/>
            <w:r>
              <w:rPr>
                <w:bCs/>
                <w:sz w:val="16"/>
                <w:szCs w:val="16"/>
              </w:rPr>
              <w:t>теренског</w:t>
            </w:r>
            <w:proofErr w:type="spellEnd"/>
            <w:r>
              <w:rPr>
                <w:bCs/>
                <w:sz w:val="16"/>
                <w:szCs w:val="16"/>
              </w:rPr>
              <w:t xml:space="preserve"> </w:t>
            </w:r>
            <w:proofErr w:type="spellStart"/>
            <w:r>
              <w:rPr>
                <w:bCs/>
                <w:sz w:val="16"/>
                <w:szCs w:val="16"/>
              </w:rPr>
              <w:t>возила</w:t>
            </w:r>
            <w:proofErr w:type="spellEnd"/>
            <w:r>
              <w:rPr>
                <w:bCs/>
                <w:sz w:val="16"/>
                <w:szCs w:val="16"/>
              </w:rPr>
              <w:t xml:space="preserve"> </w:t>
            </w:r>
            <w:proofErr w:type="spellStart"/>
            <w:r>
              <w:rPr>
                <w:bCs/>
                <w:sz w:val="16"/>
                <w:szCs w:val="16"/>
              </w:rPr>
              <w:t>са</w:t>
            </w:r>
            <w:proofErr w:type="spellEnd"/>
            <w:r>
              <w:rPr>
                <w:bCs/>
                <w:sz w:val="16"/>
                <w:szCs w:val="16"/>
              </w:rPr>
              <w:t xml:space="preserve"> </w:t>
            </w:r>
            <w:proofErr w:type="spellStart"/>
            <w:r>
              <w:rPr>
                <w:bCs/>
                <w:sz w:val="16"/>
                <w:szCs w:val="16"/>
              </w:rPr>
              <w:t>највише</w:t>
            </w:r>
            <w:proofErr w:type="spellEnd"/>
            <w:r>
              <w:rPr>
                <w:bCs/>
                <w:sz w:val="16"/>
                <w:szCs w:val="16"/>
              </w:rPr>
              <w:t xml:space="preserve"> </w:t>
            </w:r>
            <w:proofErr w:type="spellStart"/>
            <w:r>
              <w:rPr>
                <w:bCs/>
                <w:sz w:val="16"/>
                <w:szCs w:val="16"/>
              </w:rPr>
              <w:t>до</w:t>
            </w:r>
            <w:proofErr w:type="spellEnd"/>
            <w:r>
              <w:rPr>
                <w:bCs/>
                <w:sz w:val="16"/>
                <w:szCs w:val="16"/>
              </w:rPr>
              <w:t xml:space="preserve"> 60 %. </w:t>
            </w:r>
            <w:proofErr w:type="spellStart"/>
            <w:r>
              <w:rPr>
                <w:bCs/>
                <w:sz w:val="16"/>
                <w:szCs w:val="16"/>
              </w:rPr>
              <w:t>Како</w:t>
            </w:r>
            <w:proofErr w:type="spellEnd"/>
            <w:r>
              <w:rPr>
                <w:bCs/>
                <w:sz w:val="16"/>
                <w:szCs w:val="16"/>
              </w:rPr>
              <w:t xml:space="preserve"> </w:t>
            </w:r>
            <w:proofErr w:type="spellStart"/>
            <w:r>
              <w:rPr>
                <w:bCs/>
                <w:sz w:val="16"/>
                <w:szCs w:val="16"/>
              </w:rPr>
              <w:t>је</w:t>
            </w:r>
            <w:proofErr w:type="spellEnd"/>
            <w:r>
              <w:rPr>
                <w:bCs/>
                <w:sz w:val="16"/>
                <w:szCs w:val="16"/>
              </w:rPr>
              <w:t xml:space="preserve"> </w:t>
            </w:r>
            <w:proofErr w:type="spellStart"/>
            <w:r>
              <w:rPr>
                <w:bCs/>
                <w:sz w:val="16"/>
                <w:szCs w:val="16"/>
              </w:rPr>
              <w:t>подносилац</w:t>
            </w:r>
            <w:proofErr w:type="spellEnd"/>
            <w:r>
              <w:rPr>
                <w:bCs/>
                <w:sz w:val="16"/>
                <w:szCs w:val="16"/>
              </w:rPr>
              <w:t xml:space="preserve"> </w:t>
            </w:r>
            <w:proofErr w:type="spellStart"/>
            <w:r>
              <w:rPr>
                <w:bCs/>
                <w:sz w:val="16"/>
                <w:szCs w:val="16"/>
              </w:rPr>
              <w:t>пријаве</w:t>
            </w:r>
            <w:proofErr w:type="spellEnd"/>
            <w:r>
              <w:rPr>
                <w:bCs/>
                <w:sz w:val="16"/>
                <w:szCs w:val="16"/>
              </w:rPr>
              <w:t xml:space="preserve"> </w:t>
            </w:r>
            <w:proofErr w:type="spellStart"/>
            <w:r>
              <w:rPr>
                <w:bCs/>
                <w:sz w:val="16"/>
                <w:szCs w:val="16"/>
              </w:rPr>
              <w:t>навео</w:t>
            </w:r>
            <w:proofErr w:type="spellEnd"/>
            <w:r>
              <w:rPr>
                <w:bCs/>
                <w:sz w:val="16"/>
                <w:szCs w:val="16"/>
              </w:rPr>
              <w:t xml:space="preserve"> </w:t>
            </w:r>
            <w:proofErr w:type="spellStart"/>
            <w:r>
              <w:rPr>
                <w:bCs/>
                <w:sz w:val="16"/>
                <w:szCs w:val="16"/>
              </w:rPr>
              <w:t>да</w:t>
            </w:r>
            <w:proofErr w:type="spellEnd"/>
            <w:r>
              <w:rPr>
                <w:bCs/>
                <w:sz w:val="16"/>
                <w:szCs w:val="16"/>
              </w:rPr>
              <w:t xml:space="preserve"> </w:t>
            </w:r>
            <w:proofErr w:type="spellStart"/>
            <w:r>
              <w:rPr>
                <w:bCs/>
                <w:sz w:val="16"/>
                <w:szCs w:val="16"/>
              </w:rPr>
              <w:t>вредност</w:t>
            </w:r>
            <w:proofErr w:type="spellEnd"/>
            <w:r>
              <w:rPr>
                <w:bCs/>
                <w:sz w:val="16"/>
                <w:szCs w:val="16"/>
              </w:rPr>
              <w:t xml:space="preserve"> </w:t>
            </w:r>
            <w:proofErr w:type="spellStart"/>
            <w:r>
              <w:rPr>
                <w:bCs/>
                <w:sz w:val="16"/>
                <w:szCs w:val="16"/>
              </w:rPr>
              <w:t>возила</w:t>
            </w:r>
            <w:proofErr w:type="spellEnd"/>
            <w:r>
              <w:rPr>
                <w:bCs/>
                <w:sz w:val="16"/>
                <w:szCs w:val="16"/>
              </w:rPr>
              <w:t xml:space="preserve"> </w:t>
            </w:r>
            <w:proofErr w:type="spellStart"/>
            <w:r>
              <w:rPr>
                <w:bCs/>
                <w:sz w:val="16"/>
                <w:szCs w:val="16"/>
              </w:rPr>
              <w:t>које</w:t>
            </w:r>
            <w:proofErr w:type="spellEnd"/>
            <w:r>
              <w:rPr>
                <w:bCs/>
                <w:sz w:val="16"/>
                <w:szCs w:val="16"/>
              </w:rPr>
              <w:t xml:space="preserve"> </w:t>
            </w:r>
            <w:proofErr w:type="spellStart"/>
            <w:r>
              <w:rPr>
                <w:bCs/>
                <w:sz w:val="16"/>
                <w:szCs w:val="16"/>
              </w:rPr>
              <w:t>набавља</w:t>
            </w:r>
            <w:proofErr w:type="spellEnd"/>
            <w:r>
              <w:rPr>
                <w:bCs/>
                <w:sz w:val="16"/>
                <w:szCs w:val="16"/>
              </w:rPr>
              <w:t xml:space="preserve"> </w:t>
            </w:r>
            <w:proofErr w:type="spellStart"/>
            <w:r>
              <w:rPr>
                <w:bCs/>
                <w:sz w:val="16"/>
                <w:szCs w:val="16"/>
              </w:rPr>
              <w:t>износи</w:t>
            </w:r>
            <w:proofErr w:type="spellEnd"/>
            <w:r>
              <w:rPr>
                <w:bCs/>
                <w:sz w:val="16"/>
                <w:szCs w:val="16"/>
              </w:rPr>
              <w:t xml:space="preserve"> 1</w:t>
            </w:r>
            <w:r>
              <w:rPr>
                <w:bCs/>
                <w:sz w:val="16"/>
                <w:szCs w:val="16"/>
                <w:lang w:val="sr-Cyrl-RS"/>
              </w:rPr>
              <w:t>.</w:t>
            </w:r>
            <w:r>
              <w:rPr>
                <w:bCs/>
                <w:sz w:val="16"/>
                <w:szCs w:val="16"/>
              </w:rPr>
              <w:t xml:space="preserve">201.900,00 </w:t>
            </w:r>
            <w:proofErr w:type="spellStart"/>
            <w:r>
              <w:rPr>
                <w:bCs/>
                <w:sz w:val="16"/>
                <w:szCs w:val="16"/>
              </w:rPr>
              <w:t>динара</w:t>
            </w:r>
            <w:proofErr w:type="spellEnd"/>
            <w:r>
              <w:rPr>
                <w:bCs/>
                <w:sz w:val="16"/>
                <w:szCs w:val="16"/>
              </w:rPr>
              <w:t xml:space="preserve">, </w:t>
            </w:r>
            <w:proofErr w:type="spellStart"/>
            <w:r>
              <w:rPr>
                <w:bCs/>
                <w:sz w:val="16"/>
                <w:szCs w:val="16"/>
              </w:rPr>
              <w:t>те</w:t>
            </w:r>
            <w:proofErr w:type="spellEnd"/>
            <w:r>
              <w:rPr>
                <w:bCs/>
                <w:sz w:val="16"/>
                <w:szCs w:val="16"/>
              </w:rPr>
              <w:t xml:space="preserve"> </w:t>
            </w:r>
            <w:proofErr w:type="spellStart"/>
            <w:r>
              <w:rPr>
                <w:bCs/>
                <w:sz w:val="16"/>
                <w:szCs w:val="16"/>
              </w:rPr>
              <w:t>да</w:t>
            </w:r>
            <w:proofErr w:type="spellEnd"/>
            <w:r>
              <w:rPr>
                <w:bCs/>
                <w:sz w:val="16"/>
                <w:szCs w:val="16"/>
              </w:rPr>
              <w:t xml:space="preserve"> </w:t>
            </w:r>
            <w:proofErr w:type="spellStart"/>
            <w:r>
              <w:rPr>
                <w:bCs/>
                <w:sz w:val="16"/>
                <w:szCs w:val="16"/>
              </w:rPr>
              <w:t>је</w:t>
            </w:r>
            <w:proofErr w:type="spellEnd"/>
            <w:r>
              <w:rPr>
                <w:bCs/>
                <w:sz w:val="16"/>
                <w:szCs w:val="16"/>
              </w:rPr>
              <w:t xml:space="preserve"> </w:t>
            </w:r>
            <w:proofErr w:type="spellStart"/>
            <w:r>
              <w:rPr>
                <w:bCs/>
                <w:sz w:val="16"/>
                <w:szCs w:val="16"/>
              </w:rPr>
              <w:t>учешће</w:t>
            </w:r>
            <w:proofErr w:type="spellEnd"/>
            <w:r>
              <w:rPr>
                <w:bCs/>
                <w:sz w:val="16"/>
                <w:szCs w:val="16"/>
              </w:rPr>
              <w:t xml:space="preserve"> ЛУ "</w:t>
            </w:r>
            <w:proofErr w:type="spellStart"/>
            <w:r>
              <w:rPr>
                <w:bCs/>
                <w:sz w:val="16"/>
                <w:szCs w:val="16"/>
              </w:rPr>
              <w:t>Сивац</w:t>
            </w:r>
            <w:proofErr w:type="spellEnd"/>
            <w:r>
              <w:rPr>
                <w:bCs/>
                <w:sz w:val="16"/>
                <w:szCs w:val="16"/>
              </w:rPr>
              <w:t xml:space="preserve">", </w:t>
            </w:r>
            <w:proofErr w:type="spellStart"/>
            <w:r>
              <w:rPr>
                <w:bCs/>
                <w:sz w:val="16"/>
                <w:szCs w:val="16"/>
              </w:rPr>
              <w:t>Сивац</w:t>
            </w:r>
            <w:proofErr w:type="spellEnd"/>
            <w:r>
              <w:rPr>
                <w:bCs/>
                <w:sz w:val="16"/>
                <w:szCs w:val="16"/>
              </w:rPr>
              <w:t xml:space="preserve"> 451.900,00 </w:t>
            </w:r>
            <w:proofErr w:type="spellStart"/>
            <w:r>
              <w:rPr>
                <w:bCs/>
                <w:sz w:val="16"/>
                <w:szCs w:val="16"/>
              </w:rPr>
              <w:t>динара</w:t>
            </w:r>
            <w:proofErr w:type="spellEnd"/>
            <w:r>
              <w:rPr>
                <w:bCs/>
                <w:sz w:val="16"/>
                <w:szCs w:val="16"/>
              </w:rPr>
              <w:t xml:space="preserve">, </w:t>
            </w:r>
            <w:proofErr w:type="spellStart"/>
            <w:r>
              <w:rPr>
                <w:bCs/>
                <w:sz w:val="16"/>
                <w:szCs w:val="16"/>
              </w:rPr>
              <w:t>што</w:t>
            </w:r>
            <w:proofErr w:type="spellEnd"/>
            <w:r>
              <w:rPr>
                <w:bCs/>
                <w:sz w:val="16"/>
                <w:szCs w:val="16"/>
              </w:rPr>
              <w:t xml:space="preserve"> </w:t>
            </w:r>
            <w:proofErr w:type="spellStart"/>
            <w:r>
              <w:rPr>
                <w:bCs/>
                <w:sz w:val="16"/>
                <w:szCs w:val="16"/>
              </w:rPr>
              <w:t>износи</w:t>
            </w:r>
            <w:proofErr w:type="spellEnd"/>
            <w:r>
              <w:rPr>
                <w:bCs/>
                <w:sz w:val="16"/>
                <w:szCs w:val="16"/>
              </w:rPr>
              <w:t xml:space="preserve"> 37,60 %, </w:t>
            </w:r>
            <w:proofErr w:type="spellStart"/>
            <w:r>
              <w:rPr>
                <w:bCs/>
                <w:sz w:val="16"/>
                <w:szCs w:val="16"/>
              </w:rPr>
              <w:t>неопходно</w:t>
            </w:r>
            <w:proofErr w:type="spellEnd"/>
            <w:r>
              <w:rPr>
                <w:bCs/>
                <w:sz w:val="16"/>
                <w:szCs w:val="16"/>
              </w:rPr>
              <w:t xml:space="preserve"> </w:t>
            </w:r>
            <w:proofErr w:type="spellStart"/>
            <w:r>
              <w:rPr>
                <w:bCs/>
                <w:sz w:val="16"/>
                <w:szCs w:val="16"/>
              </w:rPr>
              <w:t>је</w:t>
            </w:r>
            <w:proofErr w:type="spellEnd"/>
            <w:r>
              <w:rPr>
                <w:bCs/>
                <w:sz w:val="16"/>
                <w:szCs w:val="16"/>
              </w:rPr>
              <w:t xml:space="preserve"> </w:t>
            </w:r>
            <w:proofErr w:type="spellStart"/>
            <w:r>
              <w:rPr>
                <w:bCs/>
                <w:sz w:val="16"/>
                <w:szCs w:val="16"/>
              </w:rPr>
              <w:t>да</w:t>
            </w:r>
            <w:proofErr w:type="spellEnd"/>
            <w:r>
              <w:rPr>
                <w:bCs/>
                <w:sz w:val="16"/>
                <w:szCs w:val="16"/>
              </w:rPr>
              <w:t xml:space="preserve"> у </w:t>
            </w:r>
            <w:proofErr w:type="spellStart"/>
            <w:r>
              <w:rPr>
                <w:bCs/>
                <w:sz w:val="16"/>
                <w:szCs w:val="16"/>
              </w:rPr>
              <w:t>року</w:t>
            </w:r>
            <w:proofErr w:type="spellEnd"/>
            <w:r>
              <w:rPr>
                <w:bCs/>
                <w:sz w:val="16"/>
                <w:szCs w:val="16"/>
              </w:rPr>
              <w:t xml:space="preserve"> </w:t>
            </w:r>
            <w:proofErr w:type="spellStart"/>
            <w:r>
              <w:rPr>
                <w:bCs/>
                <w:sz w:val="16"/>
                <w:szCs w:val="16"/>
              </w:rPr>
              <w:t>од</w:t>
            </w:r>
            <w:proofErr w:type="spellEnd"/>
            <w:r>
              <w:rPr>
                <w:bCs/>
                <w:sz w:val="16"/>
                <w:szCs w:val="16"/>
              </w:rPr>
              <w:t xml:space="preserve"> 5 </w:t>
            </w:r>
            <w:proofErr w:type="spellStart"/>
            <w:r>
              <w:rPr>
                <w:bCs/>
                <w:sz w:val="16"/>
                <w:szCs w:val="16"/>
              </w:rPr>
              <w:t>дана</w:t>
            </w:r>
            <w:proofErr w:type="spellEnd"/>
            <w:r>
              <w:rPr>
                <w:bCs/>
                <w:sz w:val="16"/>
                <w:szCs w:val="16"/>
              </w:rPr>
              <w:t xml:space="preserve">, </w:t>
            </w:r>
            <w:proofErr w:type="spellStart"/>
            <w:r>
              <w:rPr>
                <w:bCs/>
                <w:sz w:val="16"/>
                <w:szCs w:val="16"/>
              </w:rPr>
              <w:t>пријава</w:t>
            </w:r>
            <w:proofErr w:type="spellEnd"/>
            <w:r>
              <w:rPr>
                <w:bCs/>
                <w:sz w:val="16"/>
                <w:szCs w:val="16"/>
              </w:rPr>
              <w:t xml:space="preserve"> </w:t>
            </w:r>
            <w:proofErr w:type="spellStart"/>
            <w:r>
              <w:rPr>
                <w:bCs/>
                <w:sz w:val="16"/>
                <w:szCs w:val="16"/>
              </w:rPr>
              <w:t>се</w:t>
            </w:r>
            <w:proofErr w:type="spellEnd"/>
            <w:r>
              <w:rPr>
                <w:bCs/>
                <w:sz w:val="16"/>
                <w:szCs w:val="16"/>
              </w:rPr>
              <w:t xml:space="preserve"> </w:t>
            </w:r>
            <w:proofErr w:type="spellStart"/>
            <w:r>
              <w:rPr>
                <w:bCs/>
                <w:sz w:val="16"/>
                <w:szCs w:val="16"/>
              </w:rPr>
              <w:t>одбија</w:t>
            </w:r>
            <w:proofErr w:type="spellEnd"/>
            <w:r>
              <w:rPr>
                <w:bCs/>
                <w:sz w:val="16"/>
                <w:szCs w:val="16"/>
              </w:rPr>
              <w:t xml:space="preserve"> </w:t>
            </w:r>
            <w:proofErr w:type="spellStart"/>
            <w:r>
              <w:rPr>
                <w:bCs/>
                <w:sz w:val="16"/>
                <w:szCs w:val="16"/>
              </w:rPr>
              <w:t>као</w:t>
            </w:r>
            <w:proofErr w:type="spellEnd"/>
            <w:r>
              <w:rPr>
                <w:bCs/>
                <w:sz w:val="16"/>
                <w:szCs w:val="16"/>
              </w:rPr>
              <w:t xml:space="preserve"> </w:t>
            </w:r>
            <w:proofErr w:type="spellStart"/>
            <w:r>
              <w:rPr>
                <w:bCs/>
                <w:sz w:val="16"/>
                <w:szCs w:val="16"/>
              </w:rPr>
              <w:t>неодговарајућа</w:t>
            </w:r>
            <w:proofErr w:type="spellEnd"/>
            <w:r>
              <w:rPr>
                <w:bCs/>
                <w:sz w:val="16"/>
                <w:szCs w:val="16"/>
              </w:rPr>
              <w:t>.</w:t>
            </w:r>
          </w:p>
        </w:tc>
      </w:tr>
    </w:tbl>
    <w:p w:rsidR="007402F0" w:rsidRDefault="007402F0" w:rsidP="007402F0">
      <w:pPr>
        <w:spacing w:after="0" w:line="240" w:lineRule="auto"/>
        <w:rPr>
          <w:b/>
          <w:sz w:val="20"/>
          <w:szCs w:val="20"/>
        </w:rPr>
      </w:pPr>
    </w:p>
    <w:p w:rsidR="007402F0" w:rsidRDefault="007402F0" w:rsidP="007402F0">
      <w:pPr>
        <w:spacing w:after="0" w:line="240" w:lineRule="auto"/>
        <w:rPr>
          <w:b/>
          <w:sz w:val="20"/>
          <w:szCs w:val="20"/>
        </w:rPr>
      </w:pPr>
    </w:p>
    <w:p w:rsidR="007402F0" w:rsidRDefault="007402F0" w:rsidP="007402F0">
      <w:pPr>
        <w:spacing w:after="0" w:line="240" w:lineRule="auto"/>
        <w:rPr>
          <w:b/>
          <w:sz w:val="20"/>
          <w:szCs w:val="20"/>
        </w:rPr>
      </w:pPr>
      <w:proofErr w:type="spellStart"/>
      <w:r>
        <w:rPr>
          <w:b/>
          <w:sz w:val="20"/>
          <w:szCs w:val="20"/>
        </w:rPr>
        <w:t>Прилог</w:t>
      </w:r>
      <w:proofErr w:type="spellEnd"/>
      <w:r>
        <w:rPr>
          <w:b/>
          <w:sz w:val="20"/>
          <w:szCs w:val="20"/>
        </w:rPr>
        <w:t xml:space="preserve"> </w:t>
      </w:r>
      <w:proofErr w:type="spellStart"/>
      <w:r>
        <w:rPr>
          <w:b/>
          <w:sz w:val="20"/>
          <w:szCs w:val="20"/>
        </w:rPr>
        <w:t>број</w:t>
      </w:r>
      <w:proofErr w:type="spellEnd"/>
      <w:r>
        <w:rPr>
          <w:b/>
          <w:sz w:val="20"/>
          <w:szCs w:val="20"/>
        </w:rPr>
        <w:t xml:space="preserve"> 3 </w:t>
      </w:r>
    </w:p>
    <w:p w:rsidR="007402F0" w:rsidRDefault="007402F0" w:rsidP="007402F0">
      <w:pPr>
        <w:spacing w:after="0" w:line="240" w:lineRule="auto"/>
        <w:rPr>
          <w:b/>
          <w:sz w:val="20"/>
          <w:szCs w:val="20"/>
        </w:rPr>
      </w:pPr>
    </w:p>
    <w:p w:rsidR="007402F0" w:rsidRDefault="007402F0" w:rsidP="007402F0">
      <w:pPr>
        <w:spacing w:after="0" w:line="240" w:lineRule="auto"/>
        <w:rPr>
          <w:b/>
          <w:sz w:val="20"/>
          <w:szCs w:val="20"/>
        </w:rPr>
      </w:pPr>
    </w:p>
    <w:tbl>
      <w:tblPr>
        <w:tblStyle w:val="TableGrid"/>
        <w:tblW w:w="0" w:type="auto"/>
        <w:jc w:val="center"/>
        <w:tblLook w:val="04A0" w:firstRow="1" w:lastRow="0" w:firstColumn="1" w:lastColumn="0" w:noHBand="0" w:noVBand="1"/>
      </w:tblPr>
      <w:tblGrid>
        <w:gridCol w:w="633"/>
        <w:gridCol w:w="1353"/>
        <w:gridCol w:w="2183"/>
        <w:gridCol w:w="1137"/>
        <w:gridCol w:w="1541"/>
        <w:gridCol w:w="1316"/>
        <w:gridCol w:w="899"/>
      </w:tblGrid>
      <w:tr w:rsidR="007402F0" w:rsidTr="007402F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402F0" w:rsidRDefault="007402F0">
            <w:pPr>
              <w:spacing w:after="0" w:line="240" w:lineRule="auto"/>
              <w:jc w:val="center"/>
              <w:rPr>
                <w:rFonts w:eastAsia="Calibri" w:cs="Times New Roman"/>
                <w:sz w:val="16"/>
                <w:szCs w:val="16"/>
              </w:rPr>
            </w:pPr>
            <w:proofErr w:type="spellStart"/>
            <w:r>
              <w:rPr>
                <w:rFonts w:eastAsia="Calibri" w:cs="Times New Roman"/>
                <w:sz w:val="16"/>
                <w:szCs w:val="16"/>
              </w:rPr>
              <w:t>Ред</w:t>
            </w:r>
            <w:proofErr w:type="spellEnd"/>
            <w:r>
              <w:rPr>
                <w:rFonts w:eastAsia="Calibri" w:cs="Times New Roman"/>
                <w:sz w:val="16"/>
                <w:szCs w:val="16"/>
              </w:rPr>
              <w:t xml:space="preserve">. </w:t>
            </w:r>
            <w:proofErr w:type="spellStart"/>
            <w:r>
              <w:rPr>
                <w:rFonts w:eastAsia="Calibri" w:cs="Times New Roman"/>
                <w:sz w:val="16"/>
                <w:szCs w:val="16"/>
              </w:rPr>
              <w:t>бр</w:t>
            </w:r>
            <w:proofErr w:type="spellEnd"/>
            <w:r>
              <w:rPr>
                <w:rFonts w:eastAsia="Calibri" w:cs="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F0" w:rsidRDefault="007402F0">
            <w:pPr>
              <w:spacing w:after="0" w:line="240" w:lineRule="auto"/>
              <w:jc w:val="center"/>
              <w:rPr>
                <w:rFonts w:eastAsia="Calibri" w:cs="Times New Roman"/>
                <w:sz w:val="16"/>
                <w:szCs w:val="16"/>
              </w:rPr>
            </w:pPr>
            <w:proofErr w:type="spellStart"/>
            <w:r>
              <w:rPr>
                <w:rFonts w:eastAsia="Calibri" w:cs="Times New Roman"/>
                <w:sz w:val="16"/>
                <w:szCs w:val="16"/>
              </w:rPr>
              <w:t>Број</w:t>
            </w:r>
            <w:proofErr w:type="spellEnd"/>
            <w:r>
              <w:rPr>
                <w:rFonts w:eastAsia="Calibri" w:cs="Times New Roman"/>
                <w:sz w:val="16"/>
                <w:szCs w:val="16"/>
              </w:rPr>
              <w:t xml:space="preserve"> </w:t>
            </w:r>
            <w:proofErr w:type="spellStart"/>
            <w:r>
              <w:rPr>
                <w:rFonts w:eastAsia="Calibri" w:cs="Times New Roman"/>
                <w:sz w:val="16"/>
                <w:szCs w:val="16"/>
              </w:rPr>
              <w:t>предмета</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402F0" w:rsidRDefault="007402F0">
            <w:pPr>
              <w:spacing w:after="0" w:line="240" w:lineRule="auto"/>
              <w:jc w:val="center"/>
              <w:rPr>
                <w:rFonts w:eastAsia="Calibri" w:cs="Times New Roman"/>
                <w:sz w:val="16"/>
                <w:szCs w:val="16"/>
              </w:rPr>
            </w:pPr>
            <w:proofErr w:type="spellStart"/>
            <w:r>
              <w:rPr>
                <w:rFonts w:eastAsia="Calibri" w:cs="Times New Roman"/>
                <w:sz w:val="16"/>
                <w:szCs w:val="16"/>
              </w:rPr>
              <w:t>Подносилац</w:t>
            </w:r>
            <w:proofErr w:type="spellEnd"/>
            <w:r>
              <w:rPr>
                <w:rFonts w:eastAsia="Calibri" w:cs="Times New Roman"/>
                <w:sz w:val="16"/>
                <w:szCs w:val="16"/>
              </w:rPr>
              <w:t xml:space="preserve"> </w:t>
            </w:r>
            <w:proofErr w:type="spellStart"/>
            <w:r>
              <w:rPr>
                <w:rFonts w:eastAsia="Calibri" w:cs="Times New Roman"/>
                <w:sz w:val="16"/>
                <w:szCs w:val="16"/>
              </w:rPr>
              <w:t>пријаве</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402F0" w:rsidRDefault="007402F0">
            <w:pPr>
              <w:spacing w:after="0" w:line="240" w:lineRule="auto"/>
              <w:jc w:val="center"/>
              <w:rPr>
                <w:rFonts w:eastAsia="Calibri" w:cs="Times New Roman"/>
                <w:sz w:val="16"/>
                <w:szCs w:val="16"/>
              </w:rPr>
            </w:pPr>
            <w:proofErr w:type="spellStart"/>
            <w:r>
              <w:rPr>
                <w:rFonts w:eastAsia="Calibri" w:cs="Times New Roman"/>
                <w:sz w:val="16"/>
                <w:szCs w:val="16"/>
              </w:rPr>
              <w:t>Место</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402F0" w:rsidRDefault="007402F0">
            <w:pPr>
              <w:spacing w:after="0" w:line="240" w:lineRule="auto"/>
              <w:jc w:val="center"/>
              <w:rPr>
                <w:rFonts w:eastAsia="Calibri" w:cs="Times New Roman"/>
                <w:sz w:val="16"/>
                <w:szCs w:val="16"/>
              </w:rPr>
            </w:pPr>
            <w:proofErr w:type="spellStart"/>
            <w:r>
              <w:rPr>
                <w:rFonts w:eastAsia="Calibri" w:cs="Times New Roman"/>
                <w:sz w:val="16"/>
                <w:szCs w:val="16"/>
              </w:rPr>
              <w:t>Намена</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402F0" w:rsidRDefault="007402F0">
            <w:pPr>
              <w:spacing w:after="0" w:line="240" w:lineRule="auto"/>
              <w:jc w:val="center"/>
              <w:rPr>
                <w:rFonts w:eastAsia="Calibri" w:cs="Times New Roman"/>
                <w:sz w:val="16"/>
                <w:szCs w:val="16"/>
              </w:rPr>
            </w:pPr>
            <w:r>
              <w:rPr>
                <w:rFonts w:eastAsia="Calibri" w:cs="Times New Roman"/>
                <w:sz w:val="16"/>
                <w:szCs w:val="16"/>
                <w:lang w:val="sr-Cyrl-RS"/>
              </w:rPr>
              <w:t>Тражени износ (дин.)</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F0" w:rsidRDefault="007402F0">
            <w:pPr>
              <w:spacing w:after="0" w:line="240" w:lineRule="auto"/>
              <w:jc w:val="center"/>
              <w:rPr>
                <w:rFonts w:eastAsia="Calibri" w:cs="Times New Roman"/>
                <w:sz w:val="16"/>
                <w:szCs w:val="16"/>
              </w:rPr>
            </w:pPr>
            <w:proofErr w:type="spellStart"/>
            <w:r>
              <w:rPr>
                <w:rFonts w:eastAsia="Times New Roman"/>
                <w:bCs/>
                <w:sz w:val="16"/>
                <w:szCs w:val="16"/>
              </w:rPr>
              <w:t>Збир</w:t>
            </w:r>
            <w:proofErr w:type="spellEnd"/>
            <w:r>
              <w:rPr>
                <w:rFonts w:eastAsia="Times New Roman"/>
                <w:bCs/>
                <w:sz w:val="16"/>
                <w:szCs w:val="16"/>
              </w:rPr>
              <w:t xml:space="preserve"> </w:t>
            </w:r>
            <w:proofErr w:type="spellStart"/>
            <w:r>
              <w:rPr>
                <w:rFonts w:eastAsia="Times New Roman"/>
                <w:bCs/>
                <w:sz w:val="16"/>
                <w:szCs w:val="16"/>
              </w:rPr>
              <w:t>бодова</w:t>
            </w:r>
            <w:proofErr w:type="spellEnd"/>
          </w:p>
        </w:tc>
      </w:tr>
      <w:tr w:rsidR="007402F0" w:rsidTr="007402F0">
        <w:trPr>
          <w:trHeight w:val="55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rFonts w:eastAsia="Calibri" w:cs="Times New Roman"/>
                <w:sz w:val="16"/>
                <w:szCs w:val="16"/>
                <w:lang w:val="sr-Cyrl-RS"/>
              </w:rPr>
            </w:pPr>
            <w:r>
              <w:rPr>
                <w:rFonts w:eastAsia="Calibri" w:cs="Times New Roman"/>
                <w:sz w:val="16"/>
                <w:szCs w:val="16"/>
                <w:lang w:val="sr-Cyrl-RS"/>
              </w:rPr>
              <w:t>1</w:t>
            </w:r>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spacing w:after="0" w:line="240" w:lineRule="auto"/>
              <w:jc w:val="center"/>
              <w:rPr>
                <w:bCs/>
                <w:sz w:val="16"/>
                <w:szCs w:val="16"/>
                <w:lang w:val="sr-Latn-RS" w:eastAsia="sr-Latn-RS"/>
              </w:rPr>
            </w:pPr>
            <w:r>
              <w:rPr>
                <w:bCs/>
                <w:sz w:val="16"/>
                <w:szCs w:val="16"/>
              </w:rPr>
              <w:t>104-401-7073/2018-07</w:t>
            </w:r>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lang w:val="sr-Cyrl-RS"/>
              </w:rPr>
            </w:pPr>
            <w:proofErr w:type="spellStart"/>
            <w:r>
              <w:rPr>
                <w:rFonts w:eastAsia="Times New Roman"/>
                <w:bCs/>
                <w:sz w:val="16"/>
                <w:szCs w:val="16"/>
              </w:rPr>
              <w:t>Ловачко</w:t>
            </w:r>
            <w:proofErr w:type="spellEnd"/>
            <w:r>
              <w:rPr>
                <w:rFonts w:eastAsia="Times New Roman"/>
                <w:bCs/>
                <w:sz w:val="16"/>
                <w:szCs w:val="16"/>
              </w:rPr>
              <w:t xml:space="preserve"> </w:t>
            </w:r>
            <w:proofErr w:type="spellStart"/>
            <w:r>
              <w:rPr>
                <w:rFonts w:eastAsia="Times New Roman"/>
                <w:bCs/>
                <w:sz w:val="16"/>
                <w:szCs w:val="16"/>
              </w:rPr>
              <w:t>удружење</w:t>
            </w:r>
            <w:proofErr w:type="spellEnd"/>
            <w:r>
              <w:rPr>
                <w:rFonts w:eastAsia="Times New Roman"/>
                <w:bCs/>
                <w:sz w:val="16"/>
                <w:szCs w:val="16"/>
                <w:lang w:val="sr-Cyrl-RS"/>
              </w:rPr>
              <w:t xml:space="preserve"> </w:t>
            </w:r>
            <w:r>
              <w:rPr>
                <w:bCs/>
                <w:sz w:val="16"/>
                <w:szCs w:val="16"/>
                <w:lang w:val="sr-Cyrl-RS"/>
              </w:rPr>
              <w:t>„</w:t>
            </w:r>
            <w:proofErr w:type="spellStart"/>
            <w:r>
              <w:rPr>
                <w:bCs/>
                <w:sz w:val="16"/>
                <w:szCs w:val="16"/>
              </w:rPr>
              <w:t>Фазан</w:t>
            </w:r>
            <w:proofErr w:type="spellEnd"/>
            <w:r>
              <w:rPr>
                <w:bCs/>
                <w:sz w:val="16"/>
                <w:szCs w:val="16"/>
              </w:rPr>
              <w:t xml:space="preserve"> </w:t>
            </w:r>
            <w:proofErr w:type="spellStart"/>
            <w:r>
              <w:rPr>
                <w:bCs/>
                <w:sz w:val="16"/>
                <w:szCs w:val="16"/>
              </w:rPr>
              <w:t>Србобран</w:t>
            </w:r>
            <w:proofErr w:type="spellEnd"/>
            <w:r>
              <w:rPr>
                <w:bCs/>
                <w:sz w:val="16"/>
                <w:szCs w:val="16"/>
                <w:lang w:val="sr-Cyrl-RS"/>
              </w:rPr>
              <w:t>“</w:t>
            </w:r>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rPr>
            </w:pPr>
            <w:proofErr w:type="spellStart"/>
            <w:r>
              <w:rPr>
                <w:bCs/>
                <w:sz w:val="16"/>
                <w:szCs w:val="16"/>
              </w:rPr>
              <w:t>Србобран</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proofErr w:type="spellStart"/>
            <w:r>
              <w:rPr>
                <w:bCs/>
                <w:sz w:val="16"/>
                <w:szCs w:val="16"/>
              </w:rPr>
              <w:t>Набавка</w:t>
            </w:r>
            <w:proofErr w:type="spellEnd"/>
            <w:r>
              <w:rPr>
                <w:bCs/>
                <w:sz w:val="16"/>
                <w:szCs w:val="16"/>
              </w:rPr>
              <w:t xml:space="preserve"> </w:t>
            </w:r>
            <w:proofErr w:type="spellStart"/>
            <w:r>
              <w:rPr>
                <w:bCs/>
                <w:sz w:val="16"/>
                <w:szCs w:val="16"/>
              </w:rPr>
              <w:t>теренског</w:t>
            </w:r>
            <w:proofErr w:type="spellEnd"/>
            <w:r>
              <w:rPr>
                <w:bCs/>
                <w:sz w:val="16"/>
                <w:szCs w:val="16"/>
              </w:rPr>
              <w:t xml:space="preserve"> </w:t>
            </w:r>
            <w:proofErr w:type="spellStart"/>
            <w:r>
              <w:rPr>
                <w:bCs/>
                <w:sz w:val="16"/>
                <w:szCs w:val="16"/>
              </w:rPr>
              <w:t>возила</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r>
              <w:rPr>
                <w:bCs/>
                <w:sz w:val="16"/>
                <w:szCs w:val="16"/>
              </w:rPr>
              <w:t xml:space="preserve">     671.480,04      </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r>
              <w:rPr>
                <w:bCs/>
                <w:sz w:val="16"/>
                <w:szCs w:val="16"/>
              </w:rPr>
              <w:t>180</w:t>
            </w:r>
          </w:p>
        </w:tc>
      </w:tr>
      <w:tr w:rsidR="007402F0" w:rsidTr="007402F0">
        <w:trPr>
          <w:trHeight w:val="55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sz w:val="16"/>
                <w:szCs w:val="16"/>
                <w:lang w:val="sr-Cyrl-RS"/>
              </w:rPr>
            </w:pPr>
            <w:r>
              <w:rPr>
                <w:sz w:val="16"/>
                <w:szCs w:val="16"/>
                <w:lang w:val="sr-Cyrl-RS"/>
              </w:rPr>
              <w:t>2</w:t>
            </w:r>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rPr>
            </w:pPr>
            <w:r>
              <w:rPr>
                <w:bCs/>
                <w:sz w:val="16"/>
                <w:szCs w:val="16"/>
              </w:rPr>
              <w:t>104-401-7088/2018-07</w:t>
            </w:r>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lang w:val="sr-Cyrl-RS"/>
              </w:rPr>
            </w:pPr>
            <w:proofErr w:type="spellStart"/>
            <w:r>
              <w:rPr>
                <w:rFonts w:eastAsia="Times New Roman"/>
                <w:bCs/>
                <w:sz w:val="16"/>
                <w:szCs w:val="16"/>
              </w:rPr>
              <w:t>Ловачко</w:t>
            </w:r>
            <w:proofErr w:type="spellEnd"/>
            <w:r>
              <w:rPr>
                <w:rFonts w:eastAsia="Times New Roman"/>
                <w:bCs/>
                <w:sz w:val="16"/>
                <w:szCs w:val="16"/>
              </w:rPr>
              <w:t xml:space="preserve"> </w:t>
            </w:r>
            <w:proofErr w:type="spellStart"/>
            <w:r>
              <w:rPr>
                <w:rFonts w:eastAsia="Times New Roman"/>
                <w:bCs/>
                <w:sz w:val="16"/>
                <w:szCs w:val="16"/>
              </w:rPr>
              <w:t>удружење</w:t>
            </w:r>
            <w:proofErr w:type="spellEnd"/>
            <w:r>
              <w:rPr>
                <w:rFonts w:eastAsia="Times New Roman"/>
                <w:bCs/>
                <w:sz w:val="16"/>
                <w:szCs w:val="16"/>
                <w:lang w:val="sr-Cyrl-RS"/>
              </w:rPr>
              <w:t xml:space="preserve"> </w:t>
            </w:r>
            <w:r>
              <w:rPr>
                <w:bCs/>
                <w:sz w:val="16"/>
                <w:szCs w:val="16"/>
                <w:lang w:val="sr-Cyrl-RS"/>
              </w:rPr>
              <w:t>„</w:t>
            </w:r>
            <w:proofErr w:type="spellStart"/>
            <w:r>
              <w:rPr>
                <w:bCs/>
                <w:sz w:val="16"/>
                <w:szCs w:val="16"/>
              </w:rPr>
              <w:t>Града</w:t>
            </w:r>
            <w:proofErr w:type="spellEnd"/>
            <w:r>
              <w:rPr>
                <w:bCs/>
                <w:sz w:val="16"/>
                <w:szCs w:val="16"/>
              </w:rPr>
              <w:t xml:space="preserve"> </w:t>
            </w:r>
            <w:proofErr w:type="spellStart"/>
            <w:r>
              <w:rPr>
                <w:bCs/>
                <w:sz w:val="16"/>
                <w:szCs w:val="16"/>
              </w:rPr>
              <w:t>Зрењанина</w:t>
            </w:r>
            <w:proofErr w:type="spellEnd"/>
            <w:r>
              <w:rPr>
                <w:bCs/>
                <w:sz w:val="16"/>
                <w:szCs w:val="16"/>
                <w:lang w:val="sr-Cyrl-RS"/>
              </w:rPr>
              <w:t>“</w:t>
            </w:r>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rPr>
            </w:pPr>
            <w:proofErr w:type="spellStart"/>
            <w:r>
              <w:rPr>
                <w:bCs/>
                <w:sz w:val="16"/>
                <w:szCs w:val="16"/>
              </w:rPr>
              <w:t>Зрењанин</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r>
              <w:rPr>
                <w:bCs/>
                <w:sz w:val="16"/>
                <w:szCs w:val="16"/>
              </w:rPr>
              <w:t xml:space="preserve">     </w:t>
            </w:r>
            <w:proofErr w:type="spellStart"/>
            <w:r>
              <w:rPr>
                <w:bCs/>
                <w:sz w:val="16"/>
                <w:szCs w:val="16"/>
              </w:rPr>
              <w:t>Набавка</w:t>
            </w:r>
            <w:proofErr w:type="spellEnd"/>
            <w:r>
              <w:rPr>
                <w:bCs/>
                <w:sz w:val="16"/>
                <w:szCs w:val="16"/>
              </w:rPr>
              <w:t xml:space="preserve"> </w:t>
            </w:r>
            <w:proofErr w:type="spellStart"/>
            <w:r>
              <w:rPr>
                <w:bCs/>
                <w:sz w:val="16"/>
                <w:szCs w:val="16"/>
              </w:rPr>
              <w:t>теренског</w:t>
            </w:r>
            <w:proofErr w:type="spellEnd"/>
            <w:r>
              <w:rPr>
                <w:bCs/>
                <w:sz w:val="16"/>
                <w:szCs w:val="16"/>
              </w:rPr>
              <w:t xml:space="preserve"> </w:t>
            </w:r>
            <w:proofErr w:type="spellStart"/>
            <w:r>
              <w:rPr>
                <w:bCs/>
                <w:sz w:val="16"/>
                <w:szCs w:val="16"/>
              </w:rPr>
              <w:t>возила</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r>
              <w:rPr>
                <w:bCs/>
                <w:sz w:val="16"/>
                <w:szCs w:val="16"/>
              </w:rPr>
              <w:t xml:space="preserve">     750.000,00      </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r>
              <w:rPr>
                <w:bCs/>
                <w:sz w:val="16"/>
                <w:szCs w:val="16"/>
              </w:rPr>
              <w:t>175</w:t>
            </w:r>
          </w:p>
        </w:tc>
      </w:tr>
      <w:tr w:rsidR="007402F0" w:rsidTr="007402F0">
        <w:trPr>
          <w:trHeight w:val="55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sz w:val="16"/>
                <w:szCs w:val="16"/>
                <w:lang w:val="sr-Cyrl-RS"/>
              </w:rPr>
            </w:pPr>
            <w:r>
              <w:rPr>
                <w:sz w:val="16"/>
                <w:szCs w:val="16"/>
                <w:lang w:val="sr-Cyrl-RS"/>
              </w:rPr>
              <w:t>3</w:t>
            </w:r>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rPr>
            </w:pPr>
            <w:r>
              <w:rPr>
                <w:bCs/>
                <w:sz w:val="16"/>
                <w:szCs w:val="16"/>
              </w:rPr>
              <w:t>104-401-7064/2018-07</w:t>
            </w:r>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lang w:val="sr-Cyrl-RS"/>
              </w:rPr>
            </w:pPr>
            <w:proofErr w:type="spellStart"/>
            <w:r>
              <w:rPr>
                <w:rFonts w:eastAsia="Times New Roman"/>
                <w:bCs/>
                <w:sz w:val="16"/>
                <w:szCs w:val="16"/>
              </w:rPr>
              <w:t>Ловачко</w:t>
            </w:r>
            <w:proofErr w:type="spellEnd"/>
            <w:r>
              <w:rPr>
                <w:rFonts w:eastAsia="Times New Roman"/>
                <w:bCs/>
                <w:sz w:val="16"/>
                <w:szCs w:val="16"/>
              </w:rPr>
              <w:t xml:space="preserve"> </w:t>
            </w:r>
            <w:proofErr w:type="spellStart"/>
            <w:r>
              <w:rPr>
                <w:rFonts w:eastAsia="Times New Roman"/>
                <w:bCs/>
                <w:sz w:val="16"/>
                <w:szCs w:val="16"/>
              </w:rPr>
              <w:t>удружење</w:t>
            </w:r>
            <w:proofErr w:type="spellEnd"/>
            <w:r>
              <w:rPr>
                <w:rFonts w:eastAsia="Times New Roman"/>
                <w:bCs/>
                <w:sz w:val="16"/>
                <w:szCs w:val="16"/>
                <w:lang w:val="sr-Cyrl-RS"/>
              </w:rPr>
              <w:t xml:space="preserve"> </w:t>
            </w:r>
            <w:r>
              <w:rPr>
                <w:bCs/>
                <w:sz w:val="16"/>
                <w:szCs w:val="16"/>
                <w:lang w:val="sr-Cyrl-RS"/>
              </w:rPr>
              <w:t>„</w:t>
            </w:r>
            <w:proofErr w:type="spellStart"/>
            <w:r>
              <w:rPr>
                <w:bCs/>
                <w:sz w:val="16"/>
                <w:szCs w:val="16"/>
              </w:rPr>
              <w:t>Срндаћ</w:t>
            </w:r>
            <w:proofErr w:type="spellEnd"/>
            <w:r>
              <w:rPr>
                <w:bCs/>
                <w:sz w:val="16"/>
                <w:szCs w:val="16"/>
                <w:lang w:val="sr-Cyrl-RS"/>
              </w:rPr>
              <w:t>“</w:t>
            </w:r>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rPr>
            </w:pPr>
            <w:proofErr w:type="spellStart"/>
            <w:r>
              <w:rPr>
                <w:bCs/>
                <w:sz w:val="16"/>
                <w:szCs w:val="16"/>
              </w:rPr>
              <w:t>Темерин</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proofErr w:type="spellStart"/>
            <w:r>
              <w:rPr>
                <w:bCs/>
                <w:sz w:val="16"/>
                <w:szCs w:val="16"/>
              </w:rPr>
              <w:t>Набавка</w:t>
            </w:r>
            <w:proofErr w:type="spellEnd"/>
            <w:r>
              <w:rPr>
                <w:bCs/>
                <w:sz w:val="16"/>
                <w:szCs w:val="16"/>
              </w:rPr>
              <w:t xml:space="preserve"> </w:t>
            </w:r>
            <w:proofErr w:type="spellStart"/>
            <w:r>
              <w:rPr>
                <w:bCs/>
                <w:sz w:val="16"/>
                <w:szCs w:val="16"/>
              </w:rPr>
              <w:t>теренског</w:t>
            </w:r>
            <w:proofErr w:type="spellEnd"/>
            <w:r>
              <w:rPr>
                <w:bCs/>
                <w:sz w:val="16"/>
                <w:szCs w:val="16"/>
              </w:rPr>
              <w:t xml:space="preserve"> </w:t>
            </w:r>
            <w:proofErr w:type="spellStart"/>
            <w:r>
              <w:rPr>
                <w:bCs/>
                <w:sz w:val="16"/>
                <w:szCs w:val="16"/>
              </w:rPr>
              <w:t>возила</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r>
              <w:rPr>
                <w:bCs/>
                <w:sz w:val="16"/>
                <w:szCs w:val="16"/>
              </w:rPr>
              <w:t xml:space="preserve">     671.975,52      </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r>
              <w:rPr>
                <w:bCs/>
                <w:sz w:val="16"/>
                <w:szCs w:val="16"/>
              </w:rPr>
              <w:t>170</w:t>
            </w:r>
          </w:p>
        </w:tc>
      </w:tr>
      <w:tr w:rsidR="007402F0" w:rsidTr="007402F0">
        <w:trPr>
          <w:trHeight w:val="55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sz w:val="16"/>
                <w:szCs w:val="16"/>
                <w:lang w:val="sr-Cyrl-RS"/>
              </w:rPr>
            </w:pPr>
            <w:r>
              <w:rPr>
                <w:sz w:val="16"/>
                <w:szCs w:val="16"/>
                <w:lang w:val="sr-Cyrl-RS"/>
              </w:rPr>
              <w:t>4</w:t>
            </w:r>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rPr>
            </w:pPr>
            <w:r>
              <w:rPr>
                <w:bCs/>
                <w:sz w:val="16"/>
                <w:szCs w:val="16"/>
              </w:rPr>
              <w:t>104-401-7072/2018-07</w:t>
            </w:r>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lang w:val="sr-Cyrl-RS"/>
              </w:rPr>
            </w:pPr>
            <w:proofErr w:type="spellStart"/>
            <w:r>
              <w:rPr>
                <w:rFonts w:eastAsia="Times New Roman"/>
                <w:bCs/>
                <w:sz w:val="16"/>
                <w:szCs w:val="16"/>
              </w:rPr>
              <w:t>Ловачко</w:t>
            </w:r>
            <w:proofErr w:type="spellEnd"/>
            <w:r>
              <w:rPr>
                <w:rFonts w:eastAsia="Times New Roman"/>
                <w:bCs/>
                <w:sz w:val="16"/>
                <w:szCs w:val="16"/>
              </w:rPr>
              <w:t xml:space="preserve"> </w:t>
            </w:r>
            <w:proofErr w:type="spellStart"/>
            <w:r>
              <w:rPr>
                <w:rFonts w:eastAsia="Times New Roman"/>
                <w:bCs/>
                <w:sz w:val="16"/>
                <w:szCs w:val="16"/>
              </w:rPr>
              <w:t>удружење</w:t>
            </w:r>
            <w:proofErr w:type="spellEnd"/>
            <w:r>
              <w:rPr>
                <w:rFonts w:eastAsia="Times New Roman"/>
                <w:bCs/>
                <w:sz w:val="16"/>
                <w:szCs w:val="16"/>
                <w:lang w:val="sr-Cyrl-RS"/>
              </w:rPr>
              <w:t xml:space="preserve"> </w:t>
            </w:r>
            <w:r>
              <w:rPr>
                <w:bCs/>
                <w:sz w:val="16"/>
                <w:szCs w:val="16"/>
                <w:lang w:val="sr-Cyrl-RS"/>
              </w:rPr>
              <w:t>„</w:t>
            </w:r>
            <w:proofErr w:type="spellStart"/>
            <w:r>
              <w:rPr>
                <w:bCs/>
                <w:sz w:val="16"/>
                <w:szCs w:val="16"/>
              </w:rPr>
              <w:t>Ада</w:t>
            </w:r>
            <w:proofErr w:type="spellEnd"/>
            <w:r>
              <w:rPr>
                <w:bCs/>
                <w:sz w:val="16"/>
                <w:szCs w:val="16"/>
                <w:lang w:val="sr-Cyrl-RS"/>
              </w:rPr>
              <w:t>“</w:t>
            </w:r>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rPr>
            </w:pPr>
            <w:proofErr w:type="spellStart"/>
            <w:r>
              <w:rPr>
                <w:bCs/>
                <w:sz w:val="16"/>
                <w:szCs w:val="16"/>
              </w:rPr>
              <w:t>Ада</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proofErr w:type="spellStart"/>
            <w:r>
              <w:rPr>
                <w:bCs/>
                <w:sz w:val="16"/>
                <w:szCs w:val="16"/>
              </w:rPr>
              <w:t>Набавка</w:t>
            </w:r>
            <w:proofErr w:type="spellEnd"/>
            <w:r>
              <w:rPr>
                <w:bCs/>
                <w:sz w:val="16"/>
                <w:szCs w:val="16"/>
              </w:rPr>
              <w:t xml:space="preserve"> </w:t>
            </w:r>
            <w:proofErr w:type="spellStart"/>
            <w:r>
              <w:rPr>
                <w:bCs/>
                <w:sz w:val="16"/>
                <w:szCs w:val="16"/>
              </w:rPr>
              <w:t>теренског</w:t>
            </w:r>
            <w:proofErr w:type="spellEnd"/>
            <w:r>
              <w:rPr>
                <w:bCs/>
                <w:sz w:val="16"/>
                <w:szCs w:val="16"/>
              </w:rPr>
              <w:t xml:space="preserve"> </w:t>
            </w:r>
            <w:proofErr w:type="spellStart"/>
            <w:r>
              <w:rPr>
                <w:bCs/>
                <w:sz w:val="16"/>
                <w:szCs w:val="16"/>
              </w:rPr>
              <w:t>возила</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r>
              <w:rPr>
                <w:bCs/>
                <w:sz w:val="16"/>
                <w:szCs w:val="16"/>
              </w:rPr>
              <w:t xml:space="preserve">     750.000,00      </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r>
              <w:rPr>
                <w:bCs/>
                <w:sz w:val="16"/>
                <w:szCs w:val="16"/>
              </w:rPr>
              <w:t>160</w:t>
            </w:r>
          </w:p>
        </w:tc>
      </w:tr>
      <w:tr w:rsidR="007402F0" w:rsidTr="007402F0">
        <w:trPr>
          <w:trHeight w:val="65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sz w:val="16"/>
                <w:szCs w:val="16"/>
                <w:lang w:val="sr-Cyrl-RS"/>
              </w:rPr>
            </w:pPr>
            <w:r>
              <w:rPr>
                <w:sz w:val="16"/>
                <w:szCs w:val="16"/>
                <w:lang w:val="sr-Cyrl-RS"/>
              </w:rPr>
              <w:t>5</w:t>
            </w:r>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rPr>
            </w:pPr>
            <w:r>
              <w:rPr>
                <w:bCs/>
                <w:sz w:val="16"/>
                <w:szCs w:val="16"/>
              </w:rPr>
              <w:t>104-401-7094/2018-07</w:t>
            </w:r>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lang w:val="sr-Cyrl-RS"/>
              </w:rPr>
            </w:pPr>
            <w:proofErr w:type="spellStart"/>
            <w:r>
              <w:rPr>
                <w:rFonts w:eastAsia="Times New Roman"/>
                <w:bCs/>
                <w:sz w:val="16"/>
                <w:szCs w:val="16"/>
              </w:rPr>
              <w:t>Ловачко</w:t>
            </w:r>
            <w:proofErr w:type="spellEnd"/>
            <w:r>
              <w:rPr>
                <w:rFonts w:eastAsia="Times New Roman"/>
                <w:bCs/>
                <w:sz w:val="16"/>
                <w:szCs w:val="16"/>
              </w:rPr>
              <w:t xml:space="preserve"> </w:t>
            </w:r>
            <w:proofErr w:type="spellStart"/>
            <w:r>
              <w:rPr>
                <w:rFonts w:eastAsia="Times New Roman"/>
                <w:bCs/>
                <w:sz w:val="16"/>
                <w:szCs w:val="16"/>
              </w:rPr>
              <w:t>удружење</w:t>
            </w:r>
            <w:proofErr w:type="spellEnd"/>
            <w:r>
              <w:rPr>
                <w:rFonts w:eastAsia="Times New Roman"/>
                <w:bCs/>
                <w:sz w:val="16"/>
                <w:szCs w:val="16"/>
                <w:lang w:val="sr-Cyrl-RS"/>
              </w:rPr>
              <w:t xml:space="preserve"> </w:t>
            </w:r>
            <w:r>
              <w:rPr>
                <w:bCs/>
                <w:sz w:val="16"/>
                <w:szCs w:val="16"/>
                <w:lang w:val="sr-Cyrl-RS"/>
              </w:rPr>
              <w:t>„</w:t>
            </w:r>
            <w:proofErr w:type="spellStart"/>
            <w:r>
              <w:rPr>
                <w:bCs/>
                <w:sz w:val="16"/>
                <w:szCs w:val="16"/>
              </w:rPr>
              <w:t>Фазан</w:t>
            </w:r>
            <w:proofErr w:type="spellEnd"/>
            <w:r>
              <w:rPr>
                <w:bCs/>
                <w:sz w:val="16"/>
                <w:szCs w:val="16"/>
              </w:rPr>
              <w:t xml:space="preserve"> </w:t>
            </w:r>
            <w:proofErr w:type="spellStart"/>
            <w:r>
              <w:rPr>
                <w:bCs/>
                <w:sz w:val="16"/>
                <w:szCs w:val="16"/>
              </w:rPr>
              <w:t>Стара</w:t>
            </w:r>
            <w:proofErr w:type="spellEnd"/>
            <w:r>
              <w:rPr>
                <w:bCs/>
                <w:sz w:val="16"/>
                <w:szCs w:val="16"/>
              </w:rPr>
              <w:t xml:space="preserve"> </w:t>
            </w:r>
            <w:proofErr w:type="spellStart"/>
            <w:r>
              <w:rPr>
                <w:bCs/>
                <w:sz w:val="16"/>
                <w:szCs w:val="16"/>
              </w:rPr>
              <w:t>Моравица</w:t>
            </w:r>
            <w:proofErr w:type="spellEnd"/>
            <w:r>
              <w:rPr>
                <w:bCs/>
                <w:sz w:val="16"/>
                <w:szCs w:val="16"/>
                <w:lang w:val="sr-Cyrl-RS"/>
              </w:rPr>
              <w:t>“</w:t>
            </w:r>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rPr>
            </w:pPr>
            <w:proofErr w:type="spellStart"/>
            <w:r>
              <w:rPr>
                <w:bCs/>
                <w:sz w:val="16"/>
                <w:szCs w:val="16"/>
              </w:rPr>
              <w:t>Стара</w:t>
            </w:r>
            <w:proofErr w:type="spellEnd"/>
            <w:r>
              <w:rPr>
                <w:bCs/>
                <w:sz w:val="16"/>
                <w:szCs w:val="16"/>
              </w:rPr>
              <w:t xml:space="preserve"> </w:t>
            </w:r>
            <w:proofErr w:type="spellStart"/>
            <w:r>
              <w:rPr>
                <w:bCs/>
                <w:sz w:val="16"/>
                <w:szCs w:val="16"/>
              </w:rPr>
              <w:t>Моравица</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proofErr w:type="spellStart"/>
            <w:r>
              <w:rPr>
                <w:bCs/>
                <w:sz w:val="16"/>
                <w:szCs w:val="16"/>
              </w:rPr>
              <w:t>Набавка</w:t>
            </w:r>
            <w:proofErr w:type="spellEnd"/>
            <w:r>
              <w:rPr>
                <w:bCs/>
                <w:sz w:val="16"/>
                <w:szCs w:val="16"/>
              </w:rPr>
              <w:t xml:space="preserve"> </w:t>
            </w:r>
            <w:proofErr w:type="spellStart"/>
            <w:r>
              <w:rPr>
                <w:bCs/>
                <w:sz w:val="16"/>
                <w:szCs w:val="16"/>
              </w:rPr>
              <w:t>теренског</w:t>
            </w:r>
            <w:proofErr w:type="spellEnd"/>
            <w:r>
              <w:rPr>
                <w:bCs/>
                <w:sz w:val="16"/>
                <w:szCs w:val="16"/>
              </w:rPr>
              <w:t xml:space="preserve"> </w:t>
            </w:r>
            <w:proofErr w:type="spellStart"/>
            <w:r>
              <w:rPr>
                <w:bCs/>
                <w:sz w:val="16"/>
                <w:szCs w:val="16"/>
              </w:rPr>
              <w:t>возила</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r>
              <w:rPr>
                <w:bCs/>
                <w:sz w:val="16"/>
                <w:szCs w:val="16"/>
              </w:rPr>
              <w:t xml:space="preserve">     750.000,00      </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r>
              <w:rPr>
                <w:bCs/>
                <w:sz w:val="16"/>
                <w:szCs w:val="16"/>
              </w:rPr>
              <w:t>160</w:t>
            </w:r>
          </w:p>
        </w:tc>
      </w:tr>
      <w:tr w:rsidR="007402F0" w:rsidTr="007402F0">
        <w:trPr>
          <w:trHeight w:val="55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sz w:val="16"/>
                <w:szCs w:val="16"/>
                <w:lang w:val="sr-Cyrl-RS"/>
              </w:rPr>
            </w:pPr>
            <w:r>
              <w:rPr>
                <w:sz w:val="16"/>
                <w:szCs w:val="16"/>
                <w:lang w:val="sr-Cyrl-RS"/>
              </w:rPr>
              <w:t>6</w:t>
            </w:r>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rPr>
            </w:pPr>
            <w:r>
              <w:rPr>
                <w:bCs/>
                <w:sz w:val="16"/>
                <w:szCs w:val="16"/>
              </w:rPr>
              <w:t>104-401-7081/2018-07</w:t>
            </w:r>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lang w:val="sr-Cyrl-RS"/>
              </w:rPr>
            </w:pPr>
            <w:proofErr w:type="spellStart"/>
            <w:r>
              <w:rPr>
                <w:rFonts w:eastAsia="Times New Roman"/>
                <w:bCs/>
                <w:sz w:val="16"/>
                <w:szCs w:val="16"/>
              </w:rPr>
              <w:t>Ловачко</w:t>
            </w:r>
            <w:proofErr w:type="spellEnd"/>
            <w:r>
              <w:rPr>
                <w:rFonts w:eastAsia="Times New Roman"/>
                <w:bCs/>
                <w:sz w:val="16"/>
                <w:szCs w:val="16"/>
              </w:rPr>
              <w:t xml:space="preserve"> </w:t>
            </w:r>
            <w:proofErr w:type="spellStart"/>
            <w:r>
              <w:rPr>
                <w:rFonts w:eastAsia="Times New Roman"/>
                <w:bCs/>
                <w:sz w:val="16"/>
                <w:szCs w:val="16"/>
              </w:rPr>
              <w:t>удружење</w:t>
            </w:r>
            <w:proofErr w:type="spellEnd"/>
            <w:r>
              <w:rPr>
                <w:rFonts w:eastAsia="Times New Roman"/>
                <w:bCs/>
                <w:sz w:val="16"/>
                <w:szCs w:val="16"/>
                <w:lang w:val="sr-Cyrl-RS"/>
              </w:rPr>
              <w:t xml:space="preserve"> „</w:t>
            </w:r>
            <w:proofErr w:type="spellStart"/>
            <w:r>
              <w:rPr>
                <w:bCs/>
                <w:sz w:val="16"/>
                <w:szCs w:val="16"/>
              </w:rPr>
              <w:t>Криваја</w:t>
            </w:r>
            <w:proofErr w:type="spellEnd"/>
            <w:r>
              <w:rPr>
                <w:bCs/>
                <w:sz w:val="16"/>
                <w:szCs w:val="16"/>
                <w:lang w:val="sr-Cyrl-RS"/>
              </w:rPr>
              <w:t>“</w:t>
            </w:r>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rPr>
            </w:pPr>
            <w:proofErr w:type="spellStart"/>
            <w:r>
              <w:rPr>
                <w:bCs/>
                <w:sz w:val="16"/>
                <w:szCs w:val="16"/>
              </w:rPr>
              <w:t>Мали</w:t>
            </w:r>
            <w:proofErr w:type="spellEnd"/>
            <w:r>
              <w:rPr>
                <w:bCs/>
                <w:sz w:val="16"/>
                <w:szCs w:val="16"/>
              </w:rPr>
              <w:t xml:space="preserve"> </w:t>
            </w:r>
            <w:proofErr w:type="spellStart"/>
            <w:r>
              <w:rPr>
                <w:bCs/>
                <w:sz w:val="16"/>
                <w:szCs w:val="16"/>
              </w:rPr>
              <w:t>Иђош</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proofErr w:type="spellStart"/>
            <w:r>
              <w:rPr>
                <w:bCs/>
                <w:sz w:val="16"/>
                <w:szCs w:val="16"/>
              </w:rPr>
              <w:t>Набавка</w:t>
            </w:r>
            <w:proofErr w:type="spellEnd"/>
            <w:r>
              <w:rPr>
                <w:bCs/>
                <w:sz w:val="16"/>
                <w:szCs w:val="16"/>
              </w:rPr>
              <w:t xml:space="preserve"> </w:t>
            </w:r>
            <w:proofErr w:type="spellStart"/>
            <w:r>
              <w:rPr>
                <w:bCs/>
                <w:sz w:val="16"/>
                <w:szCs w:val="16"/>
              </w:rPr>
              <w:t>теренског</w:t>
            </w:r>
            <w:proofErr w:type="spellEnd"/>
            <w:r>
              <w:rPr>
                <w:bCs/>
                <w:sz w:val="16"/>
                <w:szCs w:val="16"/>
              </w:rPr>
              <w:t xml:space="preserve"> </w:t>
            </w:r>
            <w:proofErr w:type="spellStart"/>
            <w:r>
              <w:rPr>
                <w:bCs/>
                <w:sz w:val="16"/>
                <w:szCs w:val="16"/>
              </w:rPr>
              <w:t>возила</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r>
              <w:rPr>
                <w:bCs/>
                <w:sz w:val="16"/>
                <w:szCs w:val="16"/>
              </w:rPr>
              <w:t xml:space="preserve">     750.000,00      </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r>
              <w:rPr>
                <w:bCs/>
                <w:sz w:val="16"/>
                <w:szCs w:val="16"/>
              </w:rPr>
              <w:t>150</w:t>
            </w:r>
          </w:p>
        </w:tc>
      </w:tr>
      <w:tr w:rsidR="007402F0" w:rsidTr="007402F0">
        <w:trPr>
          <w:trHeight w:val="55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sz w:val="16"/>
                <w:szCs w:val="16"/>
                <w:lang w:val="sr-Cyrl-RS"/>
              </w:rPr>
            </w:pPr>
            <w:r>
              <w:rPr>
                <w:sz w:val="16"/>
                <w:szCs w:val="16"/>
                <w:lang w:val="sr-Cyrl-RS"/>
              </w:rPr>
              <w:lastRenderedPageBreak/>
              <w:t>7</w:t>
            </w:r>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rPr>
            </w:pPr>
            <w:r>
              <w:rPr>
                <w:bCs/>
                <w:sz w:val="16"/>
                <w:szCs w:val="16"/>
              </w:rPr>
              <w:t>104-401-7068/2018-07</w:t>
            </w:r>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lang w:val="sr-Cyrl-RS"/>
              </w:rPr>
            </w:pPr>
            <w:proofErr w:type="spellStart"/>
            <w:r>
              <w:rPr>
                <w:rFonts w:eastAsia="Times New Roman"/>
                <w:bCs/>
                <w:sz w:val="16"/>
                <w:szCs w:val="16"/>
              </w:rPr>
              <w:t>Ловачко</w:t>
            </w:r>
            <w:proofErr w:type="spellEnd"/>
            <w:r>
              <w:rPr>
                <w:rFonts w:eastAsia="Times New Roman"/>
                <w:bCs/>
                <w:sz w:val="16"/>
                <w:szCs w:val="16"/>
              </w:rPr>
              <w:t xml:space="preserve"> </w:t>
            </w:r>
            <w:proofErr w:type="spellStart"/>
            <w:r>
              <w:rPr>
                <w:rFonts w:eastAsia="Times New Roman"/>
                <w:bCs/>
                <w:sz w:val="16"/>
                <w:szCs w:val="16"/>
              </w:rPr>
              <w:t>удружење</w:t>
            </w:r>
            <w:proofErr w:type="spellEnd"/>
            <w:r>
              <w:rPr>
                <w:rFonts w:eastAsia="Times New Roman"/>
                <w:bCs/>
                <w:sz w:val="16"/>
                <w:szCs w:val="16"/>
                <w:lang w:val="sr-Cyrl-RS"/>
              </w:rPr>
              <w:t xml:space="preserve"> </w:t>
            </w:r>
            <w:r>
              <w:rPr>
                <w:bCs/>
                <w:sz w:val="16"/>
                <w:szCs w:val="16"/>
                <w:lang w:val="sr-Cyrl-RS"/>
              </w:rPr>
              <w:t>„</w:t>
            </w:r>
            <w:proofErr w:type="spellStart"/>
            <w:r>
              <w:rPr>
                <w:bCs/>
                <w:sz w:val="16"/>
                <w:szCs w:val="16"/>
              </w:rPr>
              <w:t>Јединство</w:t>
            </w:r>
            <w:proofErr w:type="spellEnd"/>
            <w:r>
              <w:rPr>
                <w:bCs/>
                <w:sz w:val="16"/>
                <w:szCs w:val="16"/>
                <w:lang w:val="sr-Cyrl-RS"/>
              </w:rPr>
              <w:t>“</w:t>
            </w:r>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rPr>
            </w:pPr>
            <w:proofErr w:type="spellStart"/>
            <w:r>
              <w:rPr>
                <w:bCs/>
                <w:sz w:val="16"/>
                <w:szCs w:val="16"/>
              </w:rPr>
              <w:t>Елемир</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proofErr w:type="spellStart"/>
            <w:r>
              <w:rPr>
                <w:bCs/>
                <w:sz w:val="16"/>
                <w:szCs w:val="16"/>
              </w:rPr>
              <w:t>Набавка</w:t>
            </w:r>
            <w:proofErr w:type="spellEnd"/>
            <w:r>
              <w:rPr>
                <w:bCs/>
                <w:sz w:val="16"/>
                <w:szCs w:val="16"/>
              </w:rPr>
              <w:t xml:space="preserve"> </w:t>
            </w:r>
            <w:proofErr w:type="spellStart"/>
            <w:r>
              <w:rPr>
                <w:bCs/>
                <w:sz w:val="16"/>
                <w:szCs w:val="16"/>
              </w:rPr>
              <w:t>теренског</w:t>
            </w:r>
            <w:proofErr w:type="spellEnd"/>
            <w:r>
              <w:rPr>
                <w:bCs/>
                <w:sz w:val="16"/>
                <w:szCs w:val="16"/>
              </w:rPr>
              <w:t xml:space="preserve"> </w:t>
            </w:r>
            <w:proofErr w:type="spellStart"/>
            <w:r>
              <w:rPr>
                <w:bCs/>
                <w:sz w:val="16"/>
                <w:szCs w:val="16"/>
              </w:rPr>
              <w:t>возила</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r>
              <w:rPr>
                <w:bCs/>
                <w:sz w:val="16"/>
                <w:szCs w:val="16"/>
              </w:rPr>
              <w:t xml:space="preserve">     750.000,00      </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r>
              <w:rPr>
                <w:bCs/>
                <w:sz w:val="16"/>
                <w:szCs w:val="16"/>
              </w:rPr>
              <w:t>145</w:t>
            </w:r>
          </w:p>
        </w:tc>
      </w:tr>
      <w:tr w:rsidR="007402F0" w:rsidTr="007402F0">
        <w:trPr>
          <w:trHeight w:val="55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sz w:val="16"/>
                <w:szCs w:val="16"/>
                <w:lang w:val="sr-Cyrl-RS"/>
              </w:rPr>
            </w:pPr>
            <w:r>
              <w:rPr>
                <w:sz w:val="16"/>
                <w:szCs w:val="16"/>
                <w:lang w:val="sr-Cyrl-RS"/>
              </w:rPr>
              <w:t>8</w:t>
            </w:r>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rPr>
            </w:pPr>
            <w:r>
              <w:rPr>
                <w:bCs/>
                <w:sz w:val="16"/>
                <w:szCs w:val="16"/>
              </w:rPr>
              <w:t>104-401-7076/2018-07</w:t>
            </w:r>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lang w:val="sr-Cyrl-RS"/>
              </w:rPr>
            </w:pPr>
            <w:proofErr w:type="spellStart"/>
            <w:r>
              <w:rPr>
                <w:rFonts w:eastAsia="Times New Roman"/>
                <w:bCs/>
                <w:sz w:val="16"/>
                <w:szCs w:val="16"/>
              </w:rPr>
              <w:t>Ловачко</w:t>
            </w:r>
            <w:proofErr w:type="spellEnd"/>
            <w:r>
              <w:rPr>
                <w:rFonts w:eastAsia="Times New Roman"/>
                <w:bCs/>
                <w:sz w:val="16"/>
                <w:szCs w:val="16"/>
              </w:rPr>
              <w:t xml:space="preserve"> </w:t>
            </w:r>
            <w:proofErr w:type="spellStart"/>
            <w:r>
              <w:rPr>
                <w:rFonts w:eastAsia="Times New Roman"/>
                <w:bCs/>
                <w:sz w:val="16"/>
                <w:szCs w:val="16"/>
              </w:rPr>
              <w:t>удружење</w:t>
            </w:r>
            <w:proofErr w:type="spellEnd"/>
            <w:r>
              <w:rPr>
                <w:rFonts w:eastAsia="Times New Roman"/>
                <w:bCs/>
                <w:sz w:val="16"/>
                <w:szCs w:val="16"/>
                <w:lang w:val="sr-Cyrl-RS"/>
              </w:rPr>
              <w:t xml:space="preserve"> </w:t>
            </w:r>
            <w:r>
              <w:rPr>
                <w:bCs/>
                <w:sz w:val="16"/>
                <w:szCs w:val="16"/>
                <w:lang w:val="sr-Cyrl-RS"/>
              </w:rPr>
              <w:t>„</w:t>
            </w:r>
            <w:proofErr w:type="spellStart"/>
            <w:r>
              <w:rPr>
                <w:bCs/>
                <w:sz w:val="16"/>
                <w:szCs w:val="16"/>
              </w:rPr>
              <w:t>Соко-Бочар</w:t>
            </w:r>
            <w:proofErr w:type="spellEnd"/>
            <w:r>
              <w:rPr>
                <w:bCs/>
                <w:sz w:val="16"/>
                <w:szCs w:val="16"/>
                <w:lang w:val="sr-Cyrl-RS"/>
              </w:rPr>
              <w:t>“</w:t>
            </w:r>
          </w:p>
        </w:tc>
        <w:tc>
          <w:tcPr>
            <w:tcW w:w="0" w:type="auto"/>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rPr>
            </w:pPr>
            <w:proofErr w:type="spellStart"/>
            <w:r>
              <w:rPr>
                <w:bCs/>
                <w:sz w:val="16"/>
                <w:szCs w:val="16"/>
              </w:rPr>
              <w:t>Бочар</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r>
              <w:rPr>
                <w:bCs/>
                <w:sz w:val="16"/>
                <w:szCs w:val="16"/>
              </w:rPr>
              <w:t xml:space="preserve">     </w:t>
            </w:r>
            <w:proofErr w:type="spellStart"/>
            <w:r>
              <w:rPr>
                <w:bCs/>
                <w:sz w:val="16"/>
                <w:szCs w:val="16"/>
              </w:rPr>
              <w:t>Набавка</w:t>
            </w:r>
            <w:proofErr w:type="spellEnd"/>
            <w:r>
              <w:rPr>
                <w:bCs/>
                <w:sz w:val="16"/>
                <w:szCs w:val="16"/>
              </w:rPr>
              <w:t xml:space="preserve"> </w:t>
            </w:r>
            <w:proofErr w:type="spellStart"/>
            <w:r>
              <w:rPr>
                <w:bCs/>
                <w:sz w:val="16"/>
                <w:szCs w:val="16"/>
              </w:rPr>
              <w:t>теренског</w:t>
            </w:r>
            <w:proofErr w:type="spellEnd"/>
            <w:r>
              <w:rPr>
                <w:bCs/>
                <w:sz w:val="16"/>
                <w:szCs w:val="16"/>
              </w:rPr>
              <w:t xml:space="preserve"> </w:t>
            </w:r>
            <w:proofErr w:type="spellStart"/>
            <w:r>
              <w:rPr>
                <w:bCs/>
                <w:sz w:val="16"/>
                <w:szCs w:val="16"/>
              </w:rPr>
              <w:t>возила</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r>
              <w:rPr>
                <w:bCs/>
                <w:sz w:val="16"/>
                <w:szCs w:val="16"/>
              </w:rPr>
              <w:t xml:space="preserve">     750.000,00      </w:t>
            </w:r>
          </w:p>
        </w:tc>
        <w:tc>
          <w:tcPr>
            <w:tcW w:w="0" w:type="auto"/>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r>
              <w:rPr>
                <w:bCs/>
                <w:sz w:val="16"/>
                <w:szCs w:val="16"/>
              </w:rPr>
              <w:t>135</w:t>
            </w:r>
          </w:p>
        </w:tc>
      </w:tr>
    </w:tbl>
    <w:p w:rsidR="007402F0" w:rsidRDefault="007402F0" w:rsidP="007402F0">
      <w:pPr>
        <w:spacing w:after="0" w:line="240" w:lineRule="auto"/>
        <w:rPr>
          <w:b/>
          <w:sz w:val="20"/>
          <w:szCs w:val="20"/>
          <w:lang w:val="sr-Cyrl-CS"/>
        </w:rPr>
      </w:pPr>
    </w:p>
    <w:p w:rsidR="007402F0" w:rsidRDefault="007402F0" w:rsidP="007402F0">
      <w:pPr>
        <w:spacing w:after="0" w:line="240" w:lineRule="auto"/>
        <w:rPr>
          <w:b/>
          <w:sz w:val="20"/>
          <w:szCs w:val="20"/>
          <w:lang w:val="sr-Cyrl-CS"/>
        </w:rPr>
      </w:pPr>
    </w:p>
    <w:p w:rsidR="007402F0" w:rsidRDefault="007402F0" w:rsidP="007402F0">
      <w:pPr>
        <w:spacing w:after="0" w:line="240" w:lineRule="auto"/>
        <w:rPr>
          <w:b/>
          <w:sz w:val="20"/>
          <w:szCs w:val="20"/>
          <w:lang w:val="sr-Cyrl-CS"/>
        </w:rPr>
      </w:pPr>
      <w:r>
        <w:rPr>
          <w:b/>
          <w:sz w:val="20"/>
          <w:szCs w:val="20"/>
          <w:lang w:val="sr-Cyrl-CS"/>
        </w:rPr>
        <w:t>Прилог број 4</w:t>
      </w:r>
    </w:p>
    <w:p w:rsidR="007402F0" w:rsidRDefault="007402F0" w:rsidP="007402F0">
      <w:pPr>
        <w:spacing w:after="0" w:line="240" w:lineRule="auto"/>
        <w:rPr>
          <w:b/>
          <w:sz w:val="20"/>
          <w:szCs w:val="20"/>
          <w:lang w:val="sr-Cyrl-CS"/>
        </w:rPr>
      </w:pPr>
    </w:p>
    <w:p w:rsidR="007402F0" w:rsidRDefault="007402F0" w:rsidP="007402F0">
      <w:pPr>
        <w:spacing w:after="0" w:line="240" w:lineRule="auto"/>
        <w:rPr>
          <w:b/>
          <w:sz w:val="20"/>
          <w:szCs w:val="20"/>
          <w:lang w:val="sr-Cyrl-CS"/>
        </w:rPr>
      </w:pPr>
    </w:p>
    <w:p w:rsidR="007402F0" w:rsidRDefault="007402F0" w:rsidP="007402F0">
      <w:pPr>
        <w:spacing w:after="0" w:line="240" w:lineRule="auto"/>
        <w:rPr>
          <w:b/>
          <w:sz w:val="20"/>
          <w:szCs w:val="20"/>
          <w:lang w:val="sr-Cyrl-CS"/>
        </w:rPr>
      </w:pPr>
    </w:p>
    <w:tbl>
      <w:tblPr>
        <w:tblStyle w:val="TableGrid"/>
        <w:tblW w:w="5000" w:type="pct"/>
        <w:jc w:val="center"/>
        <w:tblLook w:val="04A0" w:firstRow="1" w:lastRow="0" w:firstColumn="1" w:lastColumn="0" w:noHBand="0" w:noVBand="1"/>
      </w:tblPr>
      <w:tblGrid>
        <w:gridCol w:w="508"/>
        <w:gridCol w:w="1718"/>
        <w:gridCol w:w="1585"/>
        <w:gridCol w:w="1290"/>
        <w:gridCol w:w="1961"/>
        <w:gridCol w:w="837"/>
        <w:gridCol w:w="1163"/>
      </w:tblGrid>
      <w:tr w:rsidR="007402F0" w:rsidTr="007402F0">
        <w:trPr>
          <w:jc w:val="center"/>
        </w:trPr>
        <w:tc>
          <w:tcPr>
            <w:tcW w:w="267" w:type="pct"/>
            <w:tcBorders>
              <w:top w:val="single" w:sz="4" w:space="0" w:color="auto"/>
              <w:left w:val="single" w:sz="4" w:space="0" w:color="auto"/>
              <w:bottom w:val="single" w:sz="4" w:space="0" w:color="auto"/>
              <w:right w:val="single" w:sz="4" w:space="0" w:color="auto"/>
            </w:tcBorders>
            <w:hideMark/>
          </w:tcPr>
          <w:p w:rsidR="007402F0" w:rsidRDefault="007402F0">
            <w:pPr>
              <w:spacing w:after="0" w:line="240" w:lineRule="auto"/>
              <w:jc w:val="center"/>
              <w:rPr>
                <w:rFonts w:ascii="Calibri" w:eastAsia="Calibri" w:hAnsi="Calibri" w:cs="Times New Roman"/>
                <w:sz w:val="16"/>
                <w:szCs w:val="16"/>
              </w:rPr>
            </w:pPr>
            <w:proofErr w:type="spellStart"/>
            <w:r>
              <w:rPr>
                <w:rFonts w:ascii="Calibri" w:eastAsia="Calibri" w:hAnsi="Calibri" w:cs="Times New Roman"/>
                <w:sz w:val="16"/>
                <w:szCs w:val="16"/>
              </w:rPr>
              <w:t>Ред</w:t>
            </w:r>
            <w:proofErr w:type="spellEnd"/>
            <w:r>
              <w:rPr>
                <w:rFonts w:ascii="Calibri" w:eastAsia="Calibri" w:hAnsi="Calibri" w:cs="Times New Roman"/>
                <w:sz w:val="16"/>
                <w:szCs w:val="16"/>
              </w:rPr>
              <w:t xml:space="preserve">. </w:t>
            </w:r>
            <w:proofErr w:type="spellStart"/>
            <w:r>
              <w:rPr>
                <w:rFonts w:ascii="Calibri" w:eastAsia="Calibri" w:hAnsi="Calibri" w:cs="Times New Roman"/>
                <w:sz w:val="16"/>
                <w:szCs w:val="16"/>
              </w:rPr>
              <w:t>бр</w:t>
            </w:r>
            <w:proofErr w:type="spellEnd"/>
            <w:r>
              <w:rPr>
                <w:rFonts w:ascii="Calibri" w:eastAsia="Calibri" w:hAnsi="Calibri" w:cs="Times New Roman"/>
                <w:sz w:val="16"/>
                <w:szCs w:val="16"/>
              </w:rPr>
              <w:t>.</w:t>
            </w:r>
          </w:p>
        </w:tc>
        <w:tc>
          <w:tcPr>
            <w:tcW w:w="950" w:type="pct"/>
            <w:tcBorders>
              <w:top w:val="single" w:sz="4" w:space="0" w:color="auto"/>
              <w:left w:val="single" w:sz="4" w:space="0" w:color="auto"/>
              <w:bottom w:val="single" w:sz="4" w:space="0" w:color="auto"/>
              <w:right w:val="single" w:sz="4" w:space="0" w:color="auto"/>
            </w:tcBorders>
            <w:hideMark/>
          </w:tcPr>
          <w:p w:rsidR="007402F0" w:rsidRDefault="007402F0">
            <w:pPr>
              <w:spacing w:after="0" w:line="240" w:lineRule="auto"/>
              <w:jc w:val="center"/>
              <w:rPr>
                <w:rFonts w:ascii="Calibri" w:eastAsia="Calibri" w:hAnsi="Calibri" w:cs="Times New Roman"/>
                <w:sz w:val="16"/>
                <w:szCs w:val="16"/>
              </w:rPr>
            </w:pPr>
            <w:proofErr w:type="spellStart"/>
            <w:r>
              <w:rPr>
                <w:rFonts w:ascii="Calibri" w:eastAsia="Calibri" w:hAnsi="Calibri" w:cs="Times New Roman"/>
                <w:sz w:val="16"/>
                <w:szCs w:val="16"/>
              </w:rPr>
              <w:t>Број</w:t>
            </w:r>
            <w:proofErr w:type="spellEnd"/>
            <w:r>
              <w:rPr>
                <w:rFonts w:ascii="Calibri" w:eastAsia="Calibri" w:hAnsi="Calibri" w:cs="Times New Roman"/>
                <w:sz w:val="16"/>
                <w:szCs w:val="16"/>
              </w:rPr>
              <w:t xml:space="preserve"> </w:t>
            </w:r>
            <w:proofErr w:type="spellStart"/>
            <w:r>
              <w:rPr>
                <w:rFonts w:ascii="Calibri" w:eastAsia="Calibri" w:hAnsi="Calibri" w:cs="Times New Roman"/>
                <w:sz w:val="16"/>
                <w:szCs w:val="16"/>
              </w:rPr>
              <w:t>предмета</w:t>
            </w:r>
            <w:proofErr w:type="spellEnd"/>
          </w:p>
        </w:tc>
        <w:tc>
          <w:tcPr>
            <w:tcW w:w="877" w:type="pct"/>
            <w:tcBorders>
              <w:top w:val="single" w:sz="4" w:space="0" w:color="auto"/>
              <w:left w:val="single" w:sz="4" w:space="0" w:color="auto"/>
              <w:bottom w:val="single" w:sz="4" w:space="0" w:color="auto"/>
              <w:right w:val="single" w:sz="4" w:space="0" w:color="auto"/>
            </w:tcBorders>
            <w:hideMark/>
          </w:tcPr>
          <w:p w:rsidR="007402F0" w:rsidRDefault="007402F0">
            <w:pPr>
              <w:spacing w:after="0" w:line="240" w:lineRule="auto"/>
              <w:jc w:val="center"/>
              <w:rPr>
                <w:rFonts w:ascii="Calibri" w:eastAsia="Calibri" w:hAnsi="Calibri" w:cs="Times New Roman"/>
                <w:sz w:val="16"/>
                <w:szCs w:val="16"/>
              </w:rPr>
            </w:pPr>
            <w:proofErr w:type="spellStart"/>
            <w:r>
              <w:rPr>
                <w:rFonts w:ascii="Calibri" w:eastAsia="Calibri" w:hAnsi="Calibri" w:cs="Times New Roman"/>
                <w:sz w:val="16"/>
                <w:szCs w:val="16"/>
              </w:rPr>
              <w:t>Подносилац</w:t>
            </w:r>
            <w:proofErr w:type="spellEnd"/>
            <w:r>
              <w:rPr>
                <w:rFonts w:ascii="Calibri" w:eastAsia="Calibri" w:hAnsi="Calibri" w:cs="Times New Roman"/>
                <w:sz w:val="16"/>
                <w:szCs w:val="16"/>
              </w:rPr>
              <w:t xml:space="preserve"> </w:t>
            </w:r>
            <w:proofErr w:type="spellStart"/>
            <w:r>
              <w:rPr>
                <w:rFonts w:ascii="Calibri" w:eastAsia="Calibri" w:hAnsi="Calibri" w:cs="Times New Roman"/>
                <w:sz w:val="16"/>
                <w:szCs w:val="16"/>
              </w:rPr>
              <w:t>пријаве</w:t>
            </w:r>
            <w:proofErr w:type="spellEnd"/>
          </w:p>
        </w:tc>
        <w:tc>
          <w:tcPr>
            <w:tcW w:w="714" w:type="pct"/>
            <w:tcBorders>
              <w:top w:val="single" w:sz="4" w:space="0" w:color="auto"/>
              <w:left w:val="single" w:sz="4" w:space="0" w:color="auto"/>
              <w:bottom w:val="single" w:sz="4" w:space="0" w:color="auto"/>
              <w:right w:val="single" w:sz="4" w:space="0" w:color="auto"/>
            </w:tcBorders>
            <w:hideMark/>
          </w:tcPr>
          <w:p w:rsidR="007402F0" w:rsidRDefault="007402F0">
            <w:pPr>
              <w:spacing w:after="0" w:line="240" w:lineRule="auto"/>
              <w:jc w:val="center"/>
              <w:rPr>
                <w:rFonts w:ascii="Calibri" w:eastAsia="Calibri" w:hAnsi="Calibri" w:cs="Times New Roman"/>
                <w:sz w:val="16"/>
                <w:szCs w:val="16"/>
              </w:rPr>
            </w:pPr>
            <w:proofErr w:type="spellStart"/>
            <w:r>
              <w:rPr>
                <w:rFonts w:ascii="Calibri" w:eastAsia="Calibri" w:hAnsi="Calibri" w:cs="Times New Roman"/>
                <w:sz w:val="16"/>
                <w:szCs w:val="16"/>
              </w:rPr>
              <w:t>Место</w:t>
            </w:r>
            <w:proofErr w:type="spellEnd"/>
          </w:p>
        </w:tc>
        <w:tc>
          <w:tcPr>
            <w:tcW w:w="1084" w:type="pct"/>
            <w:tcBorders>
              <w:top w:val="single" w:sz="4" w:space="0" w:color="auto"/>
              <w:left w:val="single" w:sz="4" w:space="0" w:color="auto"/>
              <w:bottom w:val="single" w:sz="4" w:space="0" w:color="auto"/>
              <w:right w:val="single" w:sz="4" w:space="0" w:color="auto"/>
            </w:tcBorders>
            <w:hideMark/>
          </w:tcPr>
          <w:p w:rsidR="007402F0" w:rsidRDefault="007402F0">
            <w:pPr>
              <w:spacing w:after="0" w:line="240" w:lineRule="auto"/>
              <w:jc w:val="center"/>
              <w:rPr>
                <w:rFonts w:ascii="Calibri" w:eastAsia="Calibri" w:hAnsi="Calibri" w:cs="Times New Roman"/>
                <w:sz w:val="16"/>
                <w:szCs w:val="16"/>
              </w:rPr>
            </w:pPr>
            <w:proofErr w:type="spellStart"/>
            <w:r>
              <w:rPr>
                <w:rFonts w:ascii="Calibri" w:eastAsia="Calibri" w:hAnsi="Calibri" w:cs="Times New Roman"/>
                <w:sz w:val="16"/>
                <w:szCs w:val="16"/>
              </w:rPr>
              <w:t>Намена</w:t>
            </w:r>
            <w:proofErr w:type="spellEnd"/>
          </w:p>
        </w:tc>
        <w:tc>
          <w:tcPr>
            <w:tcW w:w="464" w:type="pct"/>
            <w:tcBorders>
              <w:top w:val="single" w:sz="4" w:space="0" w:color="auto"/>
              <w:left w:val="single" w:sz="4" w:space="0" w:color="auto"/>
              <w:bottom w:val="single" w:sz="4" w:space="0" w:color="auto"/>
              <w:right w:val="single" w:sz="4" w:space="0" w:color="auto"/>
            </w:tcBorders>
            <w:hideMark/>
          </w:tcPr>
          <w:p w:rsidR="007402F0" w:rsidRDefault="007402F0">
            <w:pPr>
              <w:spacing w:after="0" w:line="240" w:lineRule="auto"/>
              <w:jc w:val="center"/>
              <w:rPr>
                <w:rFonts w:ascii="Calibri" w:eastAsia="Calibri" w:hAnsi="Calibri" w:cs="Times New Roman"/>
                <w:sz w:val="16"/>
                <w:szCs w:val="16"/>
              </w:rPr>
            </w:pPr>
            <w:proofErr w:type="spellStart"/>
            <w:r>
              <w:rPr>
                <w:rFonts w:eastAsia="Times New Roman"/>
                <w:bCs/>
                <w:sz w:val="16"/>
                <w:szCs w:val="16"/>
              </w:rPr>
              <w:t>Збир</w:t>
            </w:r>
            <w:proofErr w:type="spellEnd"/>
            <w:r>
              <w:rPr>
                <w:rFonts w:eastAsia="Times New Roman"/>
                <w:bCs/>
                <w:sz w:val="16"/>
                <w:szCs w:val="16"/>
              </w:rPr>
              <w:t xml:space="preserve"> </w:t>
            </w:r>
            <w:proofErr w:type="spellStart"/>
            <w:r>
              <w:rPr>
                <w:rFonts w:eastAsia="Times New Roman"/>
                <w:bCs/>
                <w:sz w:val="16"/>
                <w:szCs w:val="16"/>
              </w:rPr>
              <w:t>бодова</w:t>
            </w:r>
            <w:proofErr w:type="spellEnd"/>
          </w:p>
        </w:tc>
        <w:tc>
          <w:tcPr>
            <w:tcW w:w="644" w:type="pct"/>
            <w:tcBorders>
              <w:top w:val="single" w:sz="4" w:space="0" w:color="auto"/>
              <w:left w:val="single" w:sz="4" w:space="0" w:color="auto"/>
              <w:bottom w:val="single" w:sz="4" w:space="0" w:color="auto"/>
              <w:right w:val="single" w:sz="4" w:space="0" w:color="auto"/>
            </w:tcBorders>
            <w:hideMark/>
          </w:tcPr>
          <w:p w:rsidR="007402F0" w:rsidRDefault="007402F0">
            <w:pPr>
              <w:spacing w:after="0" w:line="240" w:lineRule="auto"/>
              <w:jc w:val="center"/>
              <w:rPr>
                <w:rFonts w:ascii="Calibri" w:eastAsia="Calibri" w:hAnsi="Calibri" w:cs="Times New Roman"/>
                <w:sz w:val="16"/>
                <w:szCs w:val="16"/>
              </w:rPr>
            </w:pPr>
            <w:r>
              <w:rPr>
                <w:rFonts w:ascii="Calibri" w:eastAsia="Calibri" w:hAnsi="Calibri" w:cs="Times New Roman"/>
                <w:sz w:val="16"/>
                <w:szCs w:val="16"/>
                <w:lang w:val="sr-Cyrl-RS"/>
              </w:rPr>
              <w:t xml:space="preserve">Опредељени износ </w:t>
            </w:r>
          </w:p>
        </w:tc>
      </w:tr>
      <w:tr w:rsidR="007402F0" w:rsidTr="007402F0">
        <w:trPr>
          <w:trHeight w:val="363"/>
          <w:jc w:val="center"/>
        </w:trPr>
        <w:tc>
          <w:tcPr>
            <w:tcW w:w="267"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ascii="Calibri" w:eastAsia="Calibri" w:hAnsi="Calibri" w:cs="Times New Roman"/>
                <w:sz w:val="16"/>
                <w:szCs w:val="16"/>
                <w:lang w:val="sr-Cyrl-RS"/>
              </w:rPr>
            </w:pPr>
            <w:r>
              <w:rPr>
                <w:rFonts w:ascii="Calibri" w:eastAsia="Calibri" w:hAnsi="Calibri" w:cs="Times New Roman"/>
                <w:sz w:val="16"/>
                <w:szCs w:val="16"/>
                <w:lang w:val="sr-Cyrl-RS"/>
              </w:rPr>
              <w:t>1</w:t>
            </w:r>
          </w:p>
        </w:tc>
        <w:tc>
          <w:tcPr>
            <w:tcW w:w="950" w:type="pct"/>
            <w:tcBorders>
              <w:top w:val="single" w:sz="4" w:space="0" w:color="auto"/>
              <w:left w:val="single" w:sz="4" w:space="0" w:color="auto"/>
              <w:bottom w:val="single" w:sz="4" w:space="0" w:color="auto"/>
              <w:right w:val="single" w:sz="4" w:space="0" w:color="auto"/>
            </w:tcBorders>
            <w:hideMark/>
          </w:tcPr>
          <w:p w:rsidR="007402F0" w:rsidRDefault="007402F0">
            <w:pPr>
              <w:spacing w:after="0" w:line="240" w:lineRule="auto"/>
              <w:jc w:val="center"/>
              <w:rPr>
                <w:bCs/>
                <w:sz w:val="16"/>
                <w:szCs w:val="16"/>
                <w:lang w:val="sr-Latn-RS" w:eastAsia="sr-Latn-RS"/>
              </w:rPr>
            </w:pPr>
            <w:r>
              <w:rPr>
                <w:bCs/>
                <w:sz w:val="16"/>
                <w:szCs w:val="16"/>
              </w:rPr>
              <w:t>104-401-7073/2018-07</w:t>
            </w:r>
          </w:p>
        </w:tc>
        <w:tc>
          <w:tcPr>
            <w:tcW w:w="877"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lang w:val="sr-Cyrl-RS"/>
              </w:rPr>
            </w:pPr>
            <w:proofErr w:type="spellStart"/>
            <w:r>
              <w:rPr>
                <w:rFonts w:eastAsia="Times New Roman"/>
                <w:bCs/>
                <w:sz w:val="16"/>
                <w:szCs w:val="16"/>
              </w:rPr>
              <w:t>Ловачко</w:t>
            </w:r>
            <w:proofErr w:type="spellEnd"/>
            <w:r>
              <w:rPr>
                <w:rFonts w:eastAsia="Times New Roman"/>
                <w:bCs/>
                <w:sz w:val="16"/>
                <w:szCs w:val="16"/>
              </w:rPr>
              <w:t xml:space="preserve"> </w:t>
            </w:r>
            <w:proofErr w:type="spellStart"/>
            <w:r>
              <w:rPr>
                <w:rFonts w:eastAsia="Times New Roman"/>
                <w:bCs/>
                <w:sz w:val="16"/>
                <w:szCs w:val="16"/>
              </w:rPr>
              <w:t>удружење</w:t>
            </w:r>
            <w:proofErr w:type="spellEnd"/>
            <w:r>
              <w:rPr>
                <w:rFonts w:eastAsia="Times New Roman"/>
                <w:bCs/>
                <w:sz w:val="16"/>
                <w:szCs w:val="16"/>
                <w:lang w:val="sr-Cyrl-RS"/>
              </w:rPr>
              <w:t xml:space="preserve"> </w:t>
            </w:r>
            <w:r>
              <w:rPr>
                <w:bCs/>
                <w:sz w:val="16"/>
                <w:szCs w:val="16"/>
                <w:lang w:val="sr-Cyrl-RS"/>
              </w:rPr>
              <w:t>„</w:t>
            </w:r>
            <w:proofErr w:type="spellStart"/>
            <w:r>
              <w:rPr>
                <w:bCs/>
                <w:sz w:val="16"/>
                <w:szCs w:val="16"/>
              </w:rPr>
              <w:t>Фазан</w:t>
            </w:r>
            <w:proofErr w:type="spellEnd"/>
            <w:r>
              <w:rPr>
                <w:bCs/>
                <w:sz w:val="16"/>
                <w:szCs w:val="16"/>
              </w:rPr>
              <w:t xml:space="preserve"> </w:t>
            </w:r>
            <w:proofErr w:type="spellStart"/>
            <w:r>
              <w:rPr>
                <w:bCs/>
                <w:sz w:val="16"/>
                <w:szCs w:val="16"/>
              </w:rPr>
              <w:t>Србобран</w:t>
            </w:r>
            <w:proofErr w:type="spellEnd"/>
            <w:r>
              <w:rPr>
                <w:bCs/>
                <w:sz w:val="16"/>
                <w:szCs w:val="16"/>
                <w:lang w:val="sr-Cyrl-RS"/>
              </w:rPr>
              <w:t>“</w:t>
            </w:r>
          </w:p>
        </w:tc>
        <w:tc>
          <w:tcPr>
            <w:tcW w:w="714"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rPr>
            </w:pPr>
            <w:proofErr w:type="spellStart"/>
            <w:r>
              <w:rPr>
                <w:bCs/>
                <w:sz w:val="16"/>
                <w:szCs w:val="16"/>
              </w:rPr>
              <w:t>Србобран</w:t>
            </w:r>
            <w:proofErr w:type="spellEnd"/>
          </w:p>
        </w:tc>
        <w:tc>
          <w:tcPr>
            <w:tcW w:w="1084" w:type="pct"/>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proofErr w:type="spellStart"/>
            <w:r>
              <w:rPr>
                <w:bCs/>
                <w:sz w:val="16"/>
                <w:szCs w:val="16"/>
              </w:rPr>
              <w:t>Набавка</w:t>
            </w:r>
            <w:proofErr w:type="spellEnd"/>
            <w:r>
              <w:rPr>
                <w:bCs/>
                <w:sz w:val="16"/>
                <w:szCs w:val="16"/>
              </w:rPr>
              <w:t xml:space="preserve"> </w:t>
            </w:r>
            <w:proofErr w:type="spellStart"/>
            <w:r>
              <w:rPr>
                <w:bCs/>
                <w:sz w:val="16"/>
                <w:szCs w:val="16"/>
              </w:rPr>
              <w:t>теренског</w:t>
            </w:r>
            <w:proofErr w:type="spellEnd"/>
            <w:r>
              <w:rPr>
                <w:bCs/>
                <w:sz w:val="16"/>
                <w:szCs w:val="16"/>
              </w:rPr>
              <w:t xml:space="preserve"> </w:t>
            </w:r>
            <w:proofErr w:type="spellStart"/>
            <w:r>
              <w:rPr>
                <w:bCs/>
                <w:sz w:val="16"/>
                <w:szCs w:val="16"/>
              </w:rPr>
              <w:t>возила</w:t>
            </w:r>
            <w:proofErr w:type="spellEnd"/>
          </w:p>
        </w:tc>
        <w:tc>
          <w:tcPr>
            <w:tcW w:w="464" w:type="pct"/>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r>
              <w:rPr>
                <w:bCs/>
                <w:sz w:val="16"/>
                <w:szCs w:val="16"/>
              </w:rPr>
              <w:t>180</w:t>
            </w:r>
          </w:p>
        </w:tc>
        <w:tc>
          <w:tcPr>
            <w:tcW w:w="644"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rPr>
            </w:pPr>
            <w:r>
              <w:rPr>
                <w:bCs/>
                <w:sz w:val="16"/>
                <w:szCs w:val="16"/>
              </w:rPr>
              <w:t xml:space="preserve"> 665.436,72      </w:t>
            </w:r>
          </w:p>
        </w:tc>
      </w:tr>
      <w:tr w:rsidR="007402F0" w:rsidTr="007402F0">
        <w:trPr>
          <w:trHeight w:val="466"/>
          <w:jc w:val="center"/>
        </w:trPr>
        <w:tc>
          <w:tcPr>
            <w:tcW w:w="267"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sz w:val="16"/>
                <w:szCs w:val="16"/>
                <w:lang w:val="sr-Cyrl-RS"/>
              </w:rPr>
            </w:pPr>
            <w:r>
              <w:rPr>
                <w:sz w:val="16"/>
                <w:szCs w:val="16"/>
                <w:lang w:val="sr-Cyrl-RS"/>
              </w:rPr>
              <w:t>2</w:t>
            </w:r>
          </w:p>
        </w:tc>
        <w:tc>
          <w:tcPr>
            <w:tcW w:w="950"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rPr>
            </w:pPr>
            <w:r>
              <w:rPr>
                <w:bCs/>
                <w:sz w:val="16"/>
                <w:szCs w:val="16"/>
              </w:rPr>
              <w:t>104-401-7088/2018-07</w:t>
            </w:r>
          </w:p>
        </w:tc>
        <w:tc>
          <w:tcPr>
            <w:tcW w:w="877"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lang w:val="sr-Cyrl-RS"/>
              </w:rPr>
            </w:pPr>
            <w:proofErr w:type="spellStart"/>
            <w:r>
              <w:rPr>
                <w:rFonts w:eastAsia="Times New Roman"/>
                <w:bCs/>
                <w:sz w:val="16"/>
                <w:szCs w:val="16"/>
              </w:rPr>
              <w:t>Ловачко</w:t>
            </w:r>
            <w:proofErr w:type="spellEnd"/>
            <w:r>
              <w:rPr>
                <w:rFonts w:eastAsia="Times New Roman"/>
                <w:bCs/>
                <w:sz w:val="16"/>
                <w:szCs w:val="16"/>
              </w:rPr>
              <w:t xml:space="preserve"> </w:t>
            </w:r>
            <w:proofErr w:type="spellStart"/>
            <w:r>
              <w:rPr>
                <w:rFonts w:eastAsia="Times New Roman"/>
                <w:bCs/>
                <w:sz w:val="16"/>
                <w:szCs w:val="16"/>
              </w:rPr>
              <w:t>удружење</w:t>
            </w:r>
            <w:proofErr w:type="spellEnd"/>
            <w:r>
              <w:rPr>
                <w:rFonts w:eastAsia="Times New Roman"/>
                <w:bCs/>
                <w:sz w:val="16"/>
                <w:szCs w:val="16"/>
                <w:lang w:val="sr-Cyrl-RS"/>
              </w:rPr>
              <w:t xml:space="preserve"> </w:t>
            </w:r>
            <w:r>
              <w:rPr>
                <w:bCs/>
                <w:sz w:val="16"/>
                <w:szCs w:val="16"/>
                <w:lang w:val="sr-Cyrl-RS"/>
              </w:rPr>
              <w:t>„</w:t>
            </w:r>
            <w:proofErr w:type="spellStart"/>
            <w:r>
              <w:rPr>
                <w:bCs/>
                <w:sz w:val="16"/>
                <w:szCs w:val="16"/>
              </w:rPr>
              <w:t>Града</w:t>
            </w:r>
            <w:proofErr w:type="spellEnd"/>
            <w:r>
              <w:rPr>
                <w:bCs/>
                <w:sz w:val="16"/>
                <w:szCs w:val="16"/>
              </w:rPr>
              <w:t xml:space="preserve"> </w:t>
            </w:r>
            <w:proofErr w:type="spellStart"/>
            <w:r>
              <w:rPr>
                <w:bCs/>
                <w:sz w:val="16"/>
                <w:szCs w:val="16"/>
              </w:rPr>
              <w:t>Зрењанина</w:t>
            </w:r>
            <w:proofErr w:type="spellEnd"/>
            <w:r>
              <w:rPr>
                <w:bCs/>
                <w:sz w:val="16"/>
                <w:szCs w:val="16"/>
                <w:lang w:val="sr-Cyrl-RS"/>
              </w:rPr>
              <w:t>“</w:t>
            </w:r>
          </w:p>
        </w:tc>
        <w:tc>
          <w:tcPr>
            <w:tcW w:w="714"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rPr>
            </w:pPr>
            <w:proofErr w:type="spellStart"/>
            <w:r>
              <w:rPr>
                <w:bCs/>
                <w:sz w:val="16"/>
                <w:szCs w:val="16"/>
              </w:rPr>
              <w:t>Зрењанин</w:t>
            </w:r>
            <w:proofErr w:type="spellEnd"/>
          </w:p>
        </w:tc>
        <w:tc>
          <w:tcPr>
            <w:tcW w:w="1084" w:type="pct"/>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r>
              <w:rPr>
                <w:bCs/>
                <w:sz w:val="16"/>
                <w:szCs w:val="16"/>
              </w:rPr>
              <w:t xml:space="preserve">     </w:t>
            </w:r>
            <w:proofErr w:type="spellStart"/>
            <w:r>
              <w:rPr>
                <w:bCs/>
                <w:sz w:val="16"/>
                <w:szCs w:val="16"/>
              </w:rPr>
              <w:t>Набавка</w:t>
            </w:r>
            <w:proofErr w:type="spellEnd"/>
            <w:r>
              <w:rPr>
                <w:bCs/>
                <w:sz w:val="16"/>
                <w:szCs w:val="16"/>
              </w:rPr>
              <w:t xml:space="preserve"> </w:t>
            </w:r>
            <w:proofErr w:type="spellStart"/>
            <w:r>
              <w:rPr>
                <w:bCs/>
                <w:sz w:val="16"/>
                <w:szCs w:val="16"/>
              </w:rPr>
              <w:t>теренског</w:t>
            </w:r>
            <w:proofErr w:type="spellEnd"/>
            <w:r>
              <w:rPr>
                <w:bCs/>
                <w:sz w:val="16"/>
                <w:szCs w:val="16"/>
              </w:rPr>
              <w:t xml:space="preserve"> </w:t>
            </w:r>
            <w:proofErr w:type="spellStart"/>
            <w:r>
              <w:rPr>
                <w:bCs/>
                <w:sz w:val="16"/>
                <w:szCs w:val="16"/>
              </w:rPr>
              <w:t>возила</w:t>
            </w:r>
            <w:proofErr w:type="spellEnd"/>
          </w:p>
        </w:tc>
        <w:tc>
          <w:tcPr>
            <w:tcW w:w="464" w:type="pct"/>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r>
              <w:rPr>
                <w:bCs/>
                <w:sz w:val="16"/>
                <w:szCs w:val="16"/>
              </w:rPr>
              <w:t>175</w:t>
            </w:r>
          </w:p>
        </w:tc>
        <w:tc>
          <w:tcPr>
            <w:tcW w:w="644"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rPr>
            </w:pPr>
            <w:r>
              <w:rPr>
                <w:bCs/>
                <w:sz w:val="16"/>
                <w:szCs w:val="16"/>
              </w:rPr>
              <w:t xml:space="preserve"> 743.250,00      </w:t>
            </w:r>
          </w:p>
        </w:tc>
      </w:tr>
      <w:tr w:rsidR="007402F0" w:rsidTr="007402F0">
        <w:trPr>
          <w:trHeight w:val="376"/>
          <w:jc w:val="center"/>
        </w:trPr>
        <w:tc>
          <w:tcPr>
            <w:tcW w:w="267"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sz w:val="16"/>
                <w:szCs w:val="16"/>
                <w:lang w:val="sr-Cyrl-RS"/>
              </w:rPr>
            </w:pPr>
            <w:r>
              <w:rPr>
                <w:sz w:val="16"/>
                <w:szCs w:val="16"/>
                <w:lang w:val="sr-Cyrl-RS"/>
              </w:rPr>
              <w:t>3</w:t>
            </w:r>
          </w:p>
        </w:tc>
        <w:tc>
          <w:tcPr>
            <w:tcW w:w="950"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rPr>
            </w:pPr>
            <w:r>
              <w:rPr>
                <w:bCs/>
                <w:sz w:val="16"/>
                <w:szCs w:val="16"/>
              </w:rPr>
              <w:t>104-401-7064/2018-07</w:t>
            </w:r>
          </w:p>
        </w:tc>
        <w:tc>
          <w:tcPr>
            <w:tcW w:w="877"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lang w:val="sr-Cyrl-RS"/>
              </w:rPr>
            </w:pPr>
            <w:proofErr w:type="spellStart"/>
            <w:r>
              <w:rPr>
                <w:rFonts w:eastAsia="Times New Roman"/>
                <w:bCs/>
                <w:sz w:val="16"/>
                <w:szCs w:val="16"/>
              </w:rPr>
              <w:t>Ловачко</w:t>
            </w:r>
            <w:proofErr w:type="spellEnd"/>
            <w:r>
              <w:rPr>
                <w:rFonts w:eastAsia="Times New Roman"/>
                <w:bCs/>
                <w:sz w:val="16"/>
                <w:szCs w:val="16"/>
              </w:rPr>
              <w:t xml:space="preserve"> </w:t>
            </w:r>
            <w:proofErr w:type="spellStart"/>
            <w:r>
              <w:rPr>
                <w:rFonts w:eastAsia="Times New Roman"/>
                <w:bCs/>
                <w:sz w:val="16"/>
                <w:szCs w:val="16"/>
              </w:rPr>
              <w:t>удружење</w:t>
            </w:r>
            <w:proofErr w:type="spellEnd"/>
            <w:r>
              <w:rPr>
                <w:rFonts w:eastAsia="Times New Roman"/>
                <w:bCs/>
                <w:sz w:val="16"/>
                <w:szCs w:val="16"/>
                <w:lang w:val="sr-Cyrl-RS"/>
              </w:rPr>
              <w:t xml:space="preserve"> </w:t>
            </w:r>
            <w:r>
              <w:rPr>
                <w:bCs/>
                <w:sz w:val="16"/>
                <w:szCs w:val="16"/>
                <w:lang w:val="sr-Cyrl-RS"/>
              </w:rPr>
              <w:t>„</w:t>
            </w:r>
            <w:proofErr w:type="spellStart"/>
            <w:r>
              <w:rPr>
                <w:bCs/>
                <w:sz w:val="16"/>
                <w:szCs w:val="16"/>
              </w:rPr>
              <w:t>Срндаћ</w:t>
            </w:r>
            <w:proofErr w:type="spellEnd"/>
            <w:r>
              <w:rPr>
                <w:bCs/>
                <w:sz w:val="16"/>
                <w:szCs w:val="16"/>
                <w:lang w:val="sr-Cyrl-RS"/>
              </w:rPr>
              <w:t>“</w:t>
            </w:r>
          </w:p>
        </w:tc>
        <w:tc>
          <w:tcPr>
            <w:tcW w:w="714"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rPr>
            </w:pPr>
            <w:proofErr w:type="spellStart"/>
            <w:r>
              <w:rPr>
                <w:bCs/>
                <w:sz w:val="16"/>
                <w:szCs w:val="16"/>
              </w:rPr>
              <w:t>Темерин</w:t>
            </w:r>
            <w:proofErr w:type="spellEnd"/>
          </w:p>
        </w:tc>
        <w:tc>
          <w:tcPr>
            <w:tcW w:w="1084" w:type="pct"/>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proofErr w:type="spellStart"/>
            <w:r>
              <w:rPr>
                <w:bCs/>
                <w:sz w:val="16"/>
                <w:szCs w:val="16"/>
              </w:rPr>
              <w:t>Набавка</w:t>
            </w:r>
            <w:proofErr w:type="spellEnd"/>
            <w:r>
              <w:rPr>
                <w:bCs/>
                <w:sz w:val="16"/>
                <w:szCs w:val="16"/>
              </w:rPr>
              <w:t xml:space="preserve"> </w:t>
            </w:r>
            <w:proofErr w:type="spellStart"/>
            <w:r>
              <w:rPr>
                <w:bCs/>
                <w:sz w:val="16"/>
                <w:szCs w:val="16"/>
              </w:rPr>
              <w:t>теренског</w:t>
            </w:r>
            <w:proofErr w:type="spellEnd"/>
            <w:r>
              <w:rPr>
                <w:bCs/>
                <w:sz w:val="16"/>
                <w:szCs w:val="16"/>
              </w:rPr>
              <w:t xml:space="preserve"> </w:t>
            </w:r>
            <w:proofErr w:type="spellStart"/>
            <w:r>
              <w:rPr>
                <w:bCs/>
                <w:sz w:val="16"/>
                <w:szCs w:val="16"/>
              </w:rPr>
              <w:t>возила</w:t>
            </w:r>
            <w:proofErr w:type="spellEnd"/>
          </w:p>
        </w:tc>
        <w:tc>
          <w:tcPr>
            <w:tcW w:w="464" w:type="pct"/>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r>
              <w:rPr>
                <w:bCs/>
                <w:sz w:val="16"/>
                <w:szCs w:val="16"/>
              </w:rPr>
              <w:t>170</w:t>
            </w:r>
          </w:p>
        </w:tc>
        <w:tc>
          <w:tcPr>
            <w:tcW w:w="644"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rPr>
            </w:pPr>
            <w:r>
              <w:rPr>
                <w:bCs/>
                <w:sz w:val="16"/>
                <w:szCs w:val="16"/>
              </w:rPr>
              <w:t xml:space="preserve"> 665.927,74      </w:t>
            </w:r>
          </w:p>
        </w:tc>
      </w:tr>
      <w:tr w:rsidR="007402F0" w:rsidTr="007402F0">
        <w:trPr>
          <w:trHeight w:val="272"/>
          <w:jc w:val="center"/>
        </w:trPr>
        <w:tc>
          <w:tcPr>
            <w:tcW w:w="267"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sz w:val="16"/>
                <w:szCs w:val="16"/>
                <w:lang w:val="sr-Cyrl-RS"/>
              </w:rPr>
            </w:pPr>
            <w:r>
              <w:rPr>
                <w:sz w:val="16"/>
                <w:szCs w:val="16"/>
                <w:lang w:val="sr-Cyrl-RS"/>
              </w:rPr>
              <w:t>4</w:t>
            </w:r>
          </w:p>
        </w:tc>
        <w:tc>
          <w:tcPr>
            <w:tcW w:w="950"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rPr>
            </w:pPr>
            <w:r>
              <w:rPr>
                <w:bCs/>
                <w:sz w:val="16"/>
                <w:szCs w:val="16"/>
              </w:rPr>
              <w:t>104-401-7072/2018-07</w:t>
            </w:r>
          </w:p>
        </w:tc>
        <w:tc>
          <w:tcPr>
            <w:tcW w:w="877"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lang w:val="sr-Cyrl-RS"/>
              </w:rPr>
            </w:pPr>
            <w:proofErr w:type="spellStart"/>
            <w:r>
              <w:rPr>
                <w:rFonts w:eastAsia="Times New Roman"/>
                <w:bCs/>
                <w:sz w:val="16"/>
                <w:szCs w:val="16"/>
              </w:rPr>
              <w:t>Ловачко</w:t>
            </w:r>
            <w:proofErr w:type="spellEnd"/>
            <w:r>
              <w:rPr>
                <w:rFonts w:eastAsia="Times New Roman"/>
                <w:bCs/>
                <w:sz w:val="16"/>
                <w:szCs w:val="16"/>
              </w:rPr>
              <w:t xml:space="preserve"> </w:t>
            </w:r>
            <w:proofErr w:type="spellStart"/>
            <w:r>
              <w:rPr>
                <w:rFonts w:eastAsia="Times New Roman"/>
                <w:bCs/>
                <w:sz w:val="16"/>
                <w:szCs w:val="16"/>
              </w:rPr>
              <w:t>удружење</w:t>
            </w:r>
            <w:proofErr w:type="spellEnd"/>
            <w:r>
              <w:rPr>
                <w:rFonts w:eastAsia="Times New Roman"/>
                <w:bCs/>
                <w:sz w:val="16"/>
                <w:szCs w:val="16"/>
                <w:lang w:val="sr-Cyrl-RS"/>
              </w:rPr>
              <w:t xml:space="preserve"> </w:t>
            </w:r>
            <w:r>
              <w:rPr>
                <w:bCs/>
                <w:sz w:val="16"/>
                <w:szCs w:val="16"/>
                <w:lang w:val="sr-Cyrl-RS"/>
              </w:rPr>
              <w:t>„</w:t>
            </w:r>
            <w:proofErr w:type="spellStart"/>
            <w:r>
              <w:rPr>
                <w:bCs/>
                <w:sz w:val="16"/>
                <w:szCs w:val="16"/>
              </w:rPr>
              <w:t>Ада</w:t>
            </w:r>
            <w:proofErr w:type="spellEnd"/>
            <w:r>
              <w:rPr>
                <w:bCs/>
                <w:sz w:val="16"/>
                <w:szCs w:val="16"/>
                <w:lang w:val="sr-Cyrl-RS"/>
              </w:rPr>
              <w:t>“</w:t>
            </w:r>
          </w:p>
        </w:tc>
        <w:tc>
          <w:tcPr>
            <w:tcW w:w="714"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rPr>
            </w:pPr>
            <w:proofErr w:type="spellStart"/>
            <w:r>
              <w:rPr>
                <w:bCs/>
                <w:sz w:val="16"/>
                <w:szCs w:val="16"/>
              </w:rPr>
              <w:t>Ада</w:t>
            </w:r>
            <w:proofErr w:type="spellEnd"/>
          </w:p>
        </w:tc>
        <w:tc>
          <w:tcPr>
            <w:tcW w:w="1084" w:type="pct"/>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proofErr w:type="spellStart"/>
            <w:r>
              <w:rPr>
                <w:bCs/>
                <w:sz w:val="16"/>
                <w:szCs w:val="16"/>
              </w:rPr>
              <w:t>Набавка</w:t>
            </w:r>
            <w:proofErr w:type="spellEnd"/>
            <w:r>
              <w:rPr>
                <w:bCs/>
                <w:sz w:val="16"/>
                <w:szCs w:val="16"/>
              </w:rPr>
              <w:t xml:space="preserve"> </w:t>
            </w:r>
            <w:proofErr w:type="spellStart"/>
            <w:r>
              <w:rPr>
                <w:bCs/>
                <w:sz w:val="16"/>
                <w:szCs w:val="16"/>
              </w:rPr>
              <w:t>теренског</w:t>
            </w:r>
            <w:proofErr w:type="spellEnd"/>
            <w:r>
              <w:rPr>
                <w:bCs/>
                <w:sz w:val="16"/>
                <w:szCs w:val="16"/>
              </w:rPr>
              <w:t xml:space="preserve"> </w:t>
            </w:r>
            <w:proofErr w:type="spellStart"/>
            <w:r>
              <w:rPr>
                <w:bCs/>
                <w:sz w:val="16"/>
                <w:szCs w:val="16"/>
              </w:rPr>
              <w:t>возила</w:t>
            </w:r>
            <w:proofErr w:type="spellEnd"/>
          </w:p>
        </w:tc>
        <w:tc>
          <w:tcPr>
            <w:tcW w:w="464" w:type="pct"/>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r>
              <w:rPr>
                <w:bCs/>
                <w:sz w:val="16"/>
                <w:szCs w:val="16"/>
              </w:rPr>
              <w:t>160</w:t>
            </w:r>
          </w:p>
        </w:tc>
        <w:tc>
          <w:tcPr>
            <w:tcW w:w="644"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rPr>
            </w:pPr>
            <w:r>
              <w:rPr>
                <w:bCs/>
                <w:sz w:val="16"/>
                <w:szCs w:val="16"/>
              </w:rPr>
              <w:t xml:space="preserve"> 743.250,00      </w:t>
            </w:r>
          </w:p>
        </w:tc>
      </w:tr>
      <w:tr w:rsidR="007402F0" w:rsidTr="007402F0">
        <w:trPr>
          <w:trHeight w:val="687"/>
          <w:jc w:val="center"/>
        </w:trPr>
        <w:tc>
          <w:tcPr>
            <w:tcW w:w="267"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sz w:val="16"/>
                <w:szCs w:val="16"/>
                <w:lang w:val="sr-Cyrl-RS"/>
              </w:rPr>
            </w:pPr>
            <w:r>
              <w:rPr>
                <w:sz w:val="16"/>
                <w:szCs w:val="16"/>
                <w:lang w:val="sr-Cyrl-RS"/>
              </w:rPr>
              <w:t>5</w:t>
            </w:r>
          </w:p>
        </w:tc>
        <w:tc>
          <w:tcPr>
            <w:tcW w:w="950"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rPr>
            </w:pPr>
            <w:r>
              <w:rPr>
                <w:bCs/>
                <w:sz w:val="16"/>
                <w:szCs w:val="16"/>
              </w:rPr>
              <w:t>104-401-7094/2018-07</w:t>
            </w:r>
          </w:p>
        </w:tc>
        <w:tc>
          <w:tcPr>
            <w:tcW w:w="877"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lang w:val="sr-Cyrl-RS"/>
              </w:rPr>
            </w:pPr>
            <w:proofErr w:type="spellStart"/>
            <w:r>
              <w:rPr>
                <w:rFonts w:eastAsia="Times New Roman"/>
                <w:bCs/>
                <w:sz w:val="16"/>
                <w:szCs w:val="16"/>
              </w:rPr>
              <w:t>Ловачко</w:t>
            </w:r>
            <w:proofErr w:type="spellEnd"/>
            <w:r>
              <w:rPr>
                <w:rFonts w:eastAsia="Times New Roman"/>
                <w:bCs/>
                <w:sz w:val="16"/>
                <w:szCs w:val="16"/>
              </w:rPr>
              <w:t xml:space="preserve"> </w:t>
            </w:r>
            <w:proofErr w:type="spellStart"/>
            <w:r>
              <w:rPr>
                <w:rFonts w:eastAsia="Times New Roman"/>
                <w:bCs/>
                <w:sz w:val="16"/>
                <w:szCs w:val="16"/>
              </w:rPr>
              <w:t>удружење</w:t>
            </w:r>
            <w:proofErr w:type="spellEnd"/>
            <w:r>
              <w:rPr>
                <w:rFonts w:eastAsia="Times New Roman"/>
                <w:bCs/>
                <w:sz w:val="16"/>
                <w:szCs w:val="16"/>
                <w:lang w:val="sr-Cyrl-RS"/>
              </w:rPr>
              <w:t xml:space="preserve"> </w:t>
            </w:r>
            <w:r>
              <w:rPr>
                <w:bCs/>
                <w:sz w:val="16"/>
                <w:szCs w:val="16"/>
                <w:lang w:val="sr-Cyrl-RS"/>
              </w:rPr>
              <w:t>„</w:t>
            </w:r>
            <w:proofErr w:type="spellStart"/>
            <w:r>
              <w:rPr>
                <w:bCs/>
                <w:sz w:val="16"/>
                <w:szCs w:val="16"/>
              </w:rPr>
              <w:t>Фазан</w:t>
            </w:r>
            <w:proofErr w:type="spellEnd"/>
            <w:r>
              <w:rPr>
                <w:bCs/>
                <w:sz w:val="16"/>
                <w:szCs w:val="16"/>
              </w:rPr>
              <w:t xml:space="preserve"> </w:t>
            </w:r>
            <w:proofErr w:type="spellStart"/>
            <w:r>
              <w:rPr>
                <w:bCs/>
                <w:sz w:val="16"/>
                <w:szCs w:val="16"/>
              </w:rPr>
              <w:t>Стара</w:t>
            </w:r>
            <w:proofErr w:type="spellEnd"/>
            <w:r>
              <w:rPr>
                <w:bCs/>
                <w:sz w:val="16"/>
                <w:szCs w:val="16"/>
              </w:rPr>
              <w:t xml:space="preserve"> </w:t>
            </w:r>
            <w:proofErr w:type="spellStart"/>
            <w:r>
              <w:rPr>
                <w:bCs/>
                <w:sz w:val="16"/>
                <w:szCs w:val="16"/>
              </w:rPr>
              <w:t>Моравица</w:t>
            </w:r>
            <w:proofErr w:type="spellEnd"/>
            <w:r>
              <w:rPr>
                <w:bCs/>
                <w:sz w:val="16"/>
                <w:szCs w:val="16"/>
                <w:lang w:val="sr-Cyrl-RS"/>
              </w:rPr>
              <w:t>“</w:t>
            </w:r>
          </w:p>
        </w:tc>
        <w:tc>
          <w:tcPr>
            <w:tcW w:w="714"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rPr>
            </w:pPr>
            <w:proofErr w:type="spellStart"/>
            <w:r>
              <w:rPr>
                <w:bCs/>
                <w:sz w:val="16"/>
                <w:szCs w:val="16"/>
              </w:rPr>
              <w:t>Стара</w:t>
            </w:r>
            <w:proofErr w:type="spellEnd"/>
            <w:r>
              <w:rPr>
                <w:bCs/>
                <w:sz w:val="16"/>
                <w:szCs w:val="16"/>
              </w:rPr>
              <w:t xml:space="preserve"> </w:t>
            </w:r>
            <w:proofErr w:type="spellStart"/>
            <w:r>
              <w:rPr>
                <w:bCs/>
                <w:sz w:val="16"/>
                <w:szCs w:val="16"/>
              </w:rPr>
              <w:t>Моравица</w:t>
            </w:r>
            <w:proofErr w:type="spellEnd"/>
          </w:p>
        </w:tc>
        <w:tc>
          <w:tcPr>
            <w:tcW w:w="1084" w:type="pct"/>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proofErr w:type="spellStart"/>
            <w:r>
              <w:rPr>
                <w:bCs/>
                <w:sz w:val="16"/>
                <w:szCs w:val="16"/>
              </w:rPr>
              <w:t>Набавка</w:t>
            </w:r>
            <w:proofErr w:type="spellEnd"/>
            <w:r>
              <w:rPr>
                <w:bCs/>
                <w:sz w:val="16"/>
                <w:szCs w:val="16"/>
              </w:rPr>
              <w:t xml:space="preserve"> </w:t>
            </w:r>
            <w:proofErr w:type="spellStart"/>
            <w:r>
              <w:rPr>
                <w:bCs/>
                <w:sz w:val="16"/>
                <w:szCs w:val="16"/>
              </w:rPr>
              <w:t>теренског</w:t>
            </w:r>
            <w:proofErr w:type="spellEnd"/>
            <w:r>
              <w:rPr>
                <w:bCs/>
                <w:sz w:val="16"/>
                <w:szCs w:val="16"/>
              </w:rPr>
              <w:t xml:space="preserve"> </w:t>
            </w:r>
            <w:proofErr w:type="spellStart"/>
            <w:r>
              <w:rPr>
                <w:bCs/>
                <w:sz w:val="16"/>
                <w:szCs w:val="16"/>
              </w:rPr>
              <w:t>возила</w:t>
            </w:r>
            <w:proofErr w:type="spellEnd"/>
          </w:p>
        </w:tc>
        <w:tc>
          <w:tcPr>
            <w:tcW w:w="464" w:type="pct"/>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r>
              <w:rPr>
                <w:bCs/>
                <w:sz w:val="16"/>
                <w:szCs w:val="16"/>
              </w:rPr>
              <w:t>160</w:t>
            </w:r>
          </w:p>
        </w:tc>
        <w:tc>
          <w:tcPr>
            <w:tcW w:w="644"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rPr>
            </w:pPr>
            <w:r>
              <w:rPr>
                <w:bCs/>
                <w:sz w:val="16"/>
                <w:szCs w:val="16"/>
              </w:rPr>
              <w:t xml:space="preserve"> 743.250,00      </w:t>
            </w:r>
          </w:p>
        </w:tc>
      </w:tr>
      <w:tr w:rsidR="007402F0" w:rsidTr="007402F0">
        <w:trPr>
          <w:trHeight w:val="553"/>
          <w:jc w:val="center"/>
        </w:trPr>
        <w:tc>
          <w:tcPr>
            <w:tcW w:w="267"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sz w:val="16"/>
                <w:szCs w:val="16"/>
                <w:lang w:val="sr-Cyrl-RS"/>
              </w:rPr>
            </w:pPr>
            <w:r>
              <w:rPr>
                <w:sz w:val="16"/>
                <w:szCs w:val="16"/>
                <w:lang w:val="sr-Cyrl-RS"/>
              </w:rPr>
              <w:t>6</w:t>
            </w:r>
          </w:p>
        </w:tc>
        <w:tc>
          <w:tcPr>
            <w:tcW w:w="950"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rPr>
            </w:pPr>
            <w:r>
              <w:rPr>
                <w:bCs/>
                <w:sz w:val="16"/>
                <w:szCs w:val="16"/>
              </w:rPr>
              <w:t>104-401-7081/2018-07</w:t>
            </w:r>
          </w:p>
        </w:tc>
        <w:tc>
          <w:tcPr>
            <w:tcW w:w="877"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lang w:val="sr-Cyrl-RS"/>
              </w:rPr>
            </w:pPr>
            <w:proofErr w:type="spellStart"/>
            <w:r>
              <w:rPr>
                <w:rFonts w:eastAsia="Times New Roman"/>
                <w:bCs/>
                <w:sz w:val="16"/>
                <w:szCs w:val="16"/>
              </w:rPr>
              <w:t>Ловачко</w:t>
            </w:r>
            <w:proofErr w:type="spellEnd"/>
            <w:r>
              <w:rPr>
                <w:rFonts w:eastAsia="Times New Roman"/>
                <w:bCs/>
                <w:sz w:val="16"/>
                <w:szCs w:val="16"/>
              </w:rPr>
              <w:t xml:space="preserve"> </w:t>
            </w:r>
            <w:proofErr w:type="spellStart"/>
            <w:r>
              <w:rPr>
                <w:rFonts w:eastAsia="Times New Roman"/>
                <w:bCs/>
                <w:sz w:val="16"/>
                <w:szCs w:val="16"/>
              </w:rPr>
              <w:t>удружење</w:t>
            </w:r>
            <w:proofErr w:type="spellEnd"/>
            <w:r>
              <w:rPr>
                <w:rFonts w:eastAsia="Times New Roman"/>
                <w:bCs/>
                <w:sz w:val="16"/>
                <w:szCs w:val="16"/>
                <w:lang w:val="sr-Cyrl-RS"/>
              </w:rPr>
              <w:t xml:space="preserve"> „</w:t>
            </w:r>
            <w:proofErr w:type="spellStart"/>
            <w:r>
              <w:rPr>
                <w:bCs/>
                <w:sz w:val="16"/>
                <w:szCs w:val="16"/>
              </w:rPr>
              <w:t>Криваја</w:t>
            </w:r>
            <w:proofErr w:type="spellEnd"/>
            <w:r>
              <w:rPr>
                <w:bCs/>
                <w:sz w:val="16"/>
                <w:szCs w:val="16"/>
                <w:lang w:val="sr-Cyrl-RS"/>
              </w:rPr>
              <w:t>“</w:t>
            </w:r>
          </w:p>
        </w:tc>
        <w:tc>
          <w:tcPr>
            <w:tcW w:w="714"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rPr>
            </w:pPr>
            <w:proofErr w:type="spellStart"/>
            <w:r>
              <w:rPr>
                <w:bCs/>
                <w:sz w:val="16"/>
                <w:szCs w:val="16"/>
              </w:rPr>
              <w:t>Мали</w:t>
            </w:r>
            <w:proofErr w:type="spellEnd"/>
            <w:r>
              <w:rPr>
                <w:bCs/>
                <w:sz w:val="16"/>
                <w:szCs w:val="16"/>
              </w:rPr>
              <w:t xml:space="preserve"> </w:t>
            </w:r>
            <w:proofErr w:type="spellStart"/>
            <w:r>
              <w:rPr>
                <w:bCs/>
                <w:sz w:val="16"/>
                <w:szCs w:val="16"/>
              </w:rPr>
              <w:t>Иђош</w:t>
            </w:r>
            <w:proofErr w:type="spellEnd"/>
          </w:p>
        </w:tc>
        <w:tc>
          <w:tcPr>
            <w:tcW w:w="1084" w:type="pct"/>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proofErr w:type="spellStart"/>
            <w:r>
              <w:rPr>
                <w:bCs/>
                <w:sz w:val="16"/>
                <w:szCs w:val="16"/>
              </w:rPr>
              <w:t>Набавка</w:t>
            </w:r>
            <w:proofErr w:type="spellEnd"/>
            <w:r>
              <w:rPr>
                <w:bCs/>
                <w:sz w:val="16"/>
                <w:szCs w:val="16"/>
              </w:rPr>
              <w:t xml:space="preserve"> </w:t>
            </w:r>
            <w:proofErr w:type="spellStart"/>
            <w:r>
              <w:rPr>
                <w:bCs/>
                <w:sz w:val="16"/>
                <w:szCs w:val="16"/>
              </w:rPr>
              <w:t>теренског</w:t>
            </w:r>
            <w:proofErr w:type="spellEnd"/>
            <w:r>
              <w:rPr>
                <w:bCs/>
                <w:sz w:val="16"/>
                <w:szCs w:val="16"/>
              </w:rPr>
              <w:t xml:space="preserve"> </w:t>
            </w:r>
            <w:proofErr w:type="spellStart"/>
            <w:r>
              <w:rPr>
                <w:bCs/>
                <w:sz w:val="16"/>
                <w:szCs w:val="16"/>
              </w:rPr>
              <w:t>возила</w:t>
            </w:r>
            <w:proofErr w:type="spellEnd"/>
          </w:p>
        </w:tc>
        <w:tc>
          <w:tcPr>
            <w:tcW w:w="464" w:type="pct"/>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r>
              <w:rPr>
                <w:bCs/>
                <w:sz w:val="16"/>
                <w:szCs w:val="16"/>
              </w:rPr>
              <w:t>150</w:t>
            </w:r>
          </w:p>
        </w:tc>
        <w:tc>
          <w:tcPr>
            <w:tcW w:w="644"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rPr>
            </w:pPr>
            <w:r>
              <w:rPr>
                <w:bCs/>
                <w:sz w:val="16"/>
                <w:szCs w:val="16"/>
              </w:rPr>
              <w:t xml:space="preserve"> 743.250,00      </w:t>
            </w:r>
          </w:p>
        </w:tc>
      </w:tr>
      <w:tr w:rsidR="007402F0" w:rsidTr="007402F0">
        <w:trPr>
          <w:trHeight w:val="553"/>
          <w:jc w:val="center"/>
        </w:trPr>
        <w:tc>
          <w:tcPr>
            <w:tcW w:w="267"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sz w:val="16"/>
                <w:szCs w:val="16"/>
                <w:lang w:val="sr-Cyrl-RS"/>
              </w:rPr>
            </w:pPr>
            <w:r>
              <w:rPr>
                <w:sz w:val="16"/>
                <w:szCs w:val="16"/>
                <w:lang w:val="sr-Cyrl-RS"/>
              </w:rPr>
              <w:t>7</w:t>
            </w:r>
          </w:p>
        </w:tc>
        <w:tc>
          <w:tcPr>
            <w:tcW w:w="950"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rPr>
            </w:pPr>
            <w:r>
              <w:rPr>
                <w:bCs/>
                <w:sz w:val="16"/>
                <w:szCs w:val="16"/>
              </w:rPr>
              <w:t>104-401-7068/2018-07</w:t>
            </w:r>
          </w:p>
        </w:tc>
        <w:tc>
          <w:tcPr>
            <w:tcW w:w="877"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lang w:val="sr-Cyrl-RS"/>
              </w:rPr>
            </w:pPr>
            <w:proofErr w:type="spellStart"/>
            <w:r>
              <w:rPr>
                <w:rFonts w:eastAsia="Times New Roman"/>
                <w:bCs/>
                <w:sz w:val="16"/>
                <w:szCs w:val="16"/>
              </w:rPr>
              <w:t>Ловачко</w:t>
            </w:r>
            <w:proofErr w:type="spellEnd"/>
            <w:r>
              <w:rPr>
                <w:rFonts w:eastAsia="Times New Roman"/>
                <w:bCs/>
                <w:sz w:val="16"/>
                <w:szCs w:val="16"/>
              </w:rPr>
              <w:t xml:space="preserve"> </w:t>
            </w:r>
            <w:proofErr w:type="spellStart"/>
            <w:r>
              <w:rPr>
                <w:rFonts w:eastAsia="Times New Roman"/>
                <w:bCs/>
                <w:sz w:val="16"/>
                <w:szCs w:val="16"/>
              </w:rPr>
              <w:t>удружење</w:t>
            </w:r>
            <w:proofErr w:type="spellEnd"/>
            <w:r>
              <w:rPr>
                <w:rFonts w:eastAsia="Times New Roman"/>
                <w:bCs/>
                <w:sz w:val="16"/>
                <w:szCs w:val="16"/>
                <w:lang w:val="sr-Cyrl-RS"/>
              </w:rPr>
              <w:t xml:space="preserve"> </w:t>
            </w:r>
            <w:r>
              <w:rPr>
                <w:bCs/>
                <w:sz w:val="16"/>
                <w:szCs w:val="16"/>
                <w:lang w:val="sr-Cyrl-RS"/>
              </w:rPr>
              <w:t>„</w:t>
            </w:r>
            <w:proofErr w:type="spellStart"/>
            <w:r>
              <w:rPr>
                <w:bCs/>
                <w:sz w:val="16"/>
                <w:szCs w:val="16"/>
              </w:rPr>
              <w:t>Јединство</w:t>
            </w:r>
            <w:proofErr w:type="spellEnd"/>
            <w:r>
              <w:rPr>
                <w:bCs/>
                <w:sz w:val="16"/>
                <w:szCs w:val="16"/>
                <w:lang w:val="sr-Cyrl-RS"/>
              </w:rPr>
              <w:t>“</w:t>
            </w:r>
          </w:p>
        </w:tc>
        <w:tc>
          <w:tcPr>
            <w:tcW w:w="714"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rPr>
            </w:pPr>
            <w:proofErr w:type="spellStart"/>
            <w:r>
              <w:rPr>
                <w:bCs/>
                <w:sz w:val="16"/>
                <w:szCs w:val="16"/>
              </w:rPr>
              <w:t>Елемир</w:t>
            </w:r>
            <w:proofErr w:type="spellEnd"/>
          </w:p>
        </w:tc>
        <w:tc>
          <w:tcPr>
            <w:tcW w:w="1084" w:type="pct"/>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proofErr w:type="spellStart"/>
            <w:r>
              <w:rPr>
                <w:bCs/>
                <w:sz w:val="16"/>
                <w:szCs w:val="16"/>
              </w:rPr>
              <w:t>Набавка</w:t>
            </w:r>
            <w:proofErr w:type="spellEnd"/>
            <w:r>
              <w:rPr>
                <w:bCs/>
                <w:sz w:val="16"/>
                <w:szCs w:val="16"/>
              </w:rPr>
              <w:t xml:space="preserve"> </w:t>
            </w:r>
            <w:proofErr w:type="spellStart"/>
            <w:r>
              <w:rPr>
                <w:bCs/>
                <w:sz w:val="16"/>
                <w:szCs w:val="16"/>
              </w:rPr>
              <w:t>теренског</w:t>
            </w:r>
            <w:proofErr w:type="spellEnd"/>
            <w:r>
              <w:rPr>
                <w:bCs/>
                <w:sz w:val="16"/>
                <w:szCs w:val="16"/>
              </w:rPr>
              <w:t xml:space="preserve"> </w:t>
            </w:r>
            <w:proofErr w:type="spellStart"/>
            <w:r>
              <w:rPr>
                <w:bCs/>
                <w:sz w:val="16"/>
                <w:szCs w:val="16"/>
              </w:rPr>
              <w:t>возила</w:t>
            </w:r>
            <w:proofErr w:type="spellEnd"/>
          </w:p>
        </w:tc>
        <w:tc>
          <w:tcPr>
            <w:tcW w:w="464" w:type="pct"/>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r>
              <w:rPr>
                <w:bCs/>
                <w:sz w:val="16"/>
                <w:szCs w:val="16"/>
              </w:rPr>
              <w:t>145</w:t>
            </w:r>
          </w:p>
        </w:tc>
        <w:tc>
          <w:tcPr>
            <w:tcW w:w="644"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rPr>
            </w:pPr>
            <w:r>
              <w:rPr>
                <w:bCs/>
                <w:sz w:val="16"/>
                <w:szCs w:val="16"/>
              </w:rPr>
              <w:t xml:space="preserve"> 743.250,00      </w:t>
            </w:r>
          </w:p>
        </w:tc>
      </w:tr>
      <w:tr w:rsidR="007402F0" w:rsidTr="007402F0">
        <w:trPr>
          <w:trHeight w:val="553"/>
          <w:jc w:val="center"/>
        </w:trPr>
        <w:tc>
          <w:tcPr>
            <w:tcW w:w="267"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sz w:val="16"/>
                <w:szCs w:val="16"/>
                <w:lang w:val="sr-Cyrl-RS"/>
              </w:rPr>
            </w:pPr>
            <w:r>
              <w:rPr>
                <w:sz w:val="16"/>
                <w:szCs w:val="16"/>
                <w:lang w:val="sr-Cyrl-RS"/>
              </w:rPr>
              <w:t>8</w:t>
            </w:r>
          </w:p>
        </w:tc>
        <w:tc>
          <w:tcPr>
            <w:tcW w:w="950"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rPr>
            </w:pPr>
            <w:r>
              <w:rPr>
                <w:bCs/>
                <w:sz w:val="16"/>
                <w:szCs w:val="16"/>
              </w:rPr>
              <w:t>104-401-7076/2018-07</w:t>
            </w:r>
          </w:p>
        </w:tc>
        <w:tc>
          <w:tcPr>
            <w:tcW w:w="877"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rFonts w:eastAsia="Times New Roman"/>
                <w:bCs/>
                <w:sz w:val="16"/>
                <w:szCs w:val="16"/>
              </w:rPr>
            </w:pPr>
            <w:proofErr w:type="spellStart"/>
            <w:r>
              <w:rPr>
                <w:rFonts w:eastAsia="Times New Roman"/>
                <w:bCs/>
                <w:sz w:val="16"/>
                <w:szCs w:val="16"/>
              </w:rPr>
              <w:t>Ловачко</w:t>
            </w:r>
            <w:proofErr w:type="spellEnd"/>
            <w:r>
              <w:rPr>
                <w:rFonts w:eastAsia="Times New Roman"/>
                <w:bCs/>
                <w:sz w:val="16"/>
                <w:szCs w:val="16"/>
              </w:rPr>
              <w:t xml:space="preserve"> </w:t>
            </w:r>
            <w:proofErr w:type="spellStart"/>
            <w:r>
              <w:rPr>
                <w:rFonts w:eastAsia="Times New Roman"/>
                <w:bCs/>
                <w:sz w:val="16"/>
                <w:szCs w:val="16"/>
              </w:rPr>
              <w:t>удружење</w:t>
            </w:r>
            <w:proofErr w:type="spellEnd"/>
            <w:r>
              <w:rPr>
                <w:rFonts w:eastAsia="Times New Roman"/>
                <w:bCs/>
                <w:sz w:val="16"/>
                <w:szCs w:val="16"/>
                <w:lang w:val="sr-Cyrl-RS"/>
              </w:rPr>
              <w:t xml:space="preserve"> </w:t>
            </w:r>
            <w:r>
              <w:rPr>
                <w:bCs/>
                <w:sz w:val="16"/>
                <w:szCs w:val="16"/>
                <w:lang w:val="sr-Cyrl-RS"/>
              </w:rPr>
              <w:t>„</w:t>
            </w:r>
            <w:proofErr w:type="spellStart"/>
            <w:r>
              <w:rPr>
                <w:bCs/>
                <w:sz w:val="16"/>
                <w:szCs w:val="16"/>
              </w:rPr>
              <w:t>Соко-Бочар</w:t>
            </w:r>
            <w:proofErr w:type="spellEnd"/>
            <w:r>
              <w:rPr>
                <w:bCs/>
                <w:sz w:val="16"/>
                <w:szCs w:val="16"/>
                <w:lang w:val="sr-Cyrl-RS"/>
              </w:rPr>
              <w:t>“</w:t>
            </w:r>
          </w:p>
        </w:tc>
        <w:tc>
          <w:tcPr>
            <w:tcW w:w="714"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rPr>
            </w:pPr>
            <w:proofErr w:type="spellStart"/>
            <w:r>
              <w:rPr>
                <w:bCs/>
                <w:sz w:val="16"/>
                <w:szCs w:val="16"/>
              </w:rPr>
              <w:t>Бочар</w:t>
            </w:r>
            <w:proofErr w:type="spellEnd"/>
          </w:p>
        </w:tc>
        <w:tc>
          <w:tcPr>
            <w:tcW w:w="1084" w:type="pct"/>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r>
              <w:rPr>
                <w:bCs/>
                <w:sz w:val="16"/>
                <w:szCs w:val="16"/>
              </w:rPr>
              <w:t xml:space="preserve">     </w:t>
            </w:r>
            <w:proofErr w:type="spellStart"/>
            <w:r>
              <w:rPr>
                <w:bCs/>
                <w:sz w:val="16"/>
                <w:szCs w:val="16"/>
              </w:rPr>
              <w:t>Набавка</w:t>
            </w:r>
            <w:proofErr w:type="spellEnd"/>
            <w:r>
              <w:rPr>
                <w:bCs/>
                <w:sz w:val="16"/>
                <w:szCs w:val="16"/>
              </w:rPr>
              <w:t xml:space="preserve"> </w:t>
            </w:r>
            <w:proofErr w:type="spellStart"/>
            <w:r>
              <w:rPr>
                <w:bCs/>
                <w:sz w:val="16"/>
                <w:szCs w:val="16"/>
              </w:rPr>
              <w:t>теренског</w:t>
            </w:r>
            <w:proofErr w:type="spellEnd"/>
            <w:r>
              <w:rPr>
                <w:bCs/>
                <w:sz w:val="16"/>
                <w:szCs w:val="16"/>
              </w:rPr>
              <w:t xml:space="preserve"> </w:t>
            </w:r>
            <w:proofErr w:type="spellStart"/>
            <w:r>
              <w:rPr>
                <w:bCs/>
                <w:sz w:val="16"/>
                <w:szCs w:val="16"/>
              </w:rPr>
              <w:t>возила</w:t>
            </w:r>
            <w:proofErr w:type="spellEnd"/>
          </w:p>
        </w:tc>
        <w:tc>
          <w:tcPr>
            <w:tcW w:w="464" w:type="pct"/>
            <w:tcBorders>
              <w:top w:val="single" w:sz="4" w:space="0" w:color="auto"/>
              <w:left w:val="single" w:sz="4" w:space="0" w:color="auto"/>
              <w:bottom w:val="single" w:sz="4" w:space="0" w:color="auto"/>
              <w:right w:val="single" w:sz="4" w:space="0" w:color="auto"/>
            </w:tcBorders>
            <w:vAlign w:val="center"/>
            <w:hideMark/>
          </w:tcPr>
          <w:p w:rsidR="007402F0" w:rsidRDefault="007402F0">
            <w:pPr>
              <w:jc w:val="center"/>
              <w:rPr>
                <w:bCs/>
                <w:sz w:val="16"/>
                <w:szCs w:val="16"/>
              </w:rPr>
            </w:pPr>
            <w:r>
              <w:rPr>
                <w:bCs/>
                <w:sz w:val="16"/>
                <w:szCs w:val="16"/>
              </w:rPr>
              <w:t>135</w:t>
            </w:r>
          </w:p>
        </w:tc>
        <w:tc>
          <w:tcPr>
            <w:tcW w:w="644" w:type="pct"/>
            <w:tcBorders>
              <w:top w:val="single" w:sz="4" w:space="0" w:color="auto"/>
              <w:left w:val="single" w:sz="4" w:space="0" w:color="auto"/>
              <w:bottom w:val="single" w:sz="4" w:space="0" w:color="auto"/>
              <w:right w:val="single" w:sz="4" w:space="0" w:color="auto"/>
            </w:tcBorders>
            <w:hideMark/>
          </w:tcPr>
          <w:p w:rsidR="007402F0" w:rsidRDefault="007402F0">
            <w:pPr>
              <w:jc w:val="center"/>
              <w:rPr>
                <w:bCs/>
                <w:sz w:val="16"/>
                <w:szCs w:val="16"/>
              </w:rPr>
            </w:pPr>
            <w:r>
              <w:rPr>
                <w:bCs/>
                <w:sz w:val="16"/>
                <w:szCs w:val="16"/>
              </w:rPr>
              <w:t xml:space="preserve"> 743.250,00      </w:t>
            </w:r>
          </w:p>
        </w:tc>
      </w:tr>
      <w:tr w:rsidR="007402F0" w:rsidTr="007402F0">
        <w:trPr>
          <w:trHeight w:val="270"/>
          <w:jc w:val="center"/>
        </w:trPr>
        <w:tc>
          <w:tcPr>
            <w:tcW w:w="4356" w:type="pct"/>
            <w:gridSpan w:val="6"/>
            <w:tcBorders>
              <w:top w:val="single" w:sz="4" w:space="0" w:color="auto"/>
              <w:left w:val="single" w:sz="4" w:space="0" w:color="auto"/>
              <w:bottom w:val="single" w:sz="4" w:space="0" w:color="auto"/>
              <w:right w:val="single" w:sz="4" w:space="0" w:color="auto"/>
            </w:tcBorders>
            <w:vAlign w:val="center"/>
            <w:hideMark/>
          </w:tcPr>
          <w:p w:rsidR="007402F0" w:rsidRDefault="007402F0">
            <w:pPr>
              <w:spacing w:after="0" w:line="240" w:lineRule="auto"/>
              <w:jc w:val="center"/>
              <w:rPr>
                <w:rFonts w:eastAsia="Times New Roman"/>
                <w:b/>
                <w:sz w:val="16"/>
                <w:szCs w:val="16"/>
              </w:rPr>
            </w:pPr>
            <w:proofErr w:type="spellStart"/>
            <w:r>
              <w:rPr>
                <w:rFonts w:eastAsia="Times New Roman"/>
                <w:b/>
                <w:sz w:val="16"/>
                <w:szCs w:val="16"/>
              </w:rPr>
              <w:t>Укупно</w:t>
            </w:r>
            <w:proofErr w:type="spellEnd"/>
          </w:p>
        </w:tc>
        <w:tc>
          <w:tcPr>
            <w:tcW w:w="644" w:type="pct"/>
            <w:tcBorders>
              <w:top w:val="single" w:sz="4" w:space="0" w:color="auto"/>
              <w:left w:val="single" w:sz="4" w:space="0" w:color="auto"/>
              <w:bottom w:val="single" w:sz="4" w:space="0" w:color="auto"/>
              <w:right w:val="single" w:sz="4" w:space="0" w:color="auto"/>
            </w:tcBorders>
            <w:vAlign w:val="center"/>
            <w:hideMark/>
          </w:tcPr>
          <w:p w:rsidR="007402F0" w:rsidRDefault="007402F0">
            <w:pPr>
              <w:spacing w:after="0" w:line="240" w:lineRule="auto"/>
              <w:jc w:val="right"/>
              <w:rPr>
                <w:b/>
                <w:sz w:val="16"/>
                <w:szCs w:val="16"/>
                <w:lang w:val="sr-Cyrl-RS"/>
              </w:rPr>
            </w:pPr>
            <w:r>
              <w:rPr>
                <w:b/>
                <w:sz w:val="16"/>
                <w:szCs w:val="16"/>
                <w:lang w:val="sr-Cyrl-RS"/>
              </w:rPr>
              <w:t xml:space="preserve">5.790.864,46      </w:t>
            </w:r>
          </w:p>
        </w:tc>
      </w:tr>
    </w:tbl>
    <w:p w:rsidR="007402F0" w:rsidRDefault="007402F0" w:rsidP="007402F0">
      <w:pPr>
        <w:spacing w:after="0" w:line="240" w:lineRule="auto"/>
        <w:rPr>
          <w:b/>
          <w:sz w:val="20"/>
          <w:szCs w:val="20"/>
          <w:lang w:val="sr-Cyrl-CS"/>
        </w:rPr>
      </w:pPr>
    </w:p>
    <w:p w:rsidR="007402F0" w:rsidRDefault="007402F0" w:rsidP="007402F0">
      <w:pPr>
        <w:spacing w:after="0" w:line="240" w:lineRule="auto"/>
        <w:rPr>
          <w:b/>
          <w:sz w:val="20"/>
          <w:szCs w:val="20"/>
          <w:lang w:val="sr-Cyrl-CS"/>
        </w:rPr>
      </w:pPr>
    </w:p>
    <w:p w:rsidR="007402F0" w:rsidRDefault="007402F0" w:rsidP="007402F0">
      <w:pPr>
        <w:spacing w:after="0" w:line="240" w:lineRule="auto"/>
        <w:rPr>
          <w:b/>
          <w:sz w:val="20"/>
          <w:szCs w:val="20"/>
          <w:lang w:val="sr-Cyrl-CS"/>
        </w:rPr>
      </w:pPr>
    </w:p>
    <w:p w:rsidR="007402F0" w:rsidRDefault="007402F0" w:rsidP="007402F0">
      <w:pPr>
        <w:spacing w:after="0" w:line="240" w:lineRule="auto"/>
        <w:jc w:val="center"/>
        <w:rPr>
          <w:b/>
          <w:sz w:val="20"/>
          <w:szCs w:val="20"/>
          <w:lang w:val="sr-Cyrl-CS"/>
        </w:rPr>
      </w:pPr>
      <w:r>
        <w:rPr>
          <w:b/>
          <w:sz w:val="20"/>
          <w:szCs w:val="20"/>
          <w:lang w:val="sr-Cyrl-CS"/>
        </w:rPr>
        <w:t>О б р а з л о ж е њ е</w:t>
      </w:r>
    </w:p>
    <w:p w:rsidR="007402F0" w:rsidRDefault="007402F0" w:rsidP="007402F0">
      <w:pPr>
        <w:spacing w:after="0" w:line="240" w:lineRule="auto"/>
        <w:rPr>
          <w:sz w:val="20"/>
          <w:szCs w:val="20"/>
          <w:lang w:val="sr-Cyrl-CS"/>
        </w:rPr>
      </w:pPr>
    </w:p>
    <w:p w:rsidR="007402F0" w:rsidRDefault="007402F0" w:rsidP="007402F0">
      <w:pPr>
        <w:spacing w:after="0" w:line="240" w:lineRule="auto"/>
        <w:rPr>
          <w:sz w:val="20"/>
          <w:szCs w:val="20"/>
          <w:lang w:val="sr-Cyrl-CS"/>
        </w:rPr>
      </w:pPr>
    </w:p>
    <w:p w:rsidR="007402F0" w:rsidRDefault="007402F0" w:rsidP="007402F0">
      <w:pPr>
        <w:ind w:firstLine="709"/>
        <w:jc w:val="both"/>
        <w:rPr>
          <w:sz w:val="20"/>
          <w:szCs w:val="20"/>
          <w:lang w:val="sr-Cyrl-RS"/>
        </w:rPr>
      </w:pPr>
      <w:proofErr w:type="spellStart"/>
      <w:r>
        <w:rPr>
          <w:sz w:val="20"/>
          <w:szCs w:val="20"/>
        </w:rPr>
        <w:t>Покрајински</w:t>
      </w:r>
      <w:proofErr w:type="spellEnd"/>
      <w:r>
        <w:rPr>
          <w:sz w:val="20"/>
          <w:szCs w:val="20"/>
        </w:rPr>
        <w:t xml:space="preserve"> </w:t>
      </w:r>
      <w:proofErr w:type="spellStart"/>
      <w:r>
        <w:rPr>
          <w:sz w:val="20"/>
          <w:szCs w:val="20"/>
        </w:rPr>
        <w:t>секретаријат</w:t>
      </w:r>
      <w:proofErr w:type="spellEnd"/>
      <w:r>
        <w:rPr>
          <w:sz w:val="20"/>
          <w:szCs w:val="20"/>
        </w:rPr>
        <w:t xml:space="preserve"> </w:t>
      </w:r>
      <w:proofErr w:type="spellStart"/>
      <w:r>
        <w:rPr>
          <w:sz w:val="20"/>
          <w:szCs w:val="20"/>
        </w:rPr>
        <w:t>за</w:t>
      </w:r>
      <w:proofErr w:type="spellEnd"/>
      <w:r>
        <w:rPr>
          <w:sz w:val="20"/>
          <w:szCs w:val="20"/>
        </w:rPr>
        <w:t xml:space="preserve"> </w:t>
      </w:r>
      <w:proofErr w:type="spellStart"/>
      <w:r>
        <w:rPr>
          <w:sz w:val="20"/>
          <w:szCs w:val="20"/>
        </w:rPr>
        <w:t>пољопривреду</w:t>
      </w:r>
      <w:proofErr w:type="spellEnd"/>
      <w:r>
        <w:rPr>
          <w:sz w:val="20"/>
          <w:szCs w:val="20"/>
        </w:rPr>
        <w:t xml:space="preserve">, </w:t>
      </w:r>
      <w:proofErr w:type="spellStart"/>
      <w:r>
        <w:rPr>
          <w:sz w:val="20"/>
          <w:szCs w:val="20"/>
        </w:rPr>
        <w:t>водопривреду</w:t>
      </w:r>
      <w:proofErr w:type="spellEnd"/>
      <w:r>
        <w:rPr>
          <w:sz w:val="20"/>
          <w:szCs w:val="20"/>
        </w:rPr>
        <w:t xml:space="preserve"> и </w:t>
      </w:r>
      <w:proofErr w:type="spellStart"/>
      <w:r>
        <w:rPr>
          <w:sz w:val="20"/>
          <w:szCs w:val="20"/>
        </w:rPr>
        <w:t>шумарс</w:t>
      </w:r>
      <w:proofErr w:type="spellEnd"/>
      <w:r>
        <w:rPr>
          <w:sz w:val="20"/>
          <w:szCs w:val="20"/>
          <w:lang w:val="sr-Cyrl-RS"/>
        </w:rPr>
        <w:t>т</w:t>
      </w:r>
      <w:proofErr w:type="spellStart"/>
      <w:r>
        <w:rPr>
          <w:sz w:val="20"/>
          <w:szCs w:val="20"/>
        </w:rPr>
        <w:t>во</w:t>
      </w:r>
      <w:proofErr w:type="spellEnd"/>
      <w:r>
        <w:rPr>
          <w:sz w:val="20"/>
          <w:szCs w:val="20"/>
          <w:lang w:val="sr-Cyrl-RS"/>
        </w:rPr>
        <w:t xml:space="preserve"> (у даљем тексту: Секретаријат)</w:t>
      </w:r>
      <w:proofErr w:type="gramStart"/>
      <w:r>
        <w:rPr>
          <w:sz w:val="20"/>
          <w:szCs w:val="20"/>
          <w:lang w:val="sr-Cyrl-RS"/>
        </w:rPr>
        <w:t>,  објавио</w:t>
      </w:r>
      <w:proofErr w:type="gramEnd"/>
      <w:r>
        <w:rPr>
          <w:sz w:val="20"/>
          <w:szCs w:val="20"/>
          <w:lang w:val="sr-Cyrl-RS"/>
        </w:rPr>
        <w:t xml:space="preserve"> је </w:t>
      </w:r>
      <w:r>
        <w:rPr>
          <w:sz w:val="20"/>
          <w:szCs w:val="20"/>
          <w:lang w:val="sr-Latn-RS"/>
        </w:rPr>
        <w:t xml:space="preserve">II </w:t>
      </w:r>
      <w:r>
        <w:rPr>
          <w:sz w:val="20"/>
          <w:szCs w:val="20"/>
          <w:lang w:val="sr-Cyrl-CS"/>
        </w:rPr>
        <w:t xml:space="preserve">Конкурс за расподелу средстава из буџетског фонда за развој ловства АП Војводине за 2018. годину </w:t>
      </w:r>
      <w:r>
        <w:rPr>
          <w:sz w:val="20"/>
          <w:szCs w:val="20"/>
        </w:rPr>
        <w:t xml:space="preserve">(у </w:t>
      </w:r>
      <w:proofErr w:type="spellStart"/>
      <w:r>
        <w:rPr>
          <w:sz w:val="20"/>
          <w:szCs w:val="20"/>
        </w:rPr>
        <w:t>даљем</w:t>
      </w:r>
      <w:proofErr w:type="spellEnd"/>
      <w:r>
        <w:rPr>
          <w:sz w:val="20"/>
          <w:szCs w:val="20"/>
        </w:rPr>
        <w:t xml:space="preserve"> </w:t>
      </w:r>
      <w:proofErr w:type="spellStart"/>
      <w:r>
        <w:rPr>
          <w:sz w:val="20"/>
          <w:szCs w:val="20"/>
        </w:rPr>
        <w:t>тексту</w:t>
      </w:r>
      <w:proofErr w:type="spellEnd"/>
      <w:r>
        <w:rPr>
          <w:sz w:val="20"/>
          <w:szCs w:val="20"/>
        </w:rPr>
        <w:t xml:space="preserve">: </w:t>
      </w:r>
      <w:proofErr w:type="spellStart"/>
      <w:r>
        <w:rPr>
          <w:sz w:val="20"/>
          <w:szCs w:val="20"/>
        </w:rPr>
        <w:t>Конкурс</w:t>
      </w:r>
      <w:proofErr w:type="spellEnd"/>
      <w:r>
        <w:rPr>
          <w:sz w:val="20"/>
          <w:szCs w:val="20"/>
        </w:rPr>
        <w:t>)</w:t>
      </w:r>
      <w:r>
        <w:rPr>
          <w:sz w:val="20"/>
          <w:szCs w:val="20"/>
          <w:lang w:val="sr-Cyrl-RS"/>
        </w:rPr>
        <w:t xml:space="preserve"> у дневном листу „Дневник“</w:t>
      </w:r>
      <w:r>
        <w:rPr>
          <w:sz w:val="20"/>
          <w:szCs w:val="20"/>
        </w:rPr>
        <w:t xml:space="preserve"> </w:t>
      </w:r>
      <w:proofErr w:type="spellStart"/>
      <w:r>
        <w:rPr>
          <w:sz w:val="20"/>
          <w:szCs w:val="20"/>
        </w:rPr>
        <w:t>дана</w:t>
      </w:r>
      <w:proofErr w:type="spellEnd"/>
      <w:r>
        <w:rPr>
          <w:sz w:val="20"/>
          <w:szCs w:val="20"/>
          <w:lang w:val="sr-Cyrl-RS"/>
        </w:rPr>
        <w:t xml:space="preserve"> 24.</w:t>
      </w:r>
      <w:r>
        <w:rPr>
          <w:sz w:val="20"/>
          <w:szCs w:val="20"/>
          <w:lang w:val="sr-Latn-RS"/>
        </w:rPr>
        <w:t>11</w:t>
      </w:r>
      <w:r>
        <w:rPr>
          <w:sz w:val="20"/>
          <w:szCs w:val="20"/>
          <w:lang w:val="sr-Cyrl-RS"/>
        </w:rPr>
        <w:t>.2018.</w:t>
      </w:r>
      <w:r>
        <w:rPr>
          <w:sz w:val="20"/>
          <w:szCs w:val="20"/>
        </w:rPr>
        <w:t xml:space="preserve"> </w:t>
      </w:r>
      <w:proofErr w:type="spellStart"/>
      <w:proofErr w:type="gramStart"/>
      <w:r>
        <w:rPr>
          <w:sz w:val="20"/>
          <w:szCs w:val="20"/>
        </w:rPr>
        <w:t>године</w:t>
      </w:r>
      <w:proofErr w:type="spellEnd"/>
      <w:r>
        <w:rPr>
          <w:sz w:val="20"/>
          <w:szCs w:val="20"/>
          <w:lang w:val="sr-Cyrl-RS"/>
        </w:rPr>
        <w:t xml:space="preserve">  и</w:t>
      </w:r>
      <w:proofErr w:type="gramEnd"/>
      <w:r>
        <w:rPr>
          <w:sz w:val="20"/>
          <w:szCs w:val="20"/>
          <w:lang w:val="sr-Cyrl-RS"/>
        </w:rPr>
        <w:t xml:space="preserve"> </w:t>
      </w:r>
      <w:r>
        <w:rPr>
          <w:sz w:val="20"/>
          <w:szCs w:val="20"/>
        </w:rPr>
        <w:t>„</w:t>
      </w:r>
      <w:proofErr w:type="spellStart"/>
      <w:r>
        <w:rPr>
          <w:sz w:val="20"/>
          <w:szCs w:val="20"/>
        </w:rPr>
        <w:t>Службен</w:t>
      </w:r>
      <w:proofErr w:type="spellEnd"/>
      <w:r>
        <w:rPr>
          <w:sz w:val="20"/>
          <w:szCs w:val="20"/>
          <w:lang w:val="sr-Cyrl-RS"/>
        </w:rPr>
        <w:t>ом</w:t>
      </w:r>
      <w:r>
        <w:rPr>
          <w:sz w:val="20"/>
          <w:szCs w:val="20"/>
        </w:rPr>
        <w:t xml:space="preserve"> </w:t>
      </w:r>
      <w:proofErr w:type="spellStart"/>
      <w:r>
        <w:rPr>
          <w:sz w:val="20"/>
          <w:szCs w:val="20"/>
        </w:rPr>
        <w:t>лист</w:t>
      </w:r>
      <w:proofErr w:type="spellEnd"/>
      <w:r>
        <w:rPr>
          <w:sz w:val="20"/>
          <w:szCs w:val="20"/>
          <w:lang w:val="sr-Cyrl-RS"/>
        </w:rPr>
        <w:t>у</w:t>
      </w:r>
      <w:r>
        <w:rPr>
          <w:sz w:val="20"/>
          <w:szCs w:val="20"/>
        </w:rPr>
        <w:t xml:space="preserve"> АПВ“</w:t>
      </w:r>
      <w:r>
        <w:rPr>
          <w:sz w:val="20"/>
          <w:szCs w:val="20"/>
          <w:lang w:val="sr-Cyrl-RS"/>
        </w:rPr>
        <w:t xml:space="preserve"> </w:t>
      </w:r>
      <w:proofErr w:type="spellStart"/>
      <w:r>
        <w:rPr>
          <w:sz w:val="20"/>
          <w:szCs w:val="20"/>
        </w:rPr>
        <w:t>број</w:t>
      </w:r>
      <w:proofErr w:type="spellEnd"/>
      <w:r>
        <w:rPr>
          <w:sz w:val="20"/>
          <w:szCs w:val="20"/>
          <w:lang w:val="ru-RU"/>
        </w:rPr>
        <w:t xml:space="preserve"> </w:t>
      </w:r>
      <w:r>
        <w:rPr>
          <w:sz w:val="20"/>
          <w:szCs w:val="20"/>
          <w:lang w:val="sr-Cyrl-RS"/>
        </w:rPr>
        <w:t>56</w:t>
      </w:r>
      <w:r>
        <w:rPr>
          <w:sz w:val="20"/>
          <w:szCs w:val="20"/>
          <w:lang w:val="ru-RU"/>
        </w:rPr>
        <w:t xml:space="preserve">/18 </w:t>
      </w:r>
      <w:r>
        <w:rPr>
          <w:sz w:val="20"/>
          <w:szCs w:val="20"/>
          <w:lang w:val="sr-Cyrl-RS"/>
        </w:rPr>
        <w:t xml:space="preserve">године </w:t>
      </w:r>
      <w:r>
        <w:rPr>
          <w:sz w:val="20"/>
          <w:szCs w:val="20"/>
        </w:rPr>
        <w:t xml:space="preserve">и </w:t>
      </w:r>
      <w:proofErr w:type="spellStart"/>
      <w:r>
        <w:rPr>
          <w:sz w:val="20"/>
          <w:szCs w:val="20"/>
        </w:rPr>
        <w:t>донео</w:t>
      </w:r>
      <w:proofErr w:type="spellEnd"/>
      <w:r>
        <w:rPr>
          <w:sz w:val="20"/>
          <w:szCs w:val="20"/>
        </w:rPr>
        <w:t xml:space="preserve"> </w:t>
      </w:r>
      <w:proofErr w:type="spellStart"/>
      <w:r>
        <w:rPr>
          <w:sz w:val="20"/>
          <w:szCs w:val="20"/>
        </w:rPr>
        <w:t>је</w:t>
      </w:r>
      <w:proofErr w:type="spellEnd"/>
      <w:r>
        <w:rPr>
          <w:sz w:val="20"/>
          <w:szCs w:val="20"/>
        </w:rPr>
        <w:t xml:space="preserve"> </w:t>
      </w:r>
      <w:proofErr w:type="spellStart"/>
      <w:r>
        <w:rPr>
          <w:sz w:val="20"/>
          <w:szCs w:val="20"/>
        </w:rPr>
        <w:t>Правилник</w:t>
      </w:r>
      <w:proofErr w:type="spellEnd"/>
      <w:r>
        <w:rPr>
          <w:sz w:val="20"/>
          <w:szCs w:val="20"/>
          <w:lang w:val="sr-Cyrl-RS"/>
        </w:rPr>
        <w:t xml:space="preserve"> </w:t>
      </w:r>
      <w:proofErr w:type="spellStart"/>
      <w:r>
        <w:rPr>
          <w:sz w:val="20"/>
          <w:szCs w:val="20"/>
        </w:rPr>
        <w:t>за</w:t>
      </w:r>
      <w:proofErr w:type="spellEnd"/>
      <w:r>
        <w:rPr>
          <w:sz w:val="20"/>
          <w:szCs w:val="20"/>
        </w:rPr>
        <w:t xml:space="preserve"> </w:t>
      </w:r>
      <w:proofErr w:type="spellStart"/>
      <w:r>
        <w:rPr>
          <w:sz w:val="20"/>
          <w:szCs w:val="20"/>
        </w:rPr>
        <w:t>расподелу</w:t>
      </w:r>
      <w:proofErr w:type="spellEnd"/>
      <w:r>
        <w:rPr>
          <w:sz w:val="20"/>
          <w:szCs w:val="20"/>
        </w:rPr>
        <w:t xml:space="preserve"> </w:t>
      </w:r>
      <w:proofErr w:type="spellStart"/>
      <w:r>
        <w:rPr>
          <w:sz w:val="20"/>
          <w:szCs w:val="20"/>
        </w:rPr>
        <w:t>средстава</w:t>
      </w:r>
      <w:proofErr w:type="spellEnd"/>
      <w:r>
        <w:rPr>
          <w:sz w:val="20"/>
          <w:szCs w:val="20"/>
        </w:rPr>
        <w:t xml:space="preserve"> </w:t>
      </w:r>
      <w:proofErr w:type="spellStart"/>
      <w:r>
        <w:rPr>
          <w:sz w:val="20"/>
          <w:szCs w:val="20"/>
        </w:rPr>
        <w:t>из</w:t>
      </w:r>
      <w:proofErr w:type="spellEnd"/>
      <w:r>
        <w:rPr>
          <w:sz w:val="20"/>
          <w:szCs w:val="20"/>
        </w:rPr>
        <w:t xml:space="preserve"> </w:t>
      </w:r>
      <w:proofErr w:type="spellStart"/>
      <w:r>
        <w:rPr>
          <w:sz w:val="20"/>
          <w:szCs w:val="20"/>
        </w:rPr>
        <w:t>буџетског</w:t>
      </w:r>
      <w:proofErr w:type="spellEnd"/>
      <w:r>
        <w:rPr>
          <w:sz w:val="20"/>
          <w:szCs w:val="20"/>
        </w:rPr>
        <w:t xml:space="preserve"> </w:t>
      </w:r>
      <w:proofErr w:type="spellStart"/>
      <w:r>
        <w:rPr>
          <w:sz w:val="20"/>
          <w:szCs w:val="20"/>
        </w:rPr>
        <w:lastRenderedPageBreak/>
        <w:t>фонда</w:t>
      </w:r>
      <w:proofErr w:type="spellEnd"/>
      <w:r>
        <w:rPr>
          <w:sz w:val="20"/>
          <w:szCs w:val="20"/>
        </w:rPr>
        <w:t xml:space="preserve"> </w:t>
      </w:r>
      <w:proofErr w:type="spellStart"/>
      <w:r>
        <w:rPr>
          <w:sz w:val="20"/>
          <w:szCs w:val="20"/>
        </w:rPr>
        <w:t>за</w:t>
      </w:r>
      <w:proofErr w:type="spellEnd"/>
      <w:r>
        <w:rPr>
          <w:sz w:val="20"/>
          <w:szCs w:val="20"/>
        </w:rPr>
        <w:t xml:space="preserve"> </w:t>
      </w:r>
      <w:proofErr w:type="spellStart"/>
      <w:r>
        <w:rPr>
          <w:sz w:val="20"/>
          <w:szCs w:val="20"/>
        </w:rPr>
        <w:t>развој</w:t>
      </w:r>
      <w:proofErr w:type="spellEnd"/>
      <w:r>
        <w:rPr>
          <w:sz w:val="20"/>
          <w:szCs w:val="20"/>
        </w:rPr>
        <w:t xml:space="preserve"> </w:t>
      </w:r>
      <w:proofErr w:type="spellStart"/>
      <w:r>
        <w:rPr>
          <w:sz w:val="20"/>
          <w:szCs w:val="20"/>
        </w:rPr>
        <w:t>ловства</w:t>
      </w:r>
      <w:proofErr w:type="spellEnd"/>
      <w:r>
        <w:rPr>
          <w:sz w:val="20"/>
          <w:szCs w:val="20"/>
        </w:rPr>
        <w:t xml:space="preserve"> АП </w:t>
      </w:r>
      <w:proofErr w:type="spellStart"/>
      <w:r>
        <w:rPr>
          <w:sz w:val="20"/>
          <w:szCs w:val="20"/>
        </w:rPr>
        <w:t>Војводине</w:t>
      </w:r>
      <w:proofErr w:type="spellEnd"/>
      <w:r>
        <w:rPr>
          <w:sz w:val="20"/>
          <w:szCs w:val="20"/>
        </w:rPr>
        <w:t xml:space="preserve"> </w:t>
      </w:r>
      <w:proofErr w:type="spellStart"/>
      <w:r>
        <w:rPr>
          <w:sz w:val="20"/>
          <w:szCs w:val="20"/>
        </w:rPr>
        <w:t>за</w:t>
      </w:r>
      <w:proofErr w:type="spellEnd"/>
      <w:r>
        <w:rPr>
          <w:sz w:val="20"/>
          <w:szCs w:val="20"/>
        </w:rPr>
        <w:t xml:space="preserve"> 2018. </w:t>
      </w:r>
      <w:proofErr w:type="spellStart"/>
      <w:r>
        <w:rPr>
          <w:sz w:val="20"/>
          <w:szCs w:val="20"/>
        </w:rPr>
        <w:t>Годину</w:t>
      </w:r>
      <w:proofErr w:type="spellEnd"/>
      <w:r>
        <w:rPr>
          <w:sz w:val="20"/>
          <w:szCs w:val="20"/>
          <w:lang w:val="sr-Cyrl-RS"/>
        </w:rPr>
        <w:t>,</w:t>
      </w:r>
      <w:r>
        <w:rPr>
          <w:sz w:val="20"/>
          <w:szCs w:val="20"/>
        </w:rPr>
        <w:t xml:space="preserve"> </w:t>
      </w:r>
      <w:proofErr w:type="spellStart"/>
      <w:r>
        <w:rPr>
          <w:sz w:val="20"/>
          <w:szCs w:val="20"/>
        </w:rPr>
        <w:t>којим</w:t>
      </w:r>
      <w:proofErr w:type="spellEnd"/>
      <w:r>
        <w:rPr>
          <w:sz w:val="20"/>
          <w:szCs w:val="20"/>
        </w:rPr>
        <w:t xml:space="preserve"> </w:t>
      </w:r>
      <w:proofErr w:type="spellStart"/>
      <w:r>
        <w:rPr>
          <w:sz w:val="20"/>
          <w:szCs w:val="20"/>
        </w:rPr>
        <w:t>је</w:t>
      </w:r>
      <w:proofErr w:type="spellEnd"/>
      <w:r>
        <w:rPr>
          <w:sz w:val="20"/>
          <w:szCs w:val="20"/>
        </w:rPr>
        <w:t xml:space="preserve"> </w:t>
      </w:r>
      <w:proofErr w:type="spellStart"/>
      <w:r>
        <w:rPr>
          <w:sz w:val="20"/>
          <w:szCs w:val="20"/>
        </w:rPr>
        <w:t>регулисан</w:t>
      </w:r>
      <w:proofErr w:type="spellEnd"/>
      <w:r>
        <w:rPr>
          <w:sz w:val="20"/>
          <w:szCs w:val="20"/>
        </w:rPr>
        <w:t xml:space="preserve"> </w:t>
      </w:r>
      <w:proofErr w:type="spellStart"/>
      <w:r>
        <w:rPr>
          <w:sz w:val="20"/>
          <w:szCs w:val="20"/>
        </w:rPr>
        <w:t>поступак</w:t>
      </w:r>
      <w:proofErr w:type="spellEnd"/>
      <w:r>
        <w:rPr>
          <w:sz w:val="20"/>
          <w:szCs w:val="20"/>
        </w:rPr>
        <w:t xml:space="preserve"> </w:t>
      </w:r>
      <w:proofErr w:type="spellStart"/>
      <w:r>
        <w:rPr>
          <w:sz w:val="20"/>
          <w:szCs w:val="20"/>
        </w:rPr>
        <w:t>спровођења</w:t>
      </w:r>
      <w:proofErr w:type="spellEnd"/>
      <w:r>
        <w:rPr>
          <w:sz w:val="20"/>
          <w:szCs w:val="20"/>
        </w:rPr>
        <w:t xml:space="preserve"> </w:t>
      </w:r>
      <w:proofErr w:type="spellStart"/>
      <w:r>
        <w:rPr>
          <w:sz w:val="20"/>
          <w:szCs w:val="20"/>
        </w:rPr>
        <w:t>Конкурса</w:t>
      </w:r>
      <w:proofErr w:type="spellEnd"/>
      <w:r>
        <w:rPr>
          <w:sz w:val="20"/>
          <w:szCs w:val="20"/>
        </w:rPr>
        <w:t xml:space="preserve"> и </w:t>
      </w:r>
      <w:proofErr w:type="spellStart"/>
      <w:r>
        <w:rPr>
          <w:sz w:val="20"/>
          <w:szCs w:val="20"/>
        </w:rPr>
        <w:t>одлучивања</w:t>
      </w:r>
      <w:proofErr w:type="spellEnd"/>
      <w:r>
        <w:rPr>
          <w:sz w:val="20"/>
          <w:szCs w:val="20"/>
        </w:rPr>
        <w:t xml:space="preserve"> </w:t>
      </w:r>
      <w:proofErr w:type="spellStart"/>
      <w:r>
        <w:rPr>
          <w:sz w:val="20"/>
          <w:szCs w:val="20"/>
        </w:rPr>
        <w:t>по</w:t>
      </w:r>
      <w:proofErr w:type="spellEnd"/>
      <w:r>
        <w:rPr>
          <w:sz w:val="20"/>
          <w:szCs w:val="20"/>
        </w:rPr>
        <w:t xml:space="preserve"> </w:t>
      </w:r>
      <w:proofErr w:type="spellStart"/>
      <w:r>
        <w:rPr>
          <w:sz w:val="20"/>
          <w:szCs w:val="20"/>
        </w:rPr>
        <w:t>пријавама</w:t>
      </w:r>
      <w:proofErr w:type="spellEnd"/>
      <w:r>
        <w:rPr>
          <w:sz w:val="20"/>
          <w:szCs w:val="20"/>
        </w:rPr>
        <w:t xml:space="preserve"> </w:t>
      </w:r>
      <w:proofErr w:type="spellStart"/>
      <w:r>
        <w:rPr>
          <w:sz w:val="20"/>
          <w:szCs w:val="20"/>
        </w:rPr>
        <w:t>на</w:t>
      </w:r>
      <w:proofErr w:type="spellEnd"/>
      <w:r>
        <w:rPr>
          <w:sz w:val="20"/>
          <w:szCs w:val="20"/>
        </w:rPr>
        <w:t xml:space="preserve"> </w:t>
      </w:r>
      <w:proofErr w:type="spellStart"/>
      <w:r>
        <w:rPr>
          <w:sz w:val="20"/>
          <w:szCs w:val="20"/>
        </w:rPr>
        <w:t>конкурс</w:t>
      </w:r>
      <w:proofErr w:type="spellEnd"/>
      <w:r>
        <w:rPr>
          <w:sz w:val="20"/>
          <w:szCs w:val="20"/>
        </w:rPr>
        <w:t xml:space="preserve"> </w:t>
      </w:r>
      <w:r>
        <w:rPr>
          <w:sz w:val="20"/>
          <w:szCs w:val="20"/>
          <w:lang w:val="sr-Cyrl-RS"/>
        </w:rPr>
        <w:t>(</w:t>
      </w:r>
      <w:r>
        <w:rPr>
          <w:sz w:val="20"/>
          <w:szCs w:val="20"/>
          <w:lang w:val="ru-RU"/>
        </w:rPr>
        <w:t>Службени лист АПВ</w:t>
      </w:r>
      <w:proofErr w:type="gramStart"/>
      <w:r>
        <w:rPr>
          <w:sz w:val="20"/>
          <w:szCs w:val="20"/>
          <w:lang w:val="ru-RU"/>
        </w:rPr>
        <w:t>“ број</w:t>
      </w:r>
      <w:proofErr w:type="gramEnd"/>
      <w:r>
        <w:rPr>
          <w:sz w:val="20"/>
          <w:szCs w:val="20"/>
          <w:lang w:val="ru-RU"/>
        </w:rPr>
        <w:t xml:space="preserve"> </w:t>
      </w:r>
      <w:r>
        <w:rPr>
          <w:sz w:val="20"/>
          <w:szCs w:val="20"/>
          <w:lang w:val="sr-Cyrl-RS"/>
        </w:rPr>
        <w:t>56</w:t>
      </w:r>
      <w:r>
        <w:rPr>
          <w:sz w:val="20"/>
          <w:szCs w:val="20"/>
          <w:lang w:val="ru-RU"/>
        </w:rPr>
        <w:t>/18</w:t>
      </w:r>
      <w:r>
        <w:rPr>
          <w:sz w:val="20"/>
          <w:szCs w:val="20"/>
          <w:lang w:val="sr-Cyrl-RS"/>
        </w:rPr>
        <w:t>)</w:t>
      </w:r>
      <w:r>
        <w:rPr>
          <w:sz w:val="20"/>
          <w:szCs w:val="20"/>
        </w:rPr>
        <w:t xml:space="preserve"> (у </w:t>
      </w:r>
      <w:proofErr w:type="spellStart"/>
      <w:r>
        <w:rPr>
          <w:sz w:val="20"/>
          <w:szCs w:val="20"/>
        </w:rPr>
        <w:t>даљем</w:t>
      </w:r>
      <w:proofErr w:type="spellEnd"/>
      <w:r>
        <w:rPr>
          <w:sz w:val="20"/>
          <w:szCs w:val="20"/>
        </w:rPr>
        <w:t xml:space="preserve"> </w:t>
      </w:r>
      <w:proofErr w:type="spellStart"/>
      <w:r>
        <w:rPr>
          <w:sz w:val="20"/>
          <w:szCs w:val="20"/>
        </w:rPr>
        <w:t>тексту</w:t>
      </w:r>
      <w:proofErr w:type="spellEnd"/>
      <w:r>
        <w:rPr>
          <w:sz w:val="20"/>
          <w:szCs w:val="20"/>
        </w:rPr>
        <w:t xml:space="preserve">: </w:t>
      </w:r>
      <w:proofErr w:type="spellStart"/>
      <w:r>
        <w:rPr>
          <w:sz w:val="20"/>
          <w:szCs w:val="20"/>
        </w:rPr>
        <w:t>Правилник</w:t>
      </w:r>
      <w:proofErr w:type="spellEnd"/>
      <w:r>
        <w:rPr>
          <w:sz w:val="20"/>
          <w:szCs w:val="20"/>
          <w:lang w:val="sr-Cyrl-RS"/>
        </w:rPr>
        <w:t>)</w:t>
      </w:r>
    </w:p>
    <w:p w:rsidR="007402F0" w:rsidRDefault="007402F0" w:rsidP="007402F0">
      <w:pPr>
        <w:ind w:firstLine="709"/>
        <w:jc w:val="both"/>
        <w:rPr>
          <w:sz w:val="20"/>
          <w:szCs w:val="20"/>
          <w:lang w:val="sr-Cyrl-RS"/>
        </w:rPr>
      </w:pPr>
      <w:r>
        <w:rPr>
          <w:sz w:val="20"/>
          <w:szCs w:val="20"/>
          <w:lang w:val="sr-Cyrl-RS"/>
        </w:rPr>
        <w:t xml:space="preserve">Чланом 9. Правилника је прописано да Комисија разматра пријаве поднете на Конкурс и сачињава предлог Одлуке о додели средстава, а да коначну одлуку доноси Покрајински секретар за пољопривреду, водопривреду и шумарство. </w:t>
      </w:r>
    </w:p>
    <w:p w:rsidR="007402F0" w:rsidRDefault="007402F0" w:rsidP="007402F0">
      <w:pPr>
        <w:autoSpaceDE w:val="0"/>
        <w:autoSpaceDN w:val="0"/>
        <w:adjustRightInd w:val="0"/>
        <w:spacing w:after="0" w:line="240" w:lineRule="auto"/>
        <w:ind w:firstLine="709"/>
        <w:jc w:val="both"/>
        <w:rPr>
          <w:sz w:val="20"/>
          <w:szCs w:val="20"/>
          <w:lang w:val="sr-Cyrl-CS"/>
        </w:rPr>
      </w:pPr>
      <w:r>
        <w:rPr>
          <w:sz w:val="20"/>
          <w:szCs w:val="20"/>
          <w:lang w:val="sr-Cyrl-CS"/>
        </w:rPr>
        <w:t xml:space="preserve">Комисија је дана </w:t>
      </w:r>
      <w:r>
        <w:rPr>
          <w:sz w:val="20"/>
          <w:szCs w:val="20"/>
          <w:lang w:val="sr-Latn-RS"/>
        </w:rPr>
        <w:t>13</w:t>
      </w:r>
      <w:r>
        <w:rPr>
          <w:sz w:val="20"/>
          <w:szCs w:val="20"/>
          <w:lang w:val="sr-Cyrl-RS"/>
        </w:rPr>
        <w:t>.1</w:t>
      </w:r>
      <w:r>
        <w:rPr>
          <w:sz w:val="20"/>
          <w:szCs w:val="20"/>
          <w:lang w:val="sr-Latn-RS"/>
        </w:rPr>
        <w:t>2</w:t>
      </w:r>
      <w:r>
        <w:rPr>
          <w:sz w:val="20"/>
          <w:szCs w:val="20"/>
          <w:lang w:val="sr-Cyrl-RS"/>
        </w:rPr>
        <w:t>.2018.</w:t>
      </w:r>
      <w:r>
        <w:rPr>
          <w:sz w:val="20"/>
          <w:szCs w:val="20"/>
          <w:lang w:val="sr-Cyrl-CS"/>
        </w:rPr>
        <w:t xml:space="preserve">године доставила Записник 1 и допуну Записника 1 о раду са предлогом одлуке о опредељивању средстава. С обзиром да је предлог Комисије у складу са Правилником донетим 23.11.2018. године, објављеног у </w:t>
      </w:r>
      <w:r>
        <w:rPr>
          <w:sz w:val="20"/>
          <w:szCs w:val="20"/>
        </w:rPr>
        <w:t>„</w:t>
      </w:r>
      <w:proofErr w:type="spellStart"/>
      <w:r>
        <w:rPr>
          <w:sz w:val="20"/>
          <w:szCs w:val="20"/>
        </w:rPr>
        <w:t>Службен</w:t>
      </w:r>
      <w:proofErr w:type="spellEnd"/>
      <w:r>
        <w:rPr>
          <w:sz w:val="20"/>
          <w:szCs w:val="20"/>
          <w:lang w:val="sr-Cyrl-RS"/>
        </w:rPr>
        <w:t>ом</w:t>
      </w:r>
      <w:r>
        <w:rPr>
          <w:sz w:val="20"/>
          <w:szCs w:val="20"/>
        </w:rPr>
        <w:t xml:space="preserve"> </w:t>
      </w:r>
      <w:proofErr w:type="spellStart"/>
      <w:r>
        <w:rPr>
          <w:sz w:val="20"/>
          <w:szCs w:val="20"/>
        </w:rPr>
        <w:t>лист</w:t>
      </w:r>
      <w:proofErr w:type="spellEnd"/>
      <w:r>
        <w:rPr>
          <w:sz w:val="20"/>
          <w:szCs w:val="20"/>
          <w:lang w:val="sr-Cyrl-RS"/>
        </w:rPr>
        <w:t>у</w:t>
      </w:r>
      <w:r>
        <w:rPr>
          <w:sz w:val="20"/>
          <w:szCs w:val="20"/>
        </w:rPr>
        <w:t xml:space="preserve"> АПВ“</w:t>
      </w:r>
      <w:r>
        <w:rPr>
          <w:sz w:val="20"/>
          <w:szCs w:val="20"/>
          <w:lang w:val="sr-Cyrl-RS"/>
        </w:rPr>
        <w:t xml:space="preserve"> </w:t>
      </w:r>
      <w:proofErr w:type="spellStart"/>
      <w:r>
        <w:rPr>
          <w:sz w:val="20"/>
          <w:szCs w:val="20"/>
        </w:rPr>
        <w:t>број</w:t>
      </w:r>
      <w:proofErr w:type="spellEnd"/>
      <w:r>
        <w:rPr>
          <w:sz w:val="20"/>
          <w:szCs w:val="20"/>
        </w:rPr>
        <w:t xml:space="preserve"> </w:t>
      </w:r>
      <w:r>
        <w:rPr>
          <w:sz w:val="20"/>
          <w:szCs w:val="20"/>
          <w:lang w:val="ru-RU"/>
        </w:rPr>
        <w:t>56/18</w:t>
      </w:r>
      <w:r>
        <w:rPr>
          <w:sz w:val="20"/>
          <w:szCs w:val="20"/>
          <w:lang w:val="sr-Cyrl-RS"/>
        </w:rPr>
        <w:t xml:space="preserve">) </w:t>
      </w:r>
      <w:r>
        <w:rPr>
          <w:sz w:val="20"/>
          <w:szCs w:val="20"/>
          <w:lang w:val="sr-Cyrl-CS"/>
        </w:rPr>
        <w:t xml:space="preserve">и </w:t>
      </w:r>
      <w:r>
        <w:rPr>
          <w:sz w:val="20"/>
          <w:szCs w:val="20"/>
          <w:lang w:val="sr-Latn-RS"/>
        </w:rPr>
        <w:t xml:space="preserve">II </w:t>
      </w:r>
      <w:r>
        <w:rPr>
          <w:sz w:val="20"/>
          <w:szCs w:val="20"/>
          <w:lang w:val="sr-Cyrl-CS"/>
        </w:rPr>
        <w:t xml:space="preserve">Конкурсом објављеним </w:t>
      </w:r>
      <w:r>
        <w:rPr>
          <w:sz w:val="20"/>
          <w:szCs w:val="20"/>
          <w:lang w:val="sr-Cyrl-RS"/>
        </w:rPr>
        <w:t>у дневном листу „Дневник“</w:t>
      </w:r>
      <w:r>
        <w:rPr>
          <w:sz w:val="20"/>
          <w:szCs w:val="20"/>
        </w:rPr>
        <w:t xml:space="preserve"> </w:t>
      </w:r>
      <w:proofErr w:type="spellStart"/>
      <w:r>
        <w:rPr>
          <w:sz w:val="20"/>
          <w:szCs w:val="20"/>
        </w:rPr>
        <w:t>дана</w:t>
      </w:r>
      <w:proofErr w:type="spellEnd"/>
      <w:r>
        <w:rPr>
          <w:sz w:val="20"/>
          <w:szCs w:val="20"/>
        </w:rPr>
        <w:t xml:space="preserve"> </w:t>
      </w:r>
      <w:r>
        <w:rPr>
          <w:sz w:val="20"/>
          <w:szCs w:val="20"/>
          <w:lang w:val="sr-Cyrl-RS"/>
        </w:rPr>
        <w:t>24.</w:t>
      </w:r>
      <w:r>
        <w:rPr>
          <w:sz w:val="20"/>
          <w:szCs w:val="20"/>
          <w:lang w:val="sr-Latn-RS"/>
        </w:rPr>
        <w:t>11</w:t>
      </w:r>
      <w:r>
        <w:rPr>
          <w:sz w:val="20"/>
          <w:szCs w:val="20"/>
          <w:lang w:val="sr-Cyrl-RS"/>
        </w:rPr>
        <w:t>.2018.</w:t>
      </w:r>
      <w:r>
        <w:rPr>
          <w:sz w:val="20"/>
          <w:szCs w:val="20"/>
          <w:lang w:val="sr-Cyrl-CS"/>
        </w:rPr>
        <w:t xml:space="preserve"> </w:t>
      </w:r>
      <w:r>
        <w:rPr>
          <w:sz w:val="20"/>
          <w:szCs w:val="20"/>
        </w:rPr>
        <w:t xml:space="preserve"> </w:t>
      </w:r>
      <w:proofErr w:type="spellStart"/>
      <w:proofErr w:type="gramStart"/>
      <w:r>
        <w:rPr>
          <w:sz w:val="20"/>
          <w:szCs w:val="20"/>
        </w:rPr>
        <w:t>године</w:t>
      </w:r>
      <w:proofErr w:type="spellEnd"/>
      <w:r>
        <w:rPr>
          <w:sz w:val="20"/>
          <w:szCs w:val="20"/>
          <w:lang w:val="sr-Cyrl-RS"/>
        </w:rPr>
        <w:t xml:space="preserve">  и</w:t>
      </w:r>
      <w:proofErr w:type="gramEnd"/>
      <w:r>
        <w:rPr>
          <w:sz w:val="20"/>
          <w:szCs w:val="20"/>
          <w:lang w:val="sr-Cyrl-RS"/>
        </w:rPr>
        <w:t xml:space="preserve"> </w:t>
      </w:r>
      <w:r>
        <w:rPr>
          <w:sz w:val="20"/>
          <w:szCs w:val="20"/>
        </w:rPr>
        <w:t>„</w:t>
      </w:r>
      <w:proofErr w:type="spellStart"/>
      <w:r>
        <w:rPr>
          <w:sz w:val="20"/>
          <w:szCs w:val="20"/>
        </w:rPr>
        <w:t>Службен</w:t>
      </w:r>
      <w:proofErr w:type="spellEnd"/>
      <w:r>
        <w:rPr>
          <w:sz w:val="20"/>
          <w:szCs w:val="20"/>
          <w:lang w:val="sr-Cyrl-RS"/>
        </w:rPr>
        <w:t>ом</w:t>
      </w:r>
      <w:r>
        <w:rPr>
          <w:sz w:val="20"/>
          <w:szCs w:val="20"/>
        </w:rPr>
        <w:t xml:space="preserve"> </w:t>
      </w:r>
      <w:proofErr w:type="spellStart"/>
      <w:r>
        <w:rPr>
          <w:sz w:val="20"/>
          <w:szCs w:val="20"/>
        </w:rPr>
        <w:t>лист</w:t>
      </w:r>
      <w:proofErr w:type="spellEnd"/>
      <w:r>
        <w:rPr>
          <w:sz w:val="20"/>
          <w:szCs w:val="20"/>
          <w:lang w:val="sr-Cyrl-RS"/>
        </w:rPr>
        <w:t>у</w:t>
      </w:r>
      <w:r>
        <w:rPr>
          <w:sz w:val="20"/>
          <w:szCs w:val="20"/>
        </w:rPr>
        <w:t xml:space="preserve"> АПВ“</w:t>
      </w:r>
      <w:r>
        <w:rPr>
          <w:sz w:val="20"/>
          <w:szCs w:val="20"/>
          <w:lang w:val="sr-Cyrl-RS"/>
        </w:rPr>
        <w:t xml:space="preserve"> </w:t>
      </w:r>
      <w:proofErr w:type="spellStart"/>
      <w:r>
        <w:rPr>
          <w:sz w:val="20"/>
          <w:szCs w:val="20"/>
        </w:rPr>
        <w:t>број</w:t>
      </w:r>
      <w:proofErr w:type="spellEnd"/>
      <w:r>
        <w:rPr>
          <w:sz w:val="20"/>
          <w:szCs w:val="20"/>
        </w:rPr>
        <w:t xml:space="preserve"> </w:t>
      </w:r>
      <w:r>
        <w:rPr>
          <w:sz w:val="20"/>
          <w:szCs w:val="20"/>
          <w:lang w:val="sr-Cyrl-RS"/>
        </w:rPr>
        <w:t>56</w:t>
      </w:r>
      <w:r>
        <w:rPr>
          <w:sz w:val="20"/>
          <w:szCs w:val="20"/>
          <w:lang w:val="ru-RU"/>
        </w:rPr>
        <w:t>/18</w:t>
      </w:r>
      <w:r>
        <w:rPr>
          <w:sz w:val="20"/>
          <w:szCs w:val="20"/>
          <w:lang w:val="sr-Cyrl-RS"/>
        </w:rPr>
        <w:t>) године</w:t>
      </w:r>
      <w:r>
        <w:rPr>
          <w:sz w:val="20"/>
          <w:szCs w:val="20"/>
          <w:lang w:val="sr-Cyrl-CS"/>
        </w:rPr>
        <w:t>, а на основу предлога Комисије, донета је одлука и опредељена су средства као у диспозитиву.</w:t>
      </w:r>
    </w:p>
    <w:p w:rsidR="007402F0" w:rsidRDefault="007402F0" w:rsidP="007402F0">
      <w:pPr>
        <w:spacing w:after="0" w:line="240" w:lineRule="auto"/>
        <w:rPr>
          <w:b/>
          <w:lang w:val="sr-Cyrl-CS"/>
        </w:rPr>
      </w:pPr>
    </w:p>
    <w:p w:rsidR="007402F0" w:rsidRDefault="007402F0" w:rsidP="007402F0">
      <w:pPr>
        <w:spacing w:after="0" w:line="240" w:lineRule="auto"/>
        <w:rPr>
          <w:b/>
          <w:lang w:val="sr-Cyrl-CS"/>
        </w:rPr>
      </w:pPr>
    </w:p>
    <w:p w:rsidR="007402F0" w:rsidRDefault="007402F0" w:rsidP="007402F0">
      <w:pPr>
        <w:spacing w:after="0" w:line="240" w:lineRule="auto"/>
        <w:ind w:firstLine="5103"/>
        <w:jc w:val="center"/>
        <w:rPr>
          <w:b/>
          <w:sz w:val="16"/>
          <w:szCs w:val="16"/>
          <w:lang w:val="sr-Cyrl-CS"/>
        </w:rPr>
      </w:pPr>
      <w:r>
        <w:rPr>
          <w:b/>
          <w:sz w:val="16"/>
          <w:szCs w:val="16"/>
          <w:lang w:val="sr-Cyrl-CS"/>
        </w:rPr>
        <w:t>Покрајински секретар</w:t>
      </w:r>
    </w:p>
    <w:p w:rsidR="007402F0" w:rsidRDefault="007402F0" w:rsidP="007402F0">
      <w:pPr>
        <w:spacing w:after="0" w:line="240" w:lineRule="auto"/>
        <w:ind w:firstLine="5103"/>
        <w:jc w:val="right"/>
        <w:rPr>
          <w:b/>
          <w:sz w:val="16"/>
          <w:szCs w:val="16"/>
          <w:lang w:val="sr-Cyrl-CS"/>
        </w:rPr>
      </w:pPr>
    </w:p>
    <w:p w:rsidR="007402F0" w:rsidRPr="00021BC0" w:rsidRDefault="007402F0" w:rsidP="007402F0">
      <w:pPr>
        <w:spacing w:after="0" w:line="240" w:lineRule="auto"/>
        <w:ind w:firstLine="5103"/>
        <w:jc w:val="center"/>
        <w:rPr>
          <w:b/>
          <w:sz w:val="16"/>
          <w:szCs w:val="16"/>
          <w:lang w:val="sr-Cyrl-RS"/>
        </w:rPr>
      </w:pPr>
      <w:r>
        <w:rPr>
          <w:b/>
          <w:sz w:val="16"/>
          <w:szCs w:val="16"/>
          <w:lang w:val="sr-Cyrl-RS"/>
        </w:rPr>
        <w:t xml:space="preserve">др </w:t>
      </w:r>
      <w:r>
        <w:rPr>
          <w:b/>
          <w:sz w:val="16"/>
          <w:szCs w:val="16"/>
          <w:lang w:val="sr-Cyrl-CS"/>
        </w:rPr>
        <w:t>Вук В. Радојевић</w:t>
      </w:r>
      <w:r w:rsidR="00021BC0">
        <w:rPr>
          <w:b/>
          <w:sz w:val="16"/>
          <w:szCs w:val="16"/>
          <w:lang w:val="sr-Cyrl-RS"/>
        </w:rPr>
        <w:t xml:space="preserve"> с.р.</w:t>
      </w:r>
      <w:bookmarkStart w:id="0" w:name="_GoBack"/>
      <w:bookmarkEnd w:id="0"/>
    </w:p>
    <w:p w:rsidR="007402F0" w:rsidRDefault="007402F0" w:rsidP="007402F0">
      <w:pPr>
        <w:spacing w:after="0" w:line="240" w:lineRule="auto"/>
        <w:jc w:val="both"/>
        <w:rPr>
          <w:sz w:val="16"/>
          <w:szCs w:val="16"/>
          <w:lang w:val="sr-Cyrl-RS"/>
        </w:rPr>
      </w:pPr>
    </w:p>
    <w:p w:rsidR="007402F0" w:rsidRDefault="007402F0" w:rsidP="007402F0">
      <w:pPr>
        <w:spacing w:after="0" w:line="240" w:lineRule="auto"/>
        <w:jc w:val="both"/>
        <w:rPr>
          <w:sz w:val="16"/>
          <w:szCs w:val="16"/>
          <w:lang w:val="sr-Cyrl-RS"/>
        </w:rPr>
      </w:pPr>
    </w:p>
    <w:tbl>
      <w:tblPr>
        <w:tblW w:w="0" w:type="dxa"/>
        <w:tblInd w:w="5637" w:type="dxa"/>
        <w:tblLayout w:type="fixed"/>
        <w:tblLook w:val="04A0" w:firstRow="1" w:lastRow="0" w:firstColumn="1" w:lastColumn="0" w:noHBand="0" w:noVBand="1"/>
      </w:tblPr>
      <w:tblGrid>
        <w:gridCol w:w="1969"/>
        <w:gridCol w:w="2551"/>
      </w:tblGrid>
      <w:tr w:rsidR="007402F0" w:rsidTr="007402F0">
        <w:tc>
          <w:tcPr>
            <w:tcW w:w="1969" w:type="dxa"/>
            <w:hideMark/>
          </w:tcPr>
          <w:p w:rsidR="007402F0" w:rsidRDefault="007402F0">
            <w:pPr>
              <w:spacing w:after="0" w:line="240" w:lineRule="auto"/>
              <w:rPr>
                <w:rFonts w:eastAsia="Times New Roman"/>
                <w:b/>
                <w:sz w:val="16"/>
                <w:szCs w:val="16"/>
                <w:lang w:val="sr-Cyrl-RS"/>
              </w:rPr>
            </w:pPr>
            <w:r>
              <w:rPr>
                <w:rFonts w:eastAsia="Times New Roman"/>
                <w:b/>
                <w:sz w:val="16"/>
                <w:szCs w:val="16"/>
                <w:lang w:val="sr-Cyrl-RS"/>
              </w:rPr>
              <w:t>Станко Косовац</w:t>
            </w:r>
          </w:p>
          <w:p w:rsidR="007402F0" w:rsidRDefault="007402F0">
            <w:pPr>
              <w:spacing w:after="0" w:line="240" w:lineRule="auto"/>
              <w:rPr>
                <w:rFonts w:eastAsia="Times New Roman"/>
                <w:sz w:val="16"/>
                <w:szCs w:val="16"/>
                <w:lang w:val="sr-Cyrl-RS"/>
              </w:rPr>
            </w:pPr>
            <w:r>
              <w:rPr>
                <w:rFonts w:eastAsia="Times New Roman"/>
                <w:sz w:val="16"/>
                <w:szCs w:val="16"/>
                <w:lang w:val="sr-Cyrl-RS"/>
              </w:rPr>
              <w:t>Председник комисије</w:t>
            </w:r>
          </w:p>
          <w:p w:rsidR="007402F0" w:rsidRDefault="007402F0">
            <w:pPr>
              <w:spacing w:after="0" w:line="240" w:lineRule="auto"/>
              <w:rPr>
                <w:rFonts w:eastAsia="Times New Roman"/>
                <w:b/>
                <w:sz w:val="16"/>
                <w:szCs w:val="16"/>
                <w:lang w:val="sr-Cyrl-RS"/>
              </w:rPr>
            </w:pPr>
            <w:r>
              <w:rPr>
                <w:rFonts w:eastAsia="Times New Roman"/>
                <w:b/>
                <w:sz w:val="16"/>
                <w:szCs w:val="16"/>
                <w:lang w:val="sr-Cyrl-RS"/>
              </w:rPr>
              <w:t xml:space="preserve">Душан Миличић                   </w:t>
            </w:r>
          </w:p>
        </w:tc>
        <w:tc>
          <w:tcPr>
            <w:tcW w:w="2551" w:type="dxa"/>
          </w:tcPr>
          <w:p w:rsidR="007402F0" w:rsidRDefault="007402F0">
            <w:pPr>
              <w:spacing w:after="0" w:line="240" w:lineRule="auto"/>
              <w:jc w:val="both"/>
              <w:rPr>
                <w:rFonts w:eastAsia="Times New Roman"/>
                <w:sz w:val="16"/>
                <w:szCs w:val="16"/>
                <w:lang w:val="sr-Cyrl-CS"/>
              </w:rPr>
            </w:pPr>
            <w:r>
              <w:rPr>
                <w:rFonts w:eastAsia="Times New Roman"/>
                <w:sz w:val="16"/>
                <w:szCs w:val="16"/>
                <w:lang w:val="sr-Cyrl-CS"/>
              </w:rPr>
              <w:t>__________________________</w:t>
            </w:r>
          </w:p>
          <w:p w:rsidR="007402F0" w:rsidRDefault="007402F0">
            <w:pPr>
              <w:spacing w:after="0" w:line="240" w:lineRule="auto"/>
              <w:jc w:val="both"/>
              <w:rPr>
                <w:rFonts w:eastAsia="Times New Roman"/>
                <w:sz w:val="16"/>
                <w:szCs w:val="16"/>
                <w:lang w:val="sr-Cyrl-CS"/>
              </w:rPr>
            </w:pPr>
          </w:p>
          <w:p w:rsidR="007402F0" w:rsidRDefault="007402F0">
            <w:pPr>
              <w:spacing w:after="0" w:line="240" w:lineRule="auto"/>
              <w:jc w:val="both"/>
              <w:rPr>
                <w:rFonts w:eastAsia="Times New Roman"/>
                <w:sz w:val="16"/>
                <w:szCs w:val="16"/>
                <w:lang w:val="sr-Cyrl-CS"/>
              </w:rPr>
            </w:pPr>
            <w:r>
              <w:rPr>
                <w:rFonts w:eastAsia="Times New Roman"/>
                <w:sz w:val="16"/>
                <w:szCs w:val="16"/>
                <w:lang w:val="sr-Cyrl-CS"/>
              </w:rPr>
              <w:t>__________________________</w:t>
            </w:r>
          </w:p>
        </w:tc>
      </w:tr>
      <w:tr w:rsidR="007402F0" w:rsidTr="007402F0">
        <w:tc>
          <w:tcPr>
            <w:tcW w:w="1969" w:type="dxa"/>
            <w:hideMark/>
          </w:tcPr>
          <w:p w:rsidR="007402F0" w:rsidRDefault="007402F0">
            <w:pPr>
              <w:spacing w:after="0" w:line="240" w:lineRule="auto"/>
              <w:rPr>
                <w:rFonts w:eastAsia="Times New Roman"/>
                <w:sz w:val="16"/>
                <w:szCs w:val="16"/>
                <w:lang w:val="sr-Cyrl-RS"/>
              </w:rPr>
            </w:pPr>
            <w:r>
              <w:rPr>
                <w:rFonts w:eastAsia="Times New Roman"/>
                <w:sz w:val="16"/>
                <w:szCs w:val="16"/>
                <w:lang w:val="sr-Cyrl-RS"/>
              </w:rPr>
              <w:t>члан</w:t>
            </w:r>
          </w:p>
        </w:tc>
        <w:tc>
          <w:tcPr>
            <w:tcW w:w="2551" w:type="dxa"/>
          </w:tcPr>
          <w:p w:rsidR="007402F0" w:rsidRDefault="007402F0">
            <w:pPr>
              <w:spacing w:after="0" w:line="240" w:lineRule="auto"/>
              <w:jc w:val="both"/>
              <w:rPr>
                <w:rFonts w:eastAsia="Times New Roman"/>
                <w:sz w:val="16"/>
                <w:szCs w:val="16"/>
                <w:lang w:val="sr-Cyrl-CS"/>
              </w:rPr>
            </w:pPr>
          </w:p>
        </w:tc>
      </w:tr>
      <w:tr w:rsidR="007402F0" w:rsidTr="007402F0">
        <w:tc>
          <w:tcPr>
            <w:tcW w:w="1969" w:type="dxa"/>
            <w:hideMark/>
          </w:tcPr>
          <w:p w:rsidR="007402F0" w:rsidRDefault="007402F0">
            <w:pPr>
              <w:spacing w:after="0" w:line="240" w:lineRule="auto"/>
              <w:rPr>
                <w:rFonts w:eastAsia="Times New Roman"/>
                <w:b/>
                <w:sz w:val="16"/>
                <w:szCs w:val="16"/>
                <w:lang w:val="sr-Cyrl-RS"/>
              </w:rPr>
            </w:pPr>
            <w:r>
              <w:rPr>
                <w:rFonts w:eastAsia="Times New Roman"/>
                <w:b/>
                <w:sz w:val="16"/>
                <w:szCs w:val="16"/>
                <w:lang w:val="sr-Cyrl-RS"/>
              </w:rPr>
              <w:t>Милена Граховац</w:t>
            </w:r>
          </w:p>
          <w:p w:rsidR="007402F0" w:rsidRDefault="007402F0">
            <w:pPr>
              <w:spacing w:after="0" w:line="240" w:lineRule="auto"/>
              <w:rPr>
                <w:rFonts w:eastAsia="Times New Roman"/>
                <w:sz w:val="16"/>
                <w:szCs w:val="16"/>
                <w:lang w:val="sr-Cyrl-RS"/>
              </w:rPr>
            </w:pPr>
            <w:r>
              <w:rPr>
                <w:rFonts w:eastAsia="Times New Roman"/>
                <w:sz w:val="16"/>
                <w:szCs w:val="16"/>
                <w:lang w:val="sr-Cyrl-RS"/>
              </w:rPr>
              <w:t>чланица</w:t>
            </w:r>
          </w:p>
        </w:tc>
        <w:tc>
          <w:tcPr>
            <w:tcW w:w="2551" w:type="dxa"/>
            <w:hideMark/>
          </w:tcPr>
          <w:p w:rsidR="007402F0" w:rsidRDefault="007402F0">
            <w:pPr>
              <w:spacing w:after="0" w:line="240" w:lineRule="auto"/>
              <w:jc w:val="both"/>
              <w:rPr>
                <w:rFonts w:eastAsia="Times New Roman"/>
                <w:sz w:val="16"/>
                <w:szCs w:val="16"/>
                <w:lang w:val="sr-Cyrl-CS"/>
              </w:rPr>
            </w:pPr>
            <w:r>
              <w:rPr>
                <w:rFonts w:eastAsia="Times New Roman"/>
                <w:sz w:val="16"/>
                <w:szCs w:val="16"/>
                <w:lang w:val="sr-Cyrl-CS"/>
              </w:rPr>
              <w:t>__________________________</w:t>
            </w:r>
          </w:p>
        </w:tc>
      </w:tr>
      <w:tr w:rsidR="007402F0" w:rsidTr="007402F0">
        <w:tc>
          <w:tcPr>
            <w:tcW w:w="1969" w:type="dxa"/>
            <w:hideMark/>
          </w:tcPr>
          <w:p w:rsidR="007402F0" w:rsidRDefault="007402F0">
            <w:pPr>
              <w:spacing w:after="0" w:line="240" w:lineRule="auto"/>
              <w:rPr>
                <w:rFonts w:eastAsia="Times New Roman"/>
                <w:b/>
                <w:sz w:val="16"/>
                <w:szCs w:val="16"/>
                <w:lang w:val="sr-Cyrl-RS"/>
              </w:rPr>
            </w:pPr>
            <w:r>
              <w:rPr>
                <w:rFonts w:eastAsia="Times New Roman"/>
                <w:b/>
                <w:sz w:val="16"/>
                <w:szCs w:val="16"/>
                <w:lang w:val="sr-Cyrl-RS"/>
              </w:rPr>
              <w:t>Јелена Дејановић</w:t>
            </w:r>
          </w:p>
          <w:p w:rsidR="007402F0" w:rsidRDefault="007402F0">
            <w:pPr>
              <w:spacing w:after="0" w:line="240" w:lineRule="auto"/>
              <w:rPr>
                <w:rFonts w:eastAsia="Times New Roman"/>
                <w:b/>
                <w:sz w:val="16"/>
                <w:szCs w:val="16"/>
                <w:lang w:val="sr-Cyrl-RS"/>
              </w:rPr>
            </w:pPr>
            <w:r>
              <w:rPr>
                <w:rFonts w:eastAsia="Times New Roman"/>
                <w:sz w:val="16"/>
                <w:szCs w:val="16"/>
                <w:lang w:val="sr-Cyrl-RS"/>
              </w:rPr>
              <w:t>чланица</w:t>
            </w:r>
          </w:p>
        </w:tc>
        <w:tc>
          <w:tcPr>
            <w:tcW w:w="2551" w:type="dxa"/>
            <w:hideMark/>
          </w:tcPr>
          <w:p w:rsidR="007402F0" w:rsidRDefault="007402F0">
            <w:pPr>
              <w:spacing w:after="0" w:line="240" w:lineRule="auto"/>
              <w:jc w:val="both"/>
              <w:rPr>
                <w:rFonts w:eastAsia="Times New Roman"/>
                <w:sz w:val="16"/>
                <w:szCs w:val="16"/>
                <w:lang w:val="sr-Cyrl-CS"/>
              </w:rPr>
            </w:pPr>
            <w:r>
              <w:rPr>
                <w:rFonts w:eastAsia="Times New Roman"/>
                <w:sz w:val="16"/>
                <w:szCs w:val="16"/>
                <w:lang w:val="sr-Cyrl-CS"/>
              </w:rPr>
              <w:t>__________________________</w:t>
            </w:r>
          </w:p>
        </w:tc>
      </w:tr>
      <w:tr w:rsidR="007402F0" w:rsidTr="007402F0">
        <w:tc>
          <w:tcPr>
            <w:tcW w:w="1969" w:type="dxa"/>
            <w:hideMark/>
          </w:tcPr>
          <w:p w:rsidR="007402F0" w:rsidRDefault="007402F0">
            <w:pPr>
              <w:spacing w:after="0" w:line="240" w:lineRule="auto"/>
              <w:rPr>
                <w:rFonts w:eastAsia="Times New Roman"/>
                <w:b/>
                <w:sz w:val="16"/>
                <w:szCs w:val="16"/>
                <w:lang w:val="sr-Cyrl-RS"/>
              </w:rPr>
            </w:pPr>
            <w:r>
              <w:rPr>
                <w:rFonts w:eastAsia="Times New Roman"/>
                <w:b/>
                <w:sz w:val="16"/>
                <w:szCs w:val="16"/>
                <w:lang w:val="sr-Cyrl-RS"/>
              </w:rPr>
              <w:t>Милан Милашиновић</w:t>
            </w:r>
          </w:p>
          <w:p w:rsidR="007402F0" w:rsidRDefault="007402F0">
            <w:pPr>
              <w:spacing w:after="0" w:line="240" w:lineRule="auto"/>
              <w:rPr>
                <w:rFonts w:eastAsia="Times New Roman"/>
                <w:b/>
                <w:sz w:val="16"/>
                <w:szCs w:val="16"/>
                <w:lang w:val="sr-Cyrl-RS"/>
              </w:rPr>
            </w:pPr>
            <w:r>
              <w:rPr>
                <w:rFonts w:eastAsia="Times New Roman"/>
                <w:sz w:val="16"/>
                <w:szCs w:val="16"/>
                <w:lang w:val="sr-Cyrl-RS"/>
              </w:rPr>
              <w:t>члан</w:t>
            </w:r>
          </w:p>
        </w:tc>
        <w:tc>
          <w:tcPr>
            <w:tcW w:w="2551" w:type="dxa"/>
            <w:hideMark/>
          </w:tcPr>
          <w:p w:rsidR="007402F0" w:rsidRDefault="007402F0">
            <w:pPr>
              <w:spacing w:after="0" w:line="240" w:lineRule="auto"/>
              <w:jc w:val="both"/>
              <w:rPr>
                <w:rFonts w:eastAsia="Times New Roman"/>
                <w:sz w:val="16"/>
                <w:szCs w:val="16"/>
                <w:lang w:val="sr-Cyrl-CS"/>
              </w:rPr>
            </w:pPr>
            <w:r>
              <w:rPr>
                <w:rFonts w:eastAsia="Times New Roman"/>
                <w:sz w:val="16"/>
                <w:szCs w:val="16"/>
                <w:lang w:val="sr-Cyrl-CS"/>
              </w:rPr>
              <w:t>__________________________</w:t>
            </w:r>
          </w:p>
        </w:tc>
      </w:tr>
    </w:tbl>
    <w:p w:rsidR="00241E75" w:rsidRPr="007402F0" w:rsidRDefault="00241E75" w:rsidP="007402F0"/>
    <w:sectPr w:rsidR="00241E75" w:rsidRPr="007402F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C25" w:rsidRDefault="00B43C25" w:rsidP="000D3018">
      <w:pPr>
        <w:spacing w:after="0" w:line="240" w:lineRule="auto"/>
      </w:pPr>
      <w:r>
        <w:separator/>
      </w:r>
    </w:p>
  </w:endnote>
  <w:endnote w:type="continuationSeparator" w:id="0">
    <w:p w:rsidR="00B43C25" w:rsidRDefault="00B43C25" w:rsidP="000D3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C25" w:rsidRDefault="00B43C25" w:rsidP="000D3018">
      <w:pPr>
        <w:spacing w:after="0" w:line="240" w:lineRule="auto"/>
      </w:pPr>
      <w:r>
        <w:separator/>
      </w:r>
    </w:p>
  </w:footnote>
  <w:footnote w:type="continuationSeparator" w:id="0">
    <w:p w:rsidR="00B43C25" w:rsidRDefault="00B43C25" w:rsidP="000D3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601" w:type="dxa"/>
      <w:tblLayout w:type="fixed"/>
      <w:tblLook w:val="04A0" w:firstRow="1" w:lastRow="0" w:firstColumn="1" w:lastColumn="0" w:noHBand="0" w:noVBand="1"/>
    </w:tblPr>
    <w:tblGrid>
      <w:gridCol w:w="2552"/>
      <w:gridCol w:w="2268"/>
      <w:gridCol w:w="5387"/>
    </w:tblGrid>
    <w:tr w:rsidR="00E74B97" w:rsidRPr="00E74B97" w:rsidTr="00F87C25">
      <w:trPr>
        <w:trHeight w:val="1975"/>
      </w:trPr>
      <w:tc>
        <w:tcPr>
          <w:tcW w:w="2552" w:type="dxa"/>
        </w:tcPr>
        <w:p w:rsidR="00E74B97" w:rsidRPr="00E74B97" w:rsidRDefault="00814CB1" w:rsidP="00E74B97">
          <w:pPr>
            <w:tabs>
              <w:tab w:val="center" w:pos="4703"/>
              <w:tab w:val="right" w:pos="9406"/>
            </w:tabs>
            <w:spacing w:after="0" w:line="240" w:lineRule="auto"/>
            <w:ind w:left="-198" w:firstLine="108"/>
            <w:rPr>
              <w:color w:val="000000"/>
            </w:rPr>
          </w:pPr>
          <w:r>
            <w:rPr>
              <w:noProof/>
              <w:color w:val="000000"/>
              <w:lang w:val="sr-Latn-RS" w:eastAsia="sr-Latn-RS"/>
            </w:rPr>
            <w:drawing>
              <wp:inline distT="0" distB="0" distL="0" distR="0" wp14:anchorId="7A926E53" wp14:editId="5E9F562B">
                <wp:extent cx="1490345" cy="965200"/>
                <wp:effectExtent l="0" t="0" r="0" b="6350"/>
                <wp:docPr id="1" name="Picture 5"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965200"/>
                        </a:xfrm>
                        <a:prstGeom prst="rect">
                          <a:avLst/>
                        </a:prstGeom>
                        <a:noFill/>
                        <a:ln>
                          <a:noFill/>
                        </a:ln>
                      </pic:spPr>
                    </pic:pic>
                  </a:graphicData>
                </a:graphic>
              </wp:inline>
            </w:drawing>
          </w:r>
        </w:p>
      </w:tc>
      <w:tc>
        <w:tcPr>
          <w:tcW w:w="7655" w:type="dxa"/>
          <w:gridSpan w:val="2"/>
        </w:tcPr>
        <w:p w:rsidR="00E74B97" w:rsidRPr="009C3F59" w:rsidRDefault="00E74B97" w:rsidP="00E74B97">
          <w:pPr>
            <w:tabs>
              <w:tab w:val="center" w:pos="4703"/>
              <w:tab w:val="right" w:pos="9406"/>
            </w:tabs>
            <w:spacing w:after="0" w:line="240" w:lineRule="auto"/>
            <w:rPr>
              <w:sz w:val="14"/>
              <w:szCs w:val="20"/>
            </w:rPr>
          </w:pPr>
        </w:p>
        <w:p w:rsidR="00E74B97" w:rsidRPr="009C3F59" w:rsidRDefault="00E74B97" w:rsidP="00E74B97">
          <w:pPr>
            <w:tabs>
              <w:tab w:val="center" w:pos="4703"/>
              <w:tab w:val="right" w:pos="9406"/>
            </w:tabs>
            <w:spacing w:after="0" w:line="240" w:lineRule="auto"/>
            <w:rPr>
              <w:sz w:val="14"/>
              <w:szCs w:val="20"/>
            </w:rPr>
          </w:pPr>
        </w:p>
        <w:p w:rsidR="00E74B97" w:rsidRPr="009C3F59" w:rsidRDefault="00E74B97" w:rsidP="00E74B97">
          <w:pPr>
            <w:tabs>
              <w:tab w:val="center" w:pos="4703"/>
              <w:tab w:val="right" w:pos="9406"/>
            </w:tabs>
            <w:spacing w:after="0" w:line="240" w:lineRule="auto"/>
            <w:rPr>
              <w:sz w:val="18"/>
              <w:szCs w:val="20"/>
              <w:lang w:val="ru-RU"/>
            </w:rPr>
          </w:pPr>
          <w:r w:rsidRPr="009C3F59">
            <w:rPr>
              <w:sz w:val="18"/>
              <w:szCs w:val="20"/>
              <w:lang w:val="ru-RU"/>
            </w:rPr>
            <w:t>Република Србија</w:t>
          </w:r>
        </w:p>
        <w:p w:rsidR="00E74B97" w:rsidRPr="009C3F59" w:rsidRDefault="00E74B97" w:rsidP="00E74B97">
          <w:pPr>
            <w:spacing w:after="0" w:line="240" w:lineRule="auto"/>
            <w:rPr>
              <w:sz w:val="18"/>
              <w:szCs w:val="20"/>
              <w:lang w:val="ru-RU"/>
            </w:rPr>
          </w:pPr>
          <w:r w:rsidRPr="009C3F59">
            <w:rPr>
              <w:sz w:val="18"/>
              <w:szCs w:val="20"/>
              <w:lang w:val="ru-RU"/>
            </w:rPr>
            <w:t>Аутономна покрајина Војводина</w:t>
          </w:r>
        </w:p>
        <w:p w:rsidR="009C2BAB" w:rsidRPr="009C3F59" w:rsidRDefault="00E74B97" w:rsidP="00E74B97">
          <w:pPr>
            <w:spacing w:after="0" w:line="240" w:lineRule="auto"/>
            <w:rPr>
              <w:b/>
              <w:sz w:val="28"/>
              <w:szCs w:val="20"/>
              <w:lang w:val="ru-RU"/>
            </w:rPr>
          </w:pPr>
          <w:r w:rsidRPr="009C3F59">
            <w:rPr>
              <w:b/>
              <w:sz w:val="28"/>
              <w:szCs w:val="20"/>
              <w:lang w:val="ru-RU"/>
            </w:rPr>
            <w:t>Покрајинск</w:t>
          </w:r>
          <w:r w:rsidR="009C2BAB" w:rsidRPr="009C3F59">
            <w:rPr>
              <w:b/>
              <w:sz w:val="28"/>
              <w:szCs w:val="20"/>
              <w:lang w:val="ru-RU"/>
            </w:rPr>
            <w:t>и секретаријат за</w:t>
          </w:r>
        </w:p>
        <w:p w:rsidR="00E74B97" w:rsidRPr="009C3F59" w:rsidRDefault="00DF0A33" w:rsidP="00E74B97">
          <w:pPr>
            <w:spacing w:after="0" w:line="240" w:lineRule="auto"/>
            <w:rPr>
              <w:b/>
              <w:sz w:val="28"/>
              <w:szCs w:val="20"/>
              <w:lang w:val="ru-RU"/>
            </w:rPr>
          </w:pPr>
          <w:r w:rsidRPr="009C3F59">
            <w:rPr>
              <w:b/>
              <w:sz w:val="28"/>
              <w:szCs w:val="20"/>
              <w:lang w:val="ru-RU"/>
            </w:rPr>
            <w:t>пољопривреду, водопривреду и шумарство</w:t>
          </w:r>
        </w:p>
        <w:p w:rsidR="00E74B97" w:rsidRPr="009C3F59" w:rsidRDefault="00E74B97" w:rsidP="00E74B97">
          <w:pPr>
            <w:tabs>
              <w:tab w:val="center" w:pos="4703"/>
              <w:tab w:val="right" w:pos="9406"/>
            </w:tabs>
            <w:spacing w:after="0" w:line="240" w:lineRule="auto"/>
            <w:rPr>
              <w:sz w:val="6"/>
              <w:szCs w:val="16"/>
              <w:lang w:val="ru-RU"/>
            </w:rPr>
          </w:pPr>
        </w:p>
        <w:p w:rsidR="00E74B97" w:rsidRPr="009C3F59" w:rsidRDefault="00E74B97" w:rsidP="00E74B97">
          <w:pPr>
            <w:tabs>
              <w:tab w:val="center" w:pos="4703"/>
              <w:tab w:val="right" w:pos="9406"/>
            </w:tabs>
            <w:spacing w:after="0" w:line="240" w:lineRule="auto"/>
            <w:rPr>
              <w:sz w:val="6"/>
              <w:szCs w:val="16"/>
              <w:lang w:val="ru-RU"/>
            </w:rPr>
          </w:pPr>
        </w:p>
        <w:p w:rsidR="00E74B97" w:rsidRPr="009C3F59" w:rsidRDefault="00E74B97" w:rsidP="00E74B97">
          <w:pPr>
            <w:tabs>
              <w:tab w:val="center" w:pos="4703"/>
              <w:tab w:val="right" w:pos="9406"/>
            </w:tabs>
            <w:spacing w:after="0" w:line="240" w:lineRule="auto"/>
            <w:rPr>
              <w:sz w:val="20"/>
              <w:szCs w:val="20"/>
              <w:lang w:val="ru-RU"/>
            </w:rPr>
          </w:pPr>
          <w:r w:rsidRPr="009C3F59">
            <w:rPr>
              <w:sz w:val="16"/>
              <w:szCs w:val="16"/>
              <w:lang w:val="ru-RU"/>
            </w:rPr>
            <w:t>Булевар Михајла Пупина 16, 21000 Нови Сад</w:t>
          </w:r>
        </w:p>
        <w:p w:rsidR="00E74B97" w:rsidRPr="009C3F59" w:rsidRDefault="00E74B97" w:rsidP="00E74B97">
          <w:pPr>
            <w:tabs>
              <w:tab w:val="center" w:pos="4703"/>
              <w:tab w:val="right" w:pos="9406"/>
            </w:tabs>
            <w:spacing w:after="0" w:line="240" w:lineRule="auto"/>
            <w:rPr>
              <w:sz w:val="16"/>
              <w:szCs w:val="16"/>
              <w:lang w:val="ru-RU"/>
            </w:rPr>
          </w:pPr>
          <w:r w:rsidRPr="009C3F59">
            <w:rPr>
              <w:sz w:val="16"/>
              <w:szCs w:val="16"/>
              <w:lang w:val="ru-RU"/>
            </w:rPr>
            <w:t xml:space="preserve">Т: +381 21 487 </w:t>
          </w:r>
          <w:r w:rsidR="00DF0A33" w:rsidRPr="009C3F59">
            <w:rPr>
              <w:sz w:val="16"/>
              <w:szCs w:val="16"/>
              <w:lang w:val="ru-RU"/>
            </w:rPr>
            <w:t xml:space="preserve">44 11, +381 21 456 721 </w:t>
          </w:r>
          <w:r w:rsidR="009C2BAB" w:rsidRPr="009C3F59">
            <w:rPr>
              <w:sz w:val="16"/>
              <w:szCs w:val="16"/>
              <w:lang w:val="ru-RU"/>
            </w:rPr>
            <w:t xml:space="preserve">  Ф: +381 21 456 </w:t>
          </w:r>
          <w:r w:rsidR="00DF0A33" w:rsidRPr="009C3F59">
            <w:rPr>
              <w:sz w:val="16"/>
              <w:szCs w:val="16"/>
              <w:lang w:val="ru-RU"/>
            </w:rPr>
            <w:t>040</w:t>
          </w:r>
        </w:p>
        <w:p w:rsidR="00E74B97" w:rsidRPr="009C3F59" w:rsidRDefault="00DF0A33" w:rsidP="00E74B97">
          <w:pPr>
            <w:tabs>
              <w:tab w:val="center" w:pos="4703"/>
              <w:tab w:val="right" w:pos="9406"/>
            </w:tabs>
            <w:spacing w:after="0" w:line="240" w:lineRule="auto"/>
            <w:rPr>
              <w:sz w:val="10"/>
              <w:szCs w:val="10"/>
              <w:lang w:val="ru-RU"/>
            </w:rPr>
          </w:pPr>
          <w:r w:rsidRPr="009C3F59">
            <w:rPr>
              <w:sz w:val="16"/>
              <w:szCs w:val="16"/>
              <w:lang w:val="ru-RU"/>
            </w:rPr>
            <w:t>psp@vojvodina.gov.rs</w:t>
          </w:r>
          <w:r w:rsidR="00E74B97" w:rsidRPr="009C3F59">
            <w:rPr>
              <w:sz w:val="16"/>
              <w:szCs w:val="16"/>
              <w:lang w:val="ru-RU"/>
            </w:rPr>
            <w:br/>
          </w:r>
        </w:p>
      </w:tc>
    </w:tr>
    <w:tr w:rsidR="00E74B97" w:rsidRPr="00E74B97" w:rsidTr="009C3F59">
      <w:trPr>
        <w:trHeight w:val="305"/>
      </w:trPr>
      <w:tc>
        <w:tcPr>
          <w:tcW w:w="2552" w:type="dxa"/>
        </w:tcPr>
        <w:p w:rsidR="00E74B97" w:rsidRPr="00E74B97" w:rsidRDefault="00E74B97" w:rsidP="00E74B97">
          <w:pPr>
            <w:tabs>
              <w:tab w:val="center" w:pos="4703"/>
              <w:tab w:val="right" w:pos="9406"/>
            </w:tabs>
            <w:spacing w:after="0" w:line="240" w:lineRule="auto"/>
            <w:ind w:left="-198" w:firstLine="108"/>
            <w:rPr>
              <w:noProof/>
              <w:color w:val="000000"/>
              <w:lang w:val="ru-RU"/>
            </w:rPr>
          </w:pPr>
        </w:p>
      </w:tc>
      <w:tc>
        <w:tcPr>
          <w:tcW w:w="2268" w:type="dxa"/>
        </w:tcPr>
        <w:p w:rsidR="00E74B97" w:rsidRPr="00F80B9D" w:rsidRDefault="00DB207C" w:rsidP="00147A1D">
          <w:pPr>
            <w:tabs>
              <w:tab w:val="center" w:pos="4703"/>
              <w:tab w:val="right" w:pos="9406"/>
            </w:tabs>
            <w:spacing w:after="0" w:line="240" w:lineRule="auto"/>
            <w:rPr>
              <w:sz w:val="16"/>
              <w:szCs w:val="16"/>
              <w:lang w:val="sr-Cyrl-RS"/>
            </w:rPr>
          </w:pPr>
          <w:r>
            <w:rPr>
              <w:sz w:val="16"/>
              <w:szCs w:val="16"/>
            </w:rPr>
            <w:t>БРОЈ:</w:t>
          </w:r>
          <w:r w:rsidR="00077EC2">
            <w:rPr>
              <w:sz w:val="16"/>
              <w:szCs w:val="16"/>
            </w:rPr>
            <w:t xml:space="preserve"> </w:t>
          </w:r>
          <w:r w:rsidR="007402F0">
            <w:rPr>
              <w:sz w:val="16"/>
              <w:szCs w:val="16"/>
            </w:rPr>
            <w:t>104-401-223/2018-07-3</w:t>
          </w:r>
        </w:p>
      </w:tc>
      <w:tc>
        <w:tcPr>
          <w:tcW w:w="5387" w:type="dxa"/>
        </w:tcPr>
        <w:p w:rsidR="00E74B97" w:rsidRPr="007A27DD" w:rsidRDefault="00E74B97" w:rsidP="007307D8">
          <w:pPr>
            <w:tabs>
              <w:tab w:val="center" w:pos="4703"/>
              <w:tab w:val="right" w:pos="9406"/>
            </w:tabs>
            <w:spacing w:after="0" w:line="240" w:lineRule="auto"/>
            <w:rPr>
              <w:sz w:val="16"/>
              <w:szCs w:val="16"/>
              <w:lang w:val="sr-Cyrl-RS"/>
            </w:rPr>
          </w:pPr>
          <w:r w:rsidRPr="009C3F59">
            <w:rPr>
              <w:sz w:val="16"/>
              <w:szCs w:val="16"/>
            </w:rPr>
            <w:t>ДАТУМ:</w:t>
          </w:r>
          <w:r w:rsidR="007402F0">
            <w:rPr>
              <w:sz w:val="16"/>
              <w:szCs w:val="16"/>
            </w:rPr>
            <w:t>13.</w:t>
          </w:r>
          <w:r w:rsidR="007A27DD">
            <w:rPr>
              <w:sz w:val="16"/>
              <w:szCs w:val="16"/>
            </w:rPr>
            <w:t>12.2018.</w:t>
          </w:r>
          <w:r w:rsidR="007A27DD">
            <w:rPr>
              <w:sz w:val="16"/>
              <w:szCs w:val="16"/>
              <w:lang w:val="sr-Cyrl-RS"/>
            </w:rPr>
            <w:t>године</w:t>
          </w:r>
        </w:p>
      </w:tc>
    </w:tr>
  </w:tbl>
  <w:p w:rsidR="00E74B97" w:rsidRPr="00E74B97" w:rsidRDefault="00E74B97" w:rsidP="00E74B97">
    <w:pPr>
      <w:tabs>
        <w:tab w:val="center" w:pos="4703"/>
        <w:tab w:val="right" w:pos="940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2ABA"/>
    <w:multiLevelType w:val="hybridMultilevel"/>
    <w:tmpl w:val="53C2CA3E"/>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FF15058"/>
    <w:multiLevelType w:val="hybridMultilevel"/>
    <w:tmpl w:val="321E12B4"/>
    <w:lvl w:ilvl="0" w:tplc="7B5E50DA">
      <w:start w:val="4632"/>
      <w:numFmt w:val="bullet"/>
      <w:lvlText w:val="-"/>
      <w:lvlJc w:val="left"/>
      <w:pPr>
        <w:tabs>
          <w:tab w:val="num" w:pos="720"/>
        </w:tabs>
        <w:ind w:left="720" w:hanging="360"/>
      </w:pPr>
      <w:rPr>
        <w:rFonts w:ascii="Calibri" w:eastAsia="Calibri"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171D1"/>
    <w:multiLevelType w:val="hybridMultilevel"/>
    <w:tmpl w:val="A9C6A12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19465352"/>
    <w:multiLevelType w:val="hybridMultilevel"/>
    <w:tmpl w:val="B26EC28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 w15:restartNumberingAfterBreak="0">
    <w:nsid w:val="2412791C"/>
    <w:multiLevelType w:val="hybridMultilevel"/>
    <w:tmpl w:val="E42AE49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2A094D82"/>
    <w:multiLevelType w:val="hybridMultilevel"/>
    <w:tmpl w:val="6C2AE3B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304C7FEA"/>
    <w:multiLevelType w:val="hybridMultilevel"/>
    <w:tmpl w:val="9D32318A"/>
    <w:lvl w:ilvl="0" w:tplc="CBAADB0A">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64A7207"/>
    <w:multiLevelType w:val="hybridMultilevel"/>
    <w:tmpl w:val="345CF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885013D"/>
    <w:multiLevelType w:val="hybridMultilevel"/>
    <w:tmpl w:val="F56845DA"/>
    <w:lvl w:ilvl="0" w:tplc="0409000F">
      <w:start w:val="7"/>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E6E4E3D"/>
    <w:multiLevelType w:val="hybridMultilevel"/>
    <w:tmpl w:val="4E08E49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51FD0EF6"/>
    <w:multiLevelType w:val="hybridMultilevel"/>
    <w:tmpl w:val="A3940B72"/>
    <w:lvl w:ilvl="0" w:tplc="958698E8">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55032292"/>
    <w:multiLevelType w:val="hybridMultilevel"/>
    <w:tmpl w:val="7C4866A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578D1580"/>
    <w:multiLevelType w:val="hybridMultilevel"/>
    <w:tmpl w:val="3244B566"/>
    <w:lvl w:ilvl="0" w:tplc="241A0001">
      <w:start w:val="1"/>
      <w:numFmt w:val="bullet"/>
      <w:lvlText w:val=""/>
      <w:lvlJc w:val="left"/>
      <w:pPr>
        <w:ind w:left="786"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3" w15:restartNumberingAfterBreak="0">
    <w:nsid w:val="5A3C6BD2"/>
    <w:multiLevelType w:val="hybridMultilevel"/>
    <w:tmpl w:val="53B0EA12"/>
    <w:lvl w:ilvl="0" w:tplc="8C60A9AA">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F8B18A0"/>
    <w:multiLevelType w:val="hybridMultilevel"/>
    <w:tmpl w:val="C09839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60FA1AF8"/>
    <w:multiLevelType w:val="hybridMultilevel"/>
    <w:tmpl w:val="447CA8B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7E211D67"/>
    <w:multiLevelType w:val="hybridMultilevel"/>
    <w:tmpl w:val="0298BFFE"/>
    <w:lvl w:ilvl="0" w:tplc="0409000F">
      <w:start w:val="1"/>
      <w:numFmt w:val="decimal"/>
      <w:lvlText w:val="%1."/>
      <w:lvlJc w:val="left"/>
      <w:pPr>
        <w:tabs>
          <w:tab w:val="num" w:pos="720"/>
        </w:tabs>
        <w:ind w:left="720" w:hanging="360"/>
      </w:pPr>
    </w:lvl>
    <w:lvl w:ilvl="1" w:tplc="068EAE84">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14"/>
  </w:num>
  <w:num w:numId="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1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9"/>
  </w:num>
  <w:num w:numId="14">
    <w:abstractNumId w:val="5"/>
  </w:num>
  <w:num w:numId="15">
    <w:abstractNumId w:val="2"/>
  </w:num>
  <w:num w:numId="16">
    <w:abstractNumId w:val="12"/>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B1"/>
    <w:rsid w:val="00011535"/>
    <w:rsid w:val="00021BC0"/>
    <w:rsid w:val="0003617D"/>
    <w:rsid w:val="00045BD9"/>
    <w:rsid w:val="00077A39"/>
    <w:rsid w:val="00077EC2"/>
    <w:rsid w:val="00095BCC"/>
    <w:rsid w:val="000A341D"/>
    <w:rsid w:val="000A5601"/>
    <w:rsid w:val="000B060E"/>
    <w:rsid w:val="000B65D1"/>
    <w:rsid w:val="000D3018"/>
    <w:rsid w:val="000D5508"/>
    <w:rsid w:val="00112765"/>
    <w:rsid w:val="00135CDD"/>
    <w:rsid w:val="0013778D"/>
    <w:rsid w:val="00147A1D"/>
    <w:rsid w:val="00170113"/>
    <w:rsid w:val="00177D55"/>
    <w:rsid w:val="00182226"/>
    <w:rsid w:val="00185097"/>
    <w:rsid w:val="001A47DF"/>
    <w:rsid w:val="001B7AC4"/>
    <w:rsid w:val="001C5634"/>
    <w:rsid w:val="001D1532"/>
    <w:rsid w:val="001E1696"/>
    <w:rsid w:val="0020361C"/>
    <w:rsid w:val="00241E75"/>
    <w:rsid w:val="002657DA"/>
    <w:rsid w:val="002D295C"/>
    <w:rsid w:val="002D35C7"/>
    <w:rsid w:val="002E56BF"/>
    <w:rsid w:val="00313A05"/>
    <w:rsid w:val="0031528C"/>
    <w:rsid w:val="003210F2"/>
    <w:rsid w:val="00334CB7"/>
    <w:rsid w:val="0033711F"/>
    <w:rsid w:val="0034211F"/>
    <w:rsid w:val="0035594D"/>
    <w:rsid w:val="003571CD"/>
    <w:rsid w:val="00386D79"/>
    <w:rsid w:val="00392125"/>
    <w:rsid w:val="003A1B93"/>
    <w:rsid w:val="003B3B54"/>
    <w:rsid w:val="003B4E55"/>
    <w:rsid w:val="003B764E"/>
    <w:rsid w:val="003D5A0A"/>
    <w:rsid w:val="003D6163"/>
    <w:rsid w:val="003F077D"/>
    <w:rsid w:val="004041F1"/>
    <w:rsid w:val="004063EC"/>
    <w:rsid w:val="00415E7B"/>
    <w:rsid w:val="00442AC1"/>
    <w:rsid w:val="004643C2"/>
    <w:rsid w:val="004B4CBB"/>
    <w:rsid w:val="004D28F5"/>
    <w:rsid w:val="004E0631"/>
    <w:rsid w:val="004E6A49"/>
    <w:rsid w:val="0050661B"/>
    <w:rsid w:val="0051192F"/>
    <w:rsid w:val="00513628"/>
    <w:rsid w:val="00565DE9"/>
    <w:rsid w:val="005677FC"/>
    <w:rsid w:val="005852E5"/>
    <w:rsid w:val="005B23E0"/>
    <w:rsid w:val="005C65FC"/>
    <w:rsid w:val="005E5BB1"/>
    <w:rsid w:val="005F1371"/>
    <w:rsid w:val="00605244"/>
    <w:rsid w:val="00621C9E"/>
    <w:rsid w:val="00630771"/>
    <w:rsid w:val="00643EBA"/>
    <w:rsid w:val="00655288"/>
    <w:rsid w:val="006556C3"/>
    <w:rsid w:val="006836FA"/>
    <w:rsid w:val="00686107"/>
    <w:rsid w:val="00694212"/>
    <w:rsid w:val="006A6129"/>
    <w:rsid w:val="006E45F1"/>
    <w:rsid w:val="00720EFE"/>
    <w:rsid w:val="00722211"/>
    <w:rsid w:val="007307D8"/>
    <w:rsid w:val="00733F7B"/>
    <w:rsid w:val="00736328"/>
    <w:rsid w:val="007402F0"/>
    <w:rsid w:val="007511C8"/>
    <w:rsid w:val="00755D41"/>
    <w:rsid w:val="00764C31"/>
    <w:rsid w:val="0078447A"/>
    <w:rsid w:val="00794332"/>
    <w:rsid w:val="007A27DD"/>
    <w:rsid w:val="007A2FB2"/>
    <w:rsid w:val="007A53B0"/>
    <w:rsid w:val="007B41EE"/>
    <w:rsid w:val="007C5D15"/>
    <w:rsid w:val="007D6EB5"/>
    <w:rsid w:val="007E436B"/>
    <w:rsid w:val="008065F3"/>
    <w:rsid w:val="00806898"/>
    <w:rsid w:val="00814CB1"/>
    <w:rsid w:val="00845EBD"/>
    <w:rsid w:val="00867560"/>
    <w:rsid w:val="00897741"/>
    <w:rsid w:val="008C6678"/>
    <w:rsid w:val="008D7CE5"/>
    <w:rsid w:val="008E2C4F"/>
    <w:rsid w:val="008E62C4"/>
    <w:rsid w:val="008F0FDF"/>
    <w:rsid w:val="008F3CA0"/>
    <w:rsid w:val="0090083A"/>
    <w:rsid w:val="0092528F"/>
    <w:rsid w:val="00931DC8"/>
    <w:rsid w:val="0096092B"/>
    <w:rsid w:val="0098568F"/>
    <w:rsid w:val="009C2BAB"/>
    <w:rsid w:val="009C3F59"/>
    <w:rsid w:val="009E2E39"/>
    <w:rsid w:val="009E62BA"/>
    <w:rsid w:val="00A30EF5"/>
    <w:rsid w:val="00A32BFD"/>
    <w:rsid w:val="00A45D46"/>
    <w:rsid w:val="00A64C1E"/>
    <w:rsid w:val="00A70435"/>
    <w:rsid w:val="00A776E6"/>
    <w:rsid w:val="00A84C5B"/>
    <w:rsid w:val="00A95D9A"/>
    <w:rsid w:val="00AC01E3"/>
    <w:rsid w:val="00AD0DE5"/>
    <w:rsid w:val="00AD5029"/>
    <w:rsid w:val="00AF1C88"/>
    <w:rsid w:val="00AF5D91"/>
    <w:rsid w:val="00B12E18"/>
    <w:rsid w:val="00B20E49"/>
    <w:rsid w:val="00B32E13"/>
    <w:rsid w:val="00B43C25"/>
    <w:rsid w:val="00B52B2D"/>
    <w:rsid w:val="00B65055"/>
    <w:rsid w:val="00BD3DA1"/>
    <w:rsid w:val="00BD52EC"/>
    <w:rsid w:val="00BD66BD"/>
    <w:rsid w:val="00BE452C"/>
    <w:rsid w:val="00BF0EF4"/>
    <w:rsid w:val="00BF0EFC"/>
    <w:rsid w:val="00BF3CD8"/>
    <w:rsid w:val="00C11CB3"/>
    <w:rsid w:val="00C126BF"/>
    <w:rsid w:val="00C35CC6"/>
    <w:rsid w:val="00C41C9D"/>
    <w:rsid w:val="00C421EC"/>
    <w:rsid w:val="00C4388D"/>
    <w:rsid w:val="00C45296"/>
    <w:rsid w:val="00C54532"/>
    <w:rsid w:val="00C65C3E"/>
    <w:rsid w:val="00C77E1F"/>
    <w:rsid w:val="00C953CD"/>
    <w:rsid w:val="00CC04EE"/>
    <w:rsid w:val="00CC1B83"/>
    <w:rsid w:val="00CC788C"/>
    <w:rsid w:val="00CD4B3B"/>
    <w:rsid w:val="00CF296A"/>
    <w:rsid w:val="00CF5E1A"/>
    <w:rsid w:val="00D17717"/>
    <w:rsid w:val="00D33F01"/>
    <w:rsid w:val="00D41642"/>
    <w:rsid w:val="00D5764A"/>
    <w:rsid w:val="00D665A6"/>
    <w:rsid w:val="00D740A1"/>
    <w:rsid w:val="00D744C5"/>
    <w:rsid w:val="00D77F52"/>
    <w:rsid w:val="00DA6257"/>
    <w:rsid w:val="00DB207C"/>
    <w:rsid w:val="00DB2BA2"/>
    <w:rsid w:val="00DC3D64"/>
    <w:rsid w:val="00DD03EA"/>
    <w:rsid w:val="00DE0E02"/>
    <w:rsid w:val="00DE2232"/>
    <w:rsid w:val="00DF0A33"/>
    <w:rsid w:val="00DF2781"/>
    <w:rsid w:val="00DF43C5"/>
    <w:rsid w:val="00DF5BB6"/>
    <w:rsid w:val="00E217B3"/>
    <w:rsid w:val="00E2523B"/>
    <w:rsid w:val="00E333D6"/>
    <w:rsid w:val="00E35452"/>
    <w:rsid w:val="00E37C87"/>
    <w:rsid w:val="00E51C42"/>
    <w:rsid w:val="00E61BFB"/>
    <w:rsid w:val="00E74B97"/>
    <w:rsid w:val="00E866EC"/>
    <w:rsid w:val="00EB0CC4"/>
    <w:rsid w:val="00EC0DC4"/>
    <w:rsid w:val="00EC66C5"/>
    <w:rsid w:val="00ED573D"/>
    <w:rsid w:val="00EE329D"/>
    <w:rsid w:val="00EE36DE"/>
    <w:rsid w:val="00EF09BD"/>
    <w:rsid w:val="00F27E3A"/>
    <w:rsid w:val="00F55713"/>
    <w:rsid w:val="00F70403"/>
    <w:rsid w:val="00F7146B"/>
    <w:rsid w:val="00F727AE"/>
    <w:rsid w:val="00F801EB"/>
    <w:rsid w:val="00F80B9D"/>
    <w:rsid w:val="00F86E0A"/>
    <w:rsid w:val="00F87C25"/>
    <w:rsid w:val="00F87C49"/>
    <w:rsid w:val="00F931A8"/>
    <w:rsid w:val="00FA7DA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FF3ACC-8F9B-4496-9850-DAE1E24C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CB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018"/>
    <w:pPr>
      <w:tabs>
        <w:tab w:val="center" w:pos="4536"/>
        <w:tab w:val="right" w:pos="9072"/>
      </w:tabs>
      <w:spacing w:after="0" w:line="240" w:lineRule="auto"/>
    </w:pPr>
    <w:rPr>
      <w:lang w:val="sr-Cyrl-RS"/>
    </w:rPr>
  </w:style>
  <w:style w:type="character" w:customStyle="1" w:styleId="HeaderChar">
    <w:name w:val="Header Char"/>
    <w:basedOn w:val="DefaultParagraphFont"/>
    <w:link w:val="Header"/>
    <w:uiPriority w:val="99"/>
    <w:rsid w:val="000D3018"/>
  </w:style>
  <w:style w:type="paragraph" w:styleId="Footer">
    <w:name w:val="footer"/>
    <w:basedOn w:val="Normal"/>
    <w:link w:val="FooterChar"/>
    <w:uiPriority w:val="99"/>
    <w:unhideWhenUsed/>
    <w:rsid w:val="000D3018"/>
    <w:pPr>
      <w:tabs>
        <w:tab w:val="center" w:pos="4536"/>
        <w:tab w:val="right" w:pos="9072"/>
      </w:tabs>
      <w:spacing w:after="0" w:line="240" w:lineRule="auto"/>
    </w:pPr>
    <w:rPr>
      <w:lang w:val="sr-Cyrl-RS"/>
    </w:rPr>
  </w:style>
  <w:style w:type="character" w:customStyle="1" w:styleId="FooterChar">
    <w:name w:val="Footer Char"/>
    <w:basedOn w:val="DefaultParagraphFont"/>
    <w:link w:val="Footer"/>
    <w:uiPriority w:val="99"/>
    <w:rsid w:val="000D3018"/>
  </w:style>
  <w:style w:type="paragraph" w:styleId="BalloonText">
    <w:name w:val="Balloon Text"/>
    <w:basedOn w:val="Normal"/>
    <w:link w:val="BalloonTextChar"/>
    <w:uiPriority w:val="99"/>
    <w:semiHidden/>
    <w:unhideWhenUsed/>
    <w:rsid w:val="000D3018"/>
    <w:pPr>
      <w:spacing w:after="0" w:line="240" w:lineRule="auto"/>
    </w:pPr>
    <w:rPr>
      <w:rFonts w:ascii="Tahoma" w:hAnsi="Tahoma" w:cs="Tahoma"/>
      <w:sz w:val="16"/>
      <w:szCs w:val="16"/>
      <w:lang w:val="sr-Cyrl-RS"/>
    </w:rPr>
  </w:style>
  <w:style w:type="character" w:customStyle="1" w:styleId="BalloonTextChar">
    <w:name w:val="Balloon Text Char"/>
    <w:link w:val="BalloonText"/>
    <w:uiPriority w:val="99"/>
    <w:semiHidden/>
    <w:rsid w:val="000D3018"/>
    <w:rPr>
      <w:rFonts w:ascii="Tahoma" w:hAnsi="Tahoma" w:cs="Tahoma"/>
      <w:sz w:val="16"/>
      <w:szCs w:val="16"/>
    </w:rPr>
  </w:style>
  <w:style w:type="paragraph" w:styleId="ListParagraph">
    <w:name w:val="List Paragraph"/>
    <w:basedOn w:val="Normal"/>
    <w:uiPriority w:val="34"/>
    <w:qFormat/>
    <w:rsid w:val="00806898"/>
    <w:pPr>
      <w:ind w:left="720"/>
      <w:contextualSpacing/>
    </w:pPr>
  </w:style>
  <w:style w:type="character" w:customStyle="1" w:styleId="FontStyle12">
    <w:name w:val="Font Style12"/>
    <w:rsid w:val="0098568F"/>
    <w:rPr>
      <w:rFonts w:ascii="MS Reference Sans Serif" w:hAnsi="MS Reference Sans Serif" w:cs="MS Reference Sans Serif" w:hint="default"/>
      <w:sz w:val="20"/>
      <w:szCs w:val="20"/>
    </w:rPr>
  </w:style>
  <w:style w:type="paragraph" w:customStyle="1" w:styleId="Style5">
    <w:name w:val="Style5"/>
    <w:basedOn w:val="Normal"/>
    <w:rsid w:val="0098568F"/>
    <w:pPr>
      <w:widowControl w:val="0"/>
      <w:autoSpaceDE w:val="0"/>
      <w:autoSpaceDN w:val="0"/>
      <w:adjustRightInd w:val="0"/>
      <w:spacing w:after="0" w:line="248" w:lineRule="exact"/>
      <w:ind w:firstLine="672"/>
      <w:jc w:val="both"/>
    </w:pPr>
    <w:rPr>
      <w:rFonts w:ascii="MS Reference Sans Serif" w:eastAsia="Times New Roman" w:hAnsi="MS Reference Sans Serif"/>
      <w:sz w:val="24"/>
      <w:szCs w:val="24"/>
    </w:rPr>
  </w:style>
  <w:style w:type="paragraph" w:styleId="NoSpacing">
    <w:name w:val="No Spacing"/>
    <w:uiPriority w:val="1"/>
    <w:qFormat/>
    <w:rsid w:val="0098568F"/>
    <w:rPr>
      <w:sz w:val="22"/>
      <w:szCs w:val="22"/>
      <w:lang w:val="en-US" w:eastAsia="en-US"/>
    </w:rPr>
  </w:style>
  <w:style w:type="table" w:styleId="TableGrid">
    <w:name w:val="Table Grid"/>
    <w:basedOn w:val="TableNormal"/>
    <w:uiPriority w:val="59"/>
    <w:rsid w:val="006942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
    <w:name w:val="memo"/>
    <w:rsid w:val="00605244"/>
    <w:pPr>
      <w:jc w:val="both"/>
    </w:pPr>
    <w:rPr>
      <w:rFonts w:ascii="Verdana" w:hAnsi="Verdan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4734">
      <w:bodyDiv w:val="1"/>
      <w:marLeft w:val="0"/>
      <w:marRight w:val="0"/>
      <w:marTop w:val="0"/>
      <w:marBottom w:val="0"/>
      <w:divBdr>
        <w:top w:val="none" w:sz="0" w:space="0" w:color="auto"/>
        <w:left w:val="none" w:sz="0" w:space="0" w:color="auto"/>
        <w:bottom w:val="none" w:sz="0" w:space="0" w:color="auto"/>
        <w:right w:val="none" w:sz="0" w:space="0" w:color="auto"/>
      </w:divBdr>
    </w:div>
    <w:div w:id="141507012">
      <w:bodyDiv w:val="1"/>
      <w:marLeft w:val="0"/>
      <w:marRight w:val="0"/>
      <w:marTop w:val="0"/>
      <w:marBottom w:val="0"/>
      <w:divBdr>
        <w:top w:val="none" w:sz="0" w:space="0" w:color="auto"/>
        <w:left w:val="none" w:sz="0" w:space="0" w:color="auto"/>
        <w:bottom w:val="none" w:sz="0" w:space="0" w:color="auto"/>
        <w:right w:val="none" w:sz="0" w:space="0" w:color="auto"/>
      </w:divBdr>
    </w:div>
    <w:div w:id="148447566">
      <w:bodyDiv w:val="1"/>
      <w:marLeft w:val="0"/>
      <w:marRight w:val="0"/>
      <w:marTop w:val="0"/>
      <w:marBottom w:val="0"/>
      <w:divBdr>
        <w:top w:val="none" w:sz="0" w:space="0" w:color="auto"/>
        <w:left w:val="none" w:sz="0" w:space="0" w:color="auto"/>
        <w:bottom w:val="none" w:sz="0" w:space="0" w:color="auto"/>
        <w:right w:val="none" w:sz="0" w:space="0" w:color="auto"/>
      </w:divBdr>
    </w:div>
    <w:div w:id="697783059">
      <w:bodyDiv w:val="1"/>
      <w:marLeft w:val="0"/>
      <w:marRight w:val="0"/>
      <w:marTop w:val="0"/>
      <w:marBottom w:val="0"/>
      <w:divBdr>
        <w:top w:val="none" w:sz="0" w:space="0" w:color="auto"/>
        <w:left w:val="none" w:sz="0" w:space="0" w:color="auto"/>
        <w:bottom w:val="none" w:sz="0" w:space="0" w:color="auto"/>
        <w:right w:val="none" w:sz="0" w:space="0" w:color="auto"/>
      </w:divBdr>
    </w:div>
    <w:div w:id="783696228">
      <w:bodyDiv w:val="1"/>
      <w:marLeft w:val="0"/>
      <w:marRight w:val="0"/>
      <w:marTop w:val="0"/>
      <w:marBottom w:val="0"/>
      <w:divBdr>
        <w:top w:val="none" w:sz="0" w:space="0" w:color="auto"/>
        <w:left w:val="none" w:sz="0" w:space="0" w:color="auto"/>
        <w:bottom w:val="none" w:sz="0" w:space="0" w:color="auto"/>
        <w:right w:val="none" w:sz="0" w:space="0" w:color="auto"/>
      </w:divBdr>
    </w:div>
    <w:div w:id="1129591386">
      <w:bodyDiv w:val="1"/>
      <w:marLeft w:val="0"/>
      <w:marRight w:val="0"/>
      <w:marTop w:val="0"/>
      <w:marBottom w:val="0"/>
      <w:divBdr>
        <w:top w:val="none" w:sz="0" w:space="0" w:color="auto"/>
        <w:left w:val="none" w:sz="0" w:space="0" w:color="auto"/>
        <w:bottom w:val="none" w:sz="0" w:space="0" w:color="auto"/>
        <w:right w:val="none" w:sz="0" w:space="0" w:color="auto"/>
      </w:divBdr>
    </w:div>
    <w:div w:id="1180588420">
      <w:bodyDiv w:val="1"/>
      <w:marLeft w:val="0"/>
      <w:marRight w:val="0"/>
      <w:marTop w:val="0"/>
      <w:marBottom w:val="0"/>
      <w:divBdr>
        <w:top w:val="none" w:sz="0" w:space="0" w:color="auto"/>
        <w:left w:val="none" w:sz="0" w:space="0" w:color="auto"/>
        <w:bottom w:val="none" w:sz="0" w:space="0" w:color="auto"/>
        <w:right w:val="none" w:sz="0" w:space="0" w:color="auto"/>
      </w:divBdr>
    </w:div>
    <w:div w:id="1204902463">
      <w:bodyDiv w:val="1"/>
      <w:marLeft w:val="0"/>
      <w:marRight w:val="0"/>
      <w:marTop w:val="0"/>
      <w:marBottom w:val="0"/>
      <w:divBdr>
        <w:top w:val="none" w:sz="0" w:space="0" w:color="auto"/>
        <w:left w:val="none" w:sz="0" w:space="0" w:color="auto"/>
        <w:bottom w:val="none" w:sz="0" w:space="0" w:color="auto"/>
        <w:right w:val="none" w:sz="0" w:space="0" w:color="auto"/>
      </w:divBdr>
    </w:div>
    <w:div w:id="1443379634">
      <w:bodyDiv w:val="1"/>
      <w:marLeft w:val="0"/>
      <w:marRight w:val="0"/>
      <w:marTop w:val="0"/>
      <w:marBottom w:val="0"/>
      <w:divBdr>
        <w:top w:val="none" w:sz="0" w:space="0" w:color="auto"/>
        <w:left w:val="none" w:sz="0" w:space="0" w:color="auto"/>
        <w:bottom w:val="none" w:sz="0" w:space="0" w:color="auto"/>
        <w:right w:val="none" w:sz="0" w:space="0" w:color="auto"/>
      </w:divBdr>
    </w:div>
    <w:div w:id="1515724881">
      <w:bodyDiv w:val="1"/>
      <w:marLeft w:val="0"/>
      <w:marRight w:val="0"/>
      <w:marTop w:val="0"/>
      <w:marBottom w:val="0"/>
      <w:divBdr>
        <w:top w:val="none" w:sz="0" w:space="0" w:color="auto"/>
        <w:left w:val="none" w:sz="0" w:space="0" w:color="auto"/>
        <w:bottom w:val="none" w:sz="0" w:space="0" w:color="auto"/>
        <w:right w:val="none" w:sz="0" w:space="0" w:color="auto"/>
      </w:divBdr>
    </w:div>
    <w:div w:id="1596206567">
      <w:bodyDiv w:val="1"/>
      <w:marLeft w:val="0"/>
      <w:marRight w:val="0"/>
      <w:marTop w:val="0"/>
      <w:marBottom w:val="0"/>
      <w:divBdr>
        <w:top w:val="none" w:sz="0" w:space="0" w:color="auto"/>
        <w:left w:val="none" w:sz="0" w:space="0" w:color="auto"/>
        <w:bottom w:val="none" w:sz="0" w:space="0" w:color="auto"/>
        <w:right w:val="none" w:sz="0" w:space="0" w:color="auto"/>
      </w:divBdr>
    </w:div>
    <w:div w:id="183949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drag.rajic\Desktop\MEMORANDUM_POLJ_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MEMORANDUM_POLJ_2016.</Template>
  <TotalTime>1</TotalTime>
  <Pages>5</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Predrag Rajic</dc:creator>
  <cp:lastModifiedBy>Milan Milasinovic</cp:lastModifiedBy>
  <cp:revision>3</cp:revision>
  <cp:lastPrinted>2018-06-15T13:16:00Z</cp:lastPrinted>
  <dcterms:created xsi:type="dcterms:W3CDTF">2018-12-26T15:25:00Z</dcterms:created>
  <dcterms:modified xsi:type="dcterms:W3CDTF">2019-01-23T08:06:00Z</dcterms:modified>
</cp:coreProperties>
</file>